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1" w:rsidRPr="00887AA1" w:rsidRDefault="00887AA1" w:rsidP="00887AA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887AA1" w:rsidRPr="00887AA1" w:rsidRDefault="00887AA1" w:rsidP="00887AA1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2. számú melléklet</w:t>
      </w:r>
    </w:p>
    <w:p w:rsidR="00887AA1" w:rsidRPr="00887AA1" w:rsidRDefault="00887AA1" w:rsidP="00887AA1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fiatalok lakhatási feltételeinek támogatásáról szóló</w:t>
      </w:r>
    </w:p>
    <w:p w:rsidR="00887AA1" w:rsidRPr="00887AA1" w:rsidRDefault="00887AA1" w:rsidP="00887AA1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21/2016. (X. 28.) önkormányzati rendelethez</w:t>
      </w:r>
    </w:p>
    <w:p w:rsidR="00887AA1" w:rsidRPr="00887AA1" w:rsidRDefault="00887AA1" w:rsidP="00887AA1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887AA1" w:rsidRPr="00887AA1" w:rsidRDefault="00887AA1" w:rsidP="00887AA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u w:val="single"/>
          <w:lang w:eastAsia="hu-HU"/>
        </w:rPr>
        <w:t>Nyilvántartás tartalma</w:t>
      </w:r>
    </w:p>
    <w:p w:rsidR="00887AA1" w:rsidRPr="00887AA1" w:rsidRDefault="00887AA1" w:rsidP="00887AA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887AA1" w:rsidRPr="00887AA1" w:rsidRDefault="00887AA1" w:rsidP="00887AA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A támogatottakról a jegyző nyilvántartást vezet, amely tartalmazza a támogatott: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1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nyilvántartási számot;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2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támogatott nevét;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3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támogatott címét;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4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.érintett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ingatlanának</w:t>
      </w:r>
    </w:p>
    <w:p w:rsidR="00887AA1" w:rsidRPr="00887AA1" w:rsidRDefault="00887AA1" w:rsidP="00887AA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4.1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.helyrajzi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számát,</w:t>
      </w:r>
    </w:p>
    <w:p w:rsidR="00887AA1" w:rsidRPr="00887AA1" w:rsidRDefault="00887AA1" w:rsidP="00887AA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4.2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.címét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>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5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.kérelmet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elbíráló határozat számát;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6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.megállapodás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számát;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7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megítélt támogatási összegét;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8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megállapított törlesztési időtartamát;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9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megállapított havi törlesztő részletet;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10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.visszafizetés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esetén annak tényét;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11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.a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törlesztő-részlet fizetés felfüggesztésének</w:t>
      </w:r>
    </w:p>
    <w:p w:rsidR="00887AA1" w:rsidRPr="00887AA1" w:rsidRDefault="00887AA1" w:rsidP="00887AA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11.1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.tényét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>,</w:t>
      </w:r>
    </w:p>
    <w:p w:rsidR="00887AA1" w:rsidRPr="00887AA1" w:rsidRDefault="00887AA1" w:rsidP="00887AA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887AA1">
        <w:rPr>
          <w:rFonts w:eastAsia="Times New Roman" w:cs="Times New Roman"/>
          <w:sz w:val="24"/>
          <w:szCs w:val="24"/>
          <w:lang w:eastAsia="hu-HU"/>
        </w:rPr>
        <w:t>11.2</w:t>
      </w:r>
      <w:proofErr w:type="gramStart"/>
      <w:r w:rsidRPr="00887AA1">
        <w:rPr>
          <w:rFonts w:eastAsia="Times New Roman" w:cs="Times New Roman"/>
          <w:sz w:val="24"/>
          <w:szCs w:val="24"/>
          <w:lang w:eastAsia="hu-HU"/>
        </w:rPr>
        <w:t>.képviselő-testületi</w:t>
      </w:r>
      <w:proofErr w:type="gramEnd"/>
      <w:r w:rsidRPr="00887AA1">
        <w:rPr>
          <w:rFonts w:eastAsia="Times New Roman" w:cs="Times New Roman"/>
          <w:sz w:val="24"/>
          <w:szCs w:val="24"/>
          <w:lang w:eastAsia="hu-HU"/>
        </w:rPr>
        <w:t xml:space="preserve"> döntés számát.</w:t>
      </w:r>
    </w:p>
    <w:p w:rsidR="00887AA1" w:rsidRPr="00887AA1" w:rsidRDefault="00887AA1" w:rsidP="00887AA1">
      <w:pPr>
        <w:spacing w:before="100" w:beforeAutospacing="1" w:after="100" w:afterAutospacing="1"/>
        <w:ind w:left="360"/>
        <w:rPr>
          <w:rFonts w:eastAsia="Times New Roman" w:cs="Times New Roman"/>
          <w:sz w:val="24"/>
          <w:szCs w:val="24"/>
          <w:lang w:eastAsia="hu-HU"/>
        </w:rPr>
      </w:pPr>
    </w:p>
    <w:p w:rsidR="005557D1" w:rsidRDefault="005557D1"/>
    <w:sectPr w:rsidR="0055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87"/>
    <w:rsid w:val="00170287"/>
    <w:rsid w:val="00511AFC"/>
    <w:rsid w:val="005550F9"/>
    <w:rsid w:val="005557D1"/>
    <w:rsid w:val="00887AA1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2017-03-21T11:32:00Z</dcterms:created>
  <dcterms:modified xsi:type="dcterms:W3CDTF">2017-03-21T11:32:00Z</dcterms:modified>
</cp:coreProperties>
</file>