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33D1" w:rsidRDefault="005B33D1" w:rsidP="005B33D1">
      <w:pPr>
        <w:jc w:val="center"/>
        <w:rPr>
          <w:rFonts w:ascii="Garamond" w:hAnsi="Garamond"/>
          <w:b/>
          <w:caps/>
          <w:sz w:val="22"/>
          <w:szCs w:val="22"/>
        </w:rPr>
      </w:pPr>
    </w:p>
    <w:p w:rsidR="005B33D1" w:rsidRPr="00E467FF" w:rsidRDefault="005B33D1" w:rsidP="005B33D1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:rsidR="005B33D1" w:rsidRPr="00E467FF" w:rsidRDefault="005B33D1" w:rsidP="005B33D1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Sorokpolány</w:t>
      </w:r>
      <w:r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:rsidR="005B33D1" w:rsidRDefault="005B33D1" w:rsidP="005B33D1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 w:rsidRPr="00E467FF">
        <w:rPr>
          <w:rFonts w:ascii="Garamond" w:hAnsi="Garamond" w:cs="Arial"/>
          <w:b/>
          <w:sz w:val="22"/>
          <w:szCs w:val="22"/>
        </w:rPr>
        <w:t>…..</w:t>
      </w:r>
      <w:proofErr w:type="gramEnd"/>
      <w:r w:rsidRPr="00E467FF">
        <w:rPr>
          <w:rFonts w:ascii="Garamond" w:hAnsi="Garamond" w:cs="Arial"/>
          <w:b/>
          <w:sz w:val="22"/>
          <w:szCs w:val="22"/>
        </w:rPr>
        <w:t>/201</w:t>
      </w:r>
      <w:r>
        <w:rPr>
          <w:rFonts w:ascii="Garamond" w:hAnsi="Garamond" w:cs="Arial"/>
          <w:b/>
          <w:sz w:val="22"/>
          <w:szCs w:val="22"/>
        </w:rPr>
        <w:t>9</w:t>
      </w:r>
      <w:r w:rsidRPr="00E467FF">
        <w:rPr>
          <w:rFonts w:ascii="Garamond" w:hAnsi="Garamond" w:cs="Arial"/>
          <w:b/>
          <w:sz w:val="22"/>
          <w:szCs w:val="22"/>
        </w:rPr>
        <w:t>. (</w:t>
      </w:r>
      <w:r>
        <w:rPr>
          <w:rFonts w:ascii="Garamond" w:hAnsi="Garamond" w:cs="Arial"/>
          <w:b/>
          <w:sz w:val="22"/>
          <w:szCs w:val="22"/>
        </w:rPr>
        <w:t>V. …</w:t>
      </w:r>
      <w:r w:rsidRPr="00E467FF">
        <w:rPr>
          <w:rFonts w:ascii="Garamond" w:hAnsi="Garamond" w:cs="Arial"/>
          <w:b/>
          <w:sz w:val="22"/>
          <w:szCs w:val="22"/>
        </w:rPr>
        <w:t xml:space="preserve">.) önkormányzati rendelettervezethez </w:t>
      </w:r>
    </w:p>
    <w:p w:rsidR="005B33D1" w:rsidRDefault="005B33D1" w:rsidP="005B33D1">
      <w:pPr>
        <w:jc w:val="center"/>
        <w:rPr>
          <w:rFonts w:ascii="Garamond" w:hAnsi="Garamond" w:cs="Arial"/>
          <w:b/>
          <w:sz w:val="22"/>
          <w:szCs w:val="22"/>
        </w:rPr>
      </w:pPr>
      <w:r w:rsidRPr="00E467FF">
        <w:rPr>
          <w:rFonts w:ascii="Garamond" w:hAnsi="Garamond" w:cs="Arial"/>
          <w:b/>
          <w:sz w:val="22"/>
          <w:szCs w:val="22"/>
        </w:rPr>
        <w:t>az önkormányzat 20</w:t>
      </w:r>
      <w:r>
        <w:rPr>
          <w:rFonts w:ascii="Garamond" w:hAnsi="Garamond" w:cs="Arial"/>
          <w:b/>
          <w:sz w:val="22"/>
          <w:szCs w:val="22"/>
        </w:rPr>
        <w:t>19</w:t>
      </w:r>
      <w:r w:rsidRPr="00E467FF">
        <w:rPr>
          <w:rFonts w:ascii="Garamond" w:hAnsi="Garamond" w:cs="Arial"/>
          <w:b/>
          <w:sz w:val="22"/>
          <w:szCs w:val="22"/>
        </w:rPr>
        <w:t xml:space="preserve">. évi költségvetéséről szóló </w:t>
      </w:r>
    </w:p>
    <w:p w:rsidR="005B33D1" w:rsidRPr="00E562C7" w:rsidRDefault="005B33D1" w:rsidP="005B33D1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</w:t>
      </w:r>
      <w:r w:rsidRPr="00E562C7">
        <w:rPr>
          <w:rFonts w:ascii="Garamond" w:hAnsi="Garamond"/>
          <w:b/>
          <w:sz w:val="22"/>
          <w:szCs w:val="22"/>
        </w:rPr>
        <w:t>/201</w:t>
      </w:r>
      <w:r>
        <w:rPr>
          <w:rFonts w:ascii="Garamond" w:hAnsi="Garamond"/>
          <w:b/>
          <w:sz w:val="22"/>
          <w:szCs w:val="22"/>
        </w:rPr>
        <w:t>9</w:t>
      </w:r>
      <w:r w:rsidRPr="00E562C7">
        <w:rPr>
          <w:rFonts w:ascii="Garamond" w:hAnsi="Garamond"/>
          <w:b/>
          <w:sz w:val="22"/>
          <w:szCs w:val="22"/>
        </w:rPr>
        <w:t xml:space="preserve">. (I. </w:t>
      </w:r>
      <w:r>
        <w:rPr>
          <w:rFonts w:ascii="Garamond" w:hAnsi="Garamond"/>
          <w:b/>
          <w:sz w:val="22"/>
          <w:szCs w:val="22"/>
        </w:rPr>
        <w:t>22</w:t>
      </w:r>
      <w:r w:rsidRPr="00E562C7">
        <w:rPr>
          <w:rFonts w:ascii="Garamond" w:hAnsi="Garamond"/>
          <w:b/>
          <w:sz w:val="22"/>
          <w:szCs w:val="22"/>
        </w:rPr>
        <w:t xml:space="preserve">.) </w:t>
      </w:r>
      <w:r w:rsidRPr="00E562C7">
        <w:rPr>
          <w:rFonts w:ascii="Garamond" w:hAnsi="Garamond" w:cs="Arial"/>
          <w:b/>
          <w:sz w:val="22"/>
          <w:szCs w:val="22"/>
        </w:rPr>
        <w:t>önkor</w:t>
      </w:r>
      <w:r>
        <w:rPr>
          <w:rFonts w:ascii="Garamond" w:hAnsi="Garamond" w:cs="Arial"/>
          <w:b/>
          <w:sz w:val="22"/>
          <w:szCs w:val="22"/>
        </w:rPr>
        <w:t>mányzati rendelet módosításáról</w:t>
      </w:r>
    </w:p>
    <w:p w:rsidR="005B33D1" w:rsidRPr="00E467FF" w:rsidRDefault="005B33D1" w:rsidP="005B33D1">
      <w:pPr>
        <w:jc w:val="both"/>
        <w:rPr>
          <w:rFonts w:ascii="Garamond" w:hAnsi="Garamond" w:cs="Arial"/>
          <w:b/>
          <w:sz w:val="22"/>
          <w:szCs w:val="22"/>
        </w:rPr>
      </w:pPr>
    </w:p>
    <w:p w:rsidR="005B33D1" w:rsidRDefault="005B33D1" w:rsidP="005B33D1">
      <w:pPr>
        <w:jc w:val="both"/>
        <w:rPr>
          <w:rFonts w:ascii="Garamond" w:hAnsi="Garamond"/>
          <w:sz w:val="22"/>
          <w:szCs w:val="22"/>
        </w:rPr>
      </w:pPr>
      <w:r w:rsidRPr="00924391">
        <w:rPr>
          <w:rFonts w:ascii="Garamond" w:hAnsi="Garamond"/>
          <w:sz w:val="22"/>
          <w:szCs w:val="22"/>
        </w:rPr>
        <w:t>A tárgyévi költségvetés módosítását az alábbiak teszik szükségessé:</w:t>
      </w:r>
    </w:p>
    <w:p w:rsidR="005B33D1" w:rsidRPr="00920EB7" w:rsidRDefault="005B33D1" w:rsidP="005B33D1">
      <w:pPr>
        <w:jc w:val="both"/>
        <w:rPr>
          <w:rFonts w:ascii="Garamond" w:hAnsi="Garamond"/>
          <w:sz w:val="22"/>
          <w:szCs w:val="22"/>
        </w:rPr>
      </w:pPr>
    </w:p>
    <w:p w:rsidR="005B33D1" w:rsidRPr="00BB37B8" w:rsidRDefault="005B33D1" w:rsidP="005B33D1">
      <w:pPr>
        <w:jc w:val="both"/>
        <w:rPr>
          <w:rFonts w:ascii="Garamond" w:hAnsi="Garamond"/>
          <w:color w:val="2F5496"/>
          <w:sz w:val="22"/>
          <w:szCs w:val="22"/>
        </w:rPr>
      </w:pPr>
      <w:r w:rsidRPr="00BB37B8">
        <w:rPr>
          <w:rFonts w:ascii="Garamond" w:hAnsi="Garamond"/>
          <w:color w:val="2F5496"/>
          <w:sz w:val="22"/>
          <w:szCs w:val="22"/>
          <w:u w:val="single"/>
        </w:rPr>
        <w:t>Bevételek változása</w:t>
      </w:r>
    </w:p>
    <w:p w:rsidR="005B33D1" w:rsidRPr="00BB37B8" w:rsidRDefault="005B33D1" w:rsidP="005B33D1">
      <w:pPr>
        <w:pStyle w:val="Listaszerbekezds"/>
        <w:numPr>
          <w:ilvl w:val="0"/>
          <w:numId w:val="1"/>
        </w:numPr>
        <w:rPr>
          <w:rFonts w:ascii="Garamond" w:hAnsi="Garamond"/>
          <w:color w:val="2F5496"/>
        </w:rPr>
      </w:pPr>
      <w:r w:rsidRPr="00BB37B8">
        <w:rPr>
          <w:rFonts w:ascii="Garamond" w:hAnsi="Garamond"/>
          <w:color w:val="2F5496"/>
        </w:rPr>
        <w:t>Működési célú támogatások államháztartáson belülről + 12.725.873 Ft</w:t>
      </w:r>
    </w:p>
    <w:p w:rsidR="005B33D1" w:rsidRPr="00BB37B8" w:rsidRDefault="005B33D1" w:rsidP="005B33D1">
      <w:pPr>
        <w:pStyle w:val="Listaszerbekezds"/>
        <w:numPr>
          <w:ilvl w:val="0"/>
          <w:numId w:val="1"/>
        </w:numPr>
        <w:rPr>
          <w:rFonts w:ascii="Garamond" w:hAnsi="Garamond"/>
          <w:color w:val="2F5496"/>
        </w:rPr>
      </w:pPr>
      <w:r w:rsidRPr="00BB37B8">
        <w:rPr>
          <w:rFonts w:ascii="Garamond" w:hAnsi="Garamond"/>
          <w:color w:val="2F5496"/>
        </w:rPr>
        <w:t>Felhalmozási célú támogatások államháztartáson belülről + 1.775.048 Ft</w:t>
      </w:r>
    </w:p>
    <w:p w:rsidR="005B33D1" w:rsidRPr="00BB37B8" w:rsidRDefault="005B33D1" w:rsidP="005B33D1">
      <w:pPr>
        <w:pStyle w:val="Listaszerbekezds"/>
        <w:ind w:left="0"/>
        <w:rPr>
          <w:rFonts w:ascii="Garamond" w:hAnsi="Garamond"/>
          <w:b/>
          <w:bCs/>
          <w:color w:val="2F5496"/>
        </w:rPr>
      </w:pPr>
    </w:p>
    <w:p w:rsidR="005B33D1" w:rsidRPr="00BB37B8" w:rsidRDefault="005B33D1" w:rsidP="005B33D1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  <w:color w:val="2F5496"/>
        </w:rPr>
      </w:pPr>
      <w:r w:rsidRPr="00BB37B8">
        <w:rPr>
          <w:rFonts w:ascii="Garamond" w:hAnsi="Garamond"/>
          <w:color w:val="2F5496"/>
        </w:rPr>
        <w:tab/>
      </w:r>
      <w:r w:rsidRPr="00BB37B8">
        <w:rPr>
          <w:rFonts w:ascii="Garamond" w:hAnsi="Garamond"/>
          <w:color w:val="2F5496"/>
        </w:rPr>
        <w:tab/>
      </w:r>
    </w:p>
    <w:p w:rsidR="005B33D1" w:rsidRPr="00BB37B8" w:rsidRDefault="005B33D1" w:rsidP="005B33D1">
      <w:pPr>
        <w:jc w:val="both"/>
        <w:rPr>
          <w:rFonts w:ascii="Garamond" w:hAnsi="Garamond"/>
          <w:b/>
          <w:color w:val="2F5496"/>
          <w:sz w:val="22"/>
          <w:szCs w:val="22"/>
        </w:rPr>
      </w:pPr>
      <w:r w:rsidRPr="00BB37B8">
        <w:rPr>
          <w:rFonts w:ascii="Garamond" w:hAnsi="Garamond"/>
          <w:b/>
          <w:color w:val="2F5496"/>
          <w:sz w:val="22"/>
          <w:szCs w:val="22"/>
        </w:rPr>
        <w:t>Összes változás:</w:t>
      </w:r>
      <w:r w:rsidRPr="00BB37B8">
        <w:rPr>
          <w:rFonts w:ascii="Garamond" w:hAnsi="Garamond"/>
          <w:b/>
          <w:color w:val="2F5496"/>
          <w:sz w:val="22"/>
          <w:szCs w:val="22"/>
        </w:rPr>
        <w:tab/>
        <w:t xml:space="preserve">+ </w:t>
      </w:r>
      <w:proofErr w:type="gramStart"/>
      <w:r w:rsidRPr="00BB37B8">
        <w:rPr>
          <w:rFonts w:ascii="Garamond" w:hAnsi="Garamond"/>
          <w:b/>
          <w:color w:val="2F5496"/>
          <w:sz w:val="22"/>
          <w:szCs w:val="22"/>
        </w:rPr>
        <w:t>14.500.921,-</w:t>
      </w:r>
      <w:proofErr w:type="gramEnd"/>
      <w:r w:rsidRPr="00BB37B8">
        <w:rPr>
          <w:rFonts w:ascii="Garamond" w:hAnsi="Garamond"/>
          <w:b/>
          <w:color w:val="2F5496"/>
          <w:sz w:val="22"/>
          <w:szCs w:val="22"/>
        </w:rPr>
        <w:t xml:space="preserve"> Ft</w:t>
      </w:r>
      <w:r w:rsidRPr="00BB37B8">
        <w:rPr>
          <w:rFonts w:ascii="Garamond" w:hAnsi="Garamond"/>
          <w:b/>
          <w:color w:val="2F5496"/>
          <w:sz w:val="22"/>
          <w:szCs w:val="22"/>
        </w:rPr>
        <w:tab/>
      </w:r>
      <w:r w:rsidRPr="00BB37B8">
        <w:rPr>
          <w:rFonts w:ascii="Garamond" w:hAnsi="Garamond"/>
          <w:b/>
          <w:color w:val="2F5496"/>
          <w:sz w:val="22"/>
          <w:szCs w:val="22"/>
        </w:rPr>
        <w:tab/>
      </w:r>
      <w:r w:rsidRPr="00BB37B8">
        <w:rPr>
          <w:rFonts w:ascii="Garamond" w:hAnsi="Garamond"/>
          <w:b/>
          <w:color w:val="2F5496"/>
          <w:sz w:val="22"/>
          <w:szCs w:val="22"/>
        </w:rPr>
        <w:tab/>
      </w:r>
      <w:r w:rsidRPr="00BB37B8">
        <w:rPr>
          <w:rFonts w:ascii="Garamond" w:hAnsi="Garamond"/>
          <w:b/>
          <w:color w:val="2F5496"/>
          <w:sz w:val="22"/>
          <w:szCs w:val="22"/>
        </w:rPr>
        <w:tab/>
      </w:r>
      <w:r w:rsidRPr="00BB37B8">
        <w:rPr>
          <w:rFonts w:ascii="Garamond" w:hAnsi="Garamond"/>
          <w:b/>
          <w:color w:val="2F5496"/>
          <w:sz w:val="22"/>
          <w:szCs w:val="22"/>
        </w:rPr>
        <w:tab/>
      </w:r>
      <w:r w:rsidRPr="00BB37B8">
        <w:rPr>
          <w:rFonts w:ascii="Garamond" w:hAnsi="Garamond"/>
          <w:b/>
          <w:color w:val="2F5496"/>
          <w:sz w:val="22"/>
          <w:szCs w:val="22"/>
        </w:rPr>
        <w:tab/>
      </w:r>
      <w:r w:rsidRPr="00BB37B8">
        <w:rPr>
          <w:rFonts w:ascii="Garamond" w:hAnsi="Garamond"/>
          <w:b/>
          <w:color w:val="2F5496"/>
          <w:sz w:val="22"/>
          <w:szCs w:val="22"/>
        </w:rPr>
        <w:tab/>
      </w:r>
    </w:p>
    <w:p w:rsidR="005B33D1" w:rsidRPr="00BB37B8" w:rsidRDefault="005B33D1" w:rsidP="005B33D1">
      <w:pPr>
        <w:spacing w:before="120"/>
        <w:jc w:val="both"/>
        <w:rPr>
          <w:rFonts w:ascii="Garamond" w:hAnsi="Garamond"/>
          <w:color w:val="2F5496"/>
          <w:sz w:val="22"/>
          <w:szCs w:val="22"/>
          <w:u w:val="single"/>
        </w:rPr>
      </w:pPr>
    </w:p>
    <w:p w:rsidR="005B33D1" w:rsidRPr="00BB37B8" w:rsidRDefault="005B33D1" w:rsidP="005B33D1">
      <w:pPr>
        <w:spacing w:before="120"/>
        <w:jc w:val="both"/>
        <w:rPr>
          <w:rFonts w:ascii="Garamond" w:hAnsi="Garamond"/>
          <w:color w:val="2F5496"/>
          <w:sz w:val="22"/>
          <w:szCs w:val="22"/>
        </w:rPr>
      </w:pPr>
      <w:r w:rsidRPr="00BB37B8">
        <w:rPr>
          <w:rFonts w:ascii="Garamond" w:hAnsi="Garamond"/>
          <w:color w:val="2F5496"/>
          <w:sz w:val="22"/>
          <w:szCs w:val="22"/>
          <w:u w:val="single"/>
        </w:rPr>
        <w:t>Kiadások:</w:t>
      </w:r>
    </w:p>
    <w:p w:rsidR="005B33D1" w:rsidRPr="00BB37B8" w:rsidRDefault="005B33D1" w:rsidP="005B33D1">
      <w:pPr>
        <w:pStyle w:val="Listaszerbekezds"/>
        <w:numPr>
          <w:ilvl w:val="0"/>
          <w:numId w:val="1"/>
        </w:numPr>
        <w:rPr>
          <w:rFonts w:ascii="Garamond" w:hAnsi="Garamond"/>
          <w:color w:val="2F5496"/>
        </w:rPr>
      </w:pPr>
      <w:r w:rsidRPr="00BB37B8">
        <w:rPr>
          <w:rFonts w:ascii="Garamond" w:hAnsi="Garamond"/>
          <w:color w:val="2F5496"/>
        </w:rPr>
        <w:t>Személyi juttatások + 986.058 Ft</w:t>
      </w:r>
    </w:p>
    <w:p w:rsidR="005B33D1" w:rsidRPr="00BB37B8" w:rsidRDefault="005B33D1" w:rsidP="005B33D1">
      <w:pPr>
        <w:pStyle w:val="Listaszerbekezds"/>
        <w:numPr>
          <w:ilvl w:val="0"/>
          <w:numId w:val="1"/>
        </w:numPr>
        <w:rPr>
          <w:rFonts w:ascii="Garamond" w:hAnsi="Garamond"/>
          <w:color w:val="2F5496"/>
        </w:rPr>
      </w:pPr>
      <w:r w:rsidRPr="00BB37B8">
        <w:rPr>
          <w:rFonts w:ascii="Garamond" w:hAnsi="Garamond"/>
          <w:color w:val="2F5496"/>
        </w:rPr>
        <w:t xml:space="preserve">Dologi </w:t>
      </w:r>
      <w:proofErr w:type="gramStart"/>
      <w:r w:rsidRPr="00BB37B8">
        <w:rPr>
          <w:rFonts w:ascii="Garamond" w:hAnsi="Garamond"/>
          <w:color w:val="2F5496"/>
        </w:rPr>
        <w:t>kiadások  -</w:t>
      </w:r>
      <w:proofErr w:type="gramEnd"/>
      <w:r w:rsidRPr="00BB37B8">
        <w:rPr>
          <w:rFonts w:ascii="Garamond" w:hAnsi="Garamond"/>
          <w:color w:val="2F5496"/>
        </w:rPr>
        <w:t xml:space="preserve"> 2.774.587 Ft</w:t>
      </w:r>
    </w:p>
    <w:p w:rsidR="005B33D1" w:rsidRPr="00BB37B8" w:rsidRDefault="005B33D1" w:rsidP="005B33D1">
      <w:pPr>
        <w:pStyle w:val="Listaszerbekezds"/>
        <w:numPr>
          <w:ilvl w:val="0"/>
          <w:numId w:val="1"/>
        </w:numPr>
        <w:rPr>
          <w:rFonts w:ascii="Garamond" w:hAnsi="Garamond"/>
          <w:color w:val="2F5496"/>
        </w:rPr>
      </w:pPr>
      <w:r w:rsidRPr="00BB37B8">
        <w:rPr>
          <w:rFonts w:ascii="Garamond" w:hAnsi="Garamond"/>
          <w:color w:val="2F5496"/>
        </w:rPr>
        <w:t>Ellátottak pénzbeli juttatásai – 56.000 Ft</w:t>
      </w:r>
    </w:p>
    <w:p w:rsidR="005B33D1" w:rsidRPr="00BB37B8" w:rsidRDefault="005B33D1" w:rsidP="005B33D1">
      <w:pPr>
        <w:pStyle w:val="Listaszerbekezds"/>
        <w:numPr>
          <w:ilvl w:val="0"/>
          <w:numId w:val="1"/>
        </w:numPr>
        <w:rPr>
          <w:rFonts w:ascii="Garamond" w:hAnsi="Garamond"/>
          <w:color w:val="2F5496"/>
        </w:rPr>
      </w:pPr>
      <w:r w:rsidRPr="00BB37B8">
        <w:rPr>
          <w:rFonts w:ascii="Garamond" w:hAnsi="Garamond"/>
          <w:color w:val="2F5496"/>
        </w:rPr>
        <w:t>Egyéb működési célú kiadások + 12.388.232 Ft</w:t>
      </w:r>
    </w:p>
    <w:p w:rsidR="005B33D1" w:rsidRPr="00BB37B8" w:rsidRDefault="005B33D1" w:rsidP="005B33D1">
      <w:pPr>
        <w:pStyle w:val="Listaszerbekezds"/>
        <w:numPr>
          <w:ilvl w:val="0"/>
          <w:numId w:val="1"/>
        </w:numPr>
        <w:rPr>
          <w:rFonts w:ascii="Garamond" w:hAnsi="Garamond"/>
          <w:color w:val="2F5496"/>
        </w:rPr>
      </w:pPr>
      <w:r w:rsidRPr="00BB37B8">
        <w:rPr>
          <w:rFonts w:ascii="Garamond" w:hAnsi="Garamond"/>
          <w:color w:val="2F5496"/>
        </w:rPr>
        <w:t>Beruházások + 2.860.423 Ft</w:t>
      </w:r>
    </w:p>
    <w:p w:rsidR="005B33D1" w:rsidRPr="00BB37B8" w:rsidRDefault="005B33D1" w:rsidP="005B33D1">
      <w:pPr>
        <w:pStyle w:val="Listaszerbekezds"/>
        <w:numPr>
          <w:ilvl w:val="0"/>
          <w:numId w:val="1"/>
        </w:numPr>
        <w:rPr>
          <w:rFonts w:ascii="Garamond" w:hAnsi="Garamond"/>
          <w:color w:val="2F5496"/>
        </w:rPr>
      </w:pPr>
      <w:proofErr w:type="gramStart"/>
      <w:r w:rsidRPr="00BB37B8">
        <w:rPr>
          <w:rFonts w:ascii="Garamond" w:hAnsi="Garamond"/>
          <w:color w:val="2F5496"/>
        </w:rPr>
        <w:t>Felújítások  +</w:t>
      </w:r>
      <w:proofErr w:type="gramEnd"/>
      <w:r w:rsidRPr="00BB37B8">
        <w:rPr>
          <w:rFonts w:ascii="Garamond" w:hAnsi="Garamond"/>
          <w:color w:val="2F5496"/>
        </w:rPr>
        <w:t xml:space="preserve"> 1.096.795 Ft</w:t>
      </w:r>
    </w:p>
    <w:p w:rsidR="005B33D1" w:rsidRPr="00BB37B8" w:rsidRDefault="005B33D1" w:rsidP="005B33D1">
      <w:pPr>
        <w:pStyle w:val="Listaszerbekezds"/>
        <w:ind w:left="0"/>
        <w:jc w:val="both"/>
        <w:rPr>
          <w:rFonts w:ascii="Garamond" w:hAnsi="Garamond"/>
          <w:color w:val="2F5496"/>
        </w:rPr>
      </w:pPr>
    </w:p>
    <w:p w:rsidR="005B33D1" w:rsidRPr="00BB37B8" w:rsidRDefault="005B33D1" w:rsidP="005B33D1">
      <w:pPr>
        <w:pStyle w:val="Listaszerbekezds"/>
        <w:ind w:left="0"/>
        <w:jc w:val="both"/>
        <w:rPr>
          <w:rFonts w:ascii="Garamond" w:hAnsi="Garamond"/>
          <w:b/>
          <w:color w:val="2F5496"/>
        </w:rPr>
      </w:pPr>
      <w:r w:rsidRPr="00BB37B8">
        <w:rPr>
          <w:rFonts w:ascii="Garamond" w:hAnsi="Garamond"/>
          <w:b/>
          <w:color w:val="2F5496"/>
        </w:rPr>
        <w:t>Összes változás:</w:t>
      </w:r>
      <w:r w:rsidRPr="00BB37B8">
        <w:rPr>
          <w:rFonts w:ascii="Garamond" w:hAnsi="Garamond"/>
          <w:b/>
          <w:color w:val="2F5496"/>
        </w:rPr>
        <w:tab/>
        <w:t xml:space="preserve">+ </w:t>
      </w:r>
      <w:proofErr w:type="gramStart"/>
      <w:r w:rsidRPr="00BB37B8">
        <w:rPr>
          <w:rFonts w:ascii="Garamond" w:hAnsi="Garamond"/>
          <w:b/>
          <w:color w:val="2F5496"/>
        </w:rPr>
        <w:t>14.500.921,-</w:t>
      </w:r>
      <w:proofErr w:type="gramEnd"/>
      <w:r w:rsidRPr="00BB37B8">
        <w:rPr>
          <w:rFonts w:ascii="Garamond" w:hAnsi="Garamond"/>
          <w:b/>
          <w:color w:val="2F5496"/>
        </w:rPr>
        <w:t xml:space="preserve"> Ft</w:t>
      </w:r>
    </w:p>
    <w:p w:rsidR="005B33D1" w:rsidRPr="00554504" w:rsidRDefault="005B33D1" w:rsidP="005B33D1">
      <w:pPr>
        <w:pStyle w:val="Listaszerbekezds"/>
        <w:ind w:left="0"/>
        <w:jc w:val="both"/>
        <w:rPr>
          <w:rFonts w:ascii="Garamond" w:hAnsi="Garamond"/>
          <w:b/>
          <w:color w:val="FF0000"/>
        </w:rPr>
      </w:pPr>
      <w:r w:rsidRPr="00554504">
        <w:rPr>
          <w:rFonts w:ascii="Garamond" w:hAnsi="Garamond"/>
          <w:b/>
          <w:color w:val="FF0000"/>
        </w:rPr>
        <w:tab/>
      </w:r>
      <w:r w:rsidRPr="00554504">
        <w:rPr>
          <w:rFonts w:ascii="Garamond" w:hAnsi="Garamond"/>
          <w:b/>
          <w:color w:val="FF0000"/>
        </w:rPr>
        <w:tab/>
      </w:r>
      <w:r w:rsidRPr="00554504">
        <w:rPr>
          <w:rFonts w:ascii="Garamond" w:hAnsi="Garamond"/>
          <w:b/>
          <w:color w:val="FF0000"/>
        </w:rPr>
        <w:tab/>
      </w:r>
      <w:r w:rsidRPr="00554504">
        <w:rPr>
          <w:rFonts w:ascii="Garamond" w:hAnsi="Garamond"/>
          <w:b/>
          <w:color w:val="FF0000"/>
        </w:rPr>
        <w:tab/>
      </w:r>
      <w:r w:rsidRPr="00554504">
        <w:rPr>
          <w:rFonts w:ascii="Garamond" w:hAnsi="Garamond"/>
          <w:b/>
          <w:color w:val="FF0000"/>
        </w:rPr>
        <w:tab/>
      </w:r>
      <w:r w:rsidRPr="00554504">
        <w:rPr>
          <w:rFonts w:ascii="Garamond" w:hAnsi="Garamond"/>
          <w:b/>
          <w:color w:val="FF0000"/>
        </w:rPr>
        <w:tab/>
      </w:r>
      <w:r w:rsidRPr="00554504">
        <w:rPr>
          <w:rFonts w:ascii="Garamond" w:hAnsi="Garamond"/>
          <w:b/>
          <w:color w:val="FF0000"/>
        </w:rPr>
        <w:tab/>
      </w:r>
    </w:p>
    <w:p w:rsidR="005B33D1" w:rsidRDefault="005B33D1" w:rsidP="005B33D1">
      <w:pPr>
        <w:ind w:right="100"/>
        <w:jc w:val="both"/>
        <w:rPr>
          <w:rFonts w:ascii="Garamond" w:hAnsi="Garamond"/>
          <w:sz w:val="22"/>
          <w:szCs w:val="22"/>
        </w:rPr>
      </w:pPr>
      <w:r w:rsidRPr="00924391">
        <w:rPr>
          <w:rFonts w:ascii="Garamond" w:hAnsi="Garamond" w:cs="Arial"/>
          <w:sz w:val="22"/>
          <w:szCs w:val="22"/>
        </w:rPr>
        <w:t>Az előterjesztésben hivatkozott, a</w:t>
      </w:r>
      <w:r w:rsidRPr="00924391">
        <w:rPr>
          <w:rFonts w:ascii="Garamond" w:hAnsi="Garamond"/>
          <w:sz w:val="22"/>
          <w:szCs w:val="22"/>
        </w:rPr>
        <w:t xml:space="preserve">z államháztartásról szóló 2011. évi CXCV. </w:t>
      </w:r>
      <w:r>
        <w:rPr>
          <w:rFonts w:ascii="Garamond" w:hAnsi="Garamond"/>
          <w:sz w:val="22"/>
          <w:szCs w:val="22"/>
        </w:rPr>
        <w:t>törvény (továbbiakban: Áht.) 29/A.</w:t>
      </w:r>
      <w:r w:rsidRPr="00924391">
        <w:rPr>
          <w:rFonts w:ascii="Garamond" w:hAnsi="Garamond"/>
          <w:sz w:val="22"/>
          <w:szCs w:val="22"/>
        </w:rPr>
        <w:t>§, a</w:t>
      </w:r>
      <w:r w:rsidRPr="00924391">
        <w:rPr>
          <w:rFonts w:ascii="Garamond" w:hAnsi="Garamond"/>
          <w:b/>
          <w:bCs/>
          <w:sz w:val="22"/>
          <w:szCs w:val="22"/>
        </w:rPr>
        <w:t xml:space="preserve"> </w:t>
      </w:r>
      <w:r w:rsidRPr="00924391"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 w:rsidRPr="00924391"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</w:t>
      </w:r>
      <w:r>
        <w:rPr>
          <w:rFonts w:ascii="Garamond" w:hAnsi="Garamond"/>
          <w:sz w:val="22"/>
          <w:szCs w:val="22"/>
        </w:rPr>
        <w:t xml:space="preserve"> </w:t>
      </w:r>
    </w:p>
    <w:p w:rsidR="005B33D1" w:rsidRPr="00E467FF" w:rsidRDefault="005B33D1" w:rsidP="005B33D1">
      <w:pPr>
        <w:jc w:val="center"/>
        <w:rPr>
          <w:rFonts w:ascii="Garamond" w:hAnsi="Garamond" w:cs="Arial"/>
          <w:b/>
          <w:sz w:val="22"/>
          <w:szCs w:val="22"/>
        </w:rPr>
      </w:pPr>
    </w:p>
    <w:p w:rsidR="005B33D1" w:rsidRPr="00A544EF" w:rsidRDefault="005B33D1" w:rsidP="005B33D1">
      <w:pPr>
        <w:jc w:val="both"/>
        <w:rPr>
          <w:rFonts w:ascii="Garamond" w:hAnsi="Garamond" w:cs="Arial"/>
          <w:color w:val="FF0000"/>
          <w:sz w:val="22"/>
          <w:szCs w:val="22"/>
        </w:rPr>
      </w:pPr>
      <w:r w:rsidRPr="00A544EF">
        <w:rPr>
          <w:rFonts w:ascii="Garamond" w:hAnsi="Garamond" w:cs="Arial"/>
          <w:color w:val="FF0000"/>
          <w:sz w:val="22"/>
          <w:szCs w:val="22"/>
        </w:rPr>
        <w:t xml:space="preserve">Sorokpolány, 2020. június </w:t>
      </w:r>
      <w:r>
        <w:rPr>
          <w:rFonts w:ascii="Garamond" w:hAnsi="Garamond" w:cs="Arial"/>
          <w:color w:val="FF0000"/>
          <w:sz w:val="22"/>
          <w:szCs w:val="22"/>
        </w:rPr>
        <w:t>19.</w:t>
      </w:r>
    </w:p>
    <w:p w:rsidR="005B33D1" w:rsidRDefault="005B33D1" w:rsidP="005B33D1">
      <w:pPr>
        <w:jc w:val="both"/>
        <w:rPr>
          <w:rFonts w:ascii="Garamond" w:hAnsi="Garamond" w:cs="Arial"/>
          <w:b/>
          <w:sz w:val="22"/>
          <w:szCs w:val="22"/>
        </w:rPr>
      </w:pPr>
    </w:p>
    <w:p w:rsidR="005B33D1" w:rsidRPr="00E467FF" w:rsidRDefault="005B33D1" w:rsidP="005B33D1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5B33D1" w:rsidRPr="00E467FF" w:rsidTr="00DE0FCC">
        <w:tc>
          <w:tcPr>
            <w:tcW w:w="4659" w:type="dxa"/>
          </w:tcPr>
          <w:p w:rsidR="005B33D1" w:rsidRPr="000E6DDA" w:rsidRDefault="005B33D1" w:rsidP="00DE0FCC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Mező Gáborné</w:t>
            </w:r>
          </w:p>
          <w:p w:rsidR="005B33D1" w:rsidRPr="000E6DDA" w:rsidRDefault="005B33D1" w:rsidP="00DE0FCC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</w:tcPr>
          <w:p w:rsidR="005B33D1" w:rsidRPr="000E6DDA" w:rsidRDefault="005B33D1" w:rsidP="00DE0FCC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:rsidR="005B33D1" w:rsidRPr="000E6DDA" w:rsidRDefault="005B33D1" w:rsidP="00DE0FCC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:rsidR="005B33D1" w:rsidRPr="00E467FF" w:rsidRDefault="005B33D1" w:rsidP="005B33D1">
      <w:pPr>
        <w:pStyle w:val="Lista"/>
        <w:spacing w:line="240" w:lineRule="atLeast"/>
        <w:ind w:left="0" w:firstLine="0"/>
        <w:jc w:val="center"/>
        <w:rPr>
          <w:rFonts w:ascii="Garamond" w:hAnsi="Garamond"/>
          <w:sz w:val="22"/>
          <w:szCs w:val="22"/>
        </w:rPr>
      </w:pPr>
    </w:p>
    <w:p w:rsidR="003B23FC" w:rsidRDefault="003B23FC"/>
    <w:sectPr w:rsidR="003B23FC" w:rsidSect="00674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D1"/>
    <w:rsid w:val="003B23FC"/>
    <w:rsid w:val="005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5595A-6EC6-428E-AFE5-9756C75C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3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5B33D1"/>
    <w:pPr>
      <w:suppressAutoHyphens/>
      <w:ind w:left="283" w:hanging="283"/>
    </w:pPr>
    <w:rPr>
      <w:sz w:val="20"/>
      <w:szCs w:val="20"/>
      <w:lang w:eastAsia="ar-SA"/>
    </w:rPr>
  </w:style>
  <w:style w:type="paragraph" w:styleId="Szvegtrzs">
    <w:name w:val="Body Text"/>
    <w:basedOn w:val="Norml"/>
    <w:link w:val="SzvegtrzsChar"/>
    <w:rsid w:val="005B33D1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5B33D1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5B33D1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1043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2020-06-29T15:45:00Z</dcterms:created>
  <dcterms:modified xsi:type="dcterms:W3CDTF">2020-06-29T15:45:00Z</dcterms:modified>
</cp:coreProperties>
</file>