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A67DD1" w:rsidTr="00CE63B8">
        <w:trPr>
          <w:trHeight w:val="330"/>
          <w:jc w:val="center"/>
        </w:trPr>
        <w:tc>
          <w:tcPr>
            <w:tcW w:w="1573" w:type="dxa"/>
            <w:vAlign w:val="center"/>
            <w:hideMark/>
          </w:tcPr>
          <w:p w:rsidR="00A67DD1" w:rsidRDefault="00A67DD1" w:rsidP="00CE63B8">
            <w:pPr>
              <w:rPr>
                <w:color w:val="0D0D0D"/>
                <w:sz w:val="28"/>
                <w:szCs w:val="20"/>
              </w:rPr>
            </w:pPr>
          </w:p>
        </w:tc>
        <w:tc>
          <w:tcPr>
            <w:tcW w:w="1430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 melléklet a 2/2020. (VII.17.) önkormányzati rendelethez</w:t>
            </w:r>
          </w:p>
          <w:p w:rsidR="00601C8A" w:rsidRDefault="00601C8A" w:rsidP="00CE63B8">
            <w:pPr>
              <w:autoSpaceDN w:val="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„4</w:t>
            </w:r>
            <w:proofErr w:type="gramStart"/>
            <w:r>
              <w:rPr>
                <w:i/>
                <w:iCs/>
                <w:sz w:val="22"/>
                <w:szCs w:val="22"/>
              </w:rPr>
              <w:t>.</w:t>
            </w:r>
            <w:r w:rsidRPr="00201533">
              <w:rPr>
                <w:i/>
                <w:iCs/>
                <w:sz w:val="22"/>
                <w:szCs w:val="22"/>
              </w:rPr>
              <w:t>melléklet</w:t>
            </w:r>
            <w:proofErr w:type="gramEnd"/>
            <w:r w:rsidRPr="00201533">
              <w:rPr>
                <w:i/>
                <w:iCs/>
                <w:sz w:val="22"/>
                <w:szCs w:val="22"/>
              </w:rPr>
              <w:t xml:space="preserve"> a</w:t>
            </w:r>
            <w:r>
              <w:rPr>
                <w:i/>
                <w:iCs/>
                <w:sz w:val="22"/>
                <w:szCs w:val="22"/>
              </w:rPr>
              <w:t>z</w:t>
            </w:r>
            <w:r w:rsidRPr="00201533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1</w:t>
            </w:r>
            <w:bookmarkStart w:id="0" w:name="_GoBack"/>
            <w:bookmarkEnd w:id="0"/>
            <w:r w:rsidRPr="00201533">
              <w:rPr>
                <w:i/>
                <w:iCs/>
                <w:sz w:val="22"/>
                <w:szCs w:val="22"/>
              </w:rPr>
              <w:t>/20</w:t>
            </w:r>
            <w:r>
              <w:rPr>
                <w:i/>
                <w:iCs/>
                <w:sz w:val="22"/>
                <w:szCs w:val="22"/>
              </w:rPr>
              <w:t>19. (</w:t>
            </w:r>
            <w:r w:rsidRPr="00201533">
              <w:rPr>
                <w:i/>
                <w:iCs/>
                <w:sz w:val="22"/>
                <w:szCs w:val="22"/>
              </w:rPr>
              <w:t>II.1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201533">
              <w:rPr>
                <w:i/>
                <w:iCs/>
                <w:sz w:val="22"/>
                <w:szCs w:val="22"/>
              </w:rPr>
              <w:t>.) önkormányzati rendelethez</w:t>
            </w:r>
          </w:p>
        </w:tc>
      </w:tr>
      <w:tr w:rsidR="00A67DD1" w:rsidTr="00CE63B8">
        <w:trPr>
          <w:trHeight w:val="33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bidi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28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Egészségügyi és Szociális Szolgálat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7DD1" w:rsidRDefault="00A67DD1" w:rsidP="00CE63B8">
            <w:pPr>
              <w:autoSpaceDN w:val="0"/>
              <w:bidi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'01</w:t>
            </w:r>
          </w:p>
        </w:tc>
      </w:tr>
      <w:tr w:rsidR="00A67DD1" w:rsidTr="00CE63B8">
        <w:trPr>
          <w:trHeight w:val="735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128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67DD1" w:rsidRDefault="00A67DD1" w:rsidP="00CE63B8">
            <w:pPr>
              <w:autoSpaceDN w:val="0"/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feladat: háziorvosi szolgálat, védőnői szolgálat, konyha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7DD1" w:rsidRDefault="00A67DD1" w:rsidP="00CE63B8">
            <w:pPr>
              <w:autoSpaceDN w:val="0"/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02</w:t>
            </w:r>
          </w:p>
        </w:tc>
      </w:tr>
      <w:tr w:rsidR="00A67DD1" w:rsidTr="00CE63B8">
        <w:trPr>
          <w:trHeight w:val="319"/>
          <w:jc w:val="center"/>
        </w:trPr>
        <w:tc>
          <w:tcPr>
            <w:tcW w:w="1573" w:type="dxa"/>
            <w:noWrap/>
            <w:vAlign w:val="center"/>
            <w:hideMark/>
          </w:tcPr>
          <w:p w:rsidR="00A67DD1" w:rsidRDefault="00A67DD1" w:rsidP="00CE63B8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5" w:type="dxa"/>
            <w:noWrap/>
            <w:vAlign w:val="center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noWrap/>
            <w:vAlign w:val="center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noWrap/>
            <w:vAlign w:val="center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noWrap/>
            <w:vAlign w:val="center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A67DD1" w:rsidTr="00CE63B8">
        <w:trPr>
          <w:trHeight w:val="81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előirányzat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Eredeti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előirányzat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 sz. módosítás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2. sz. módosítás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3. sz. módosítás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4. sz. módosítás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5. sz. módosítás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sz. módosítás 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Módosítások összesen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.számú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módosítás utáni előirányzat</w:t>
            </w:r>
          </w:p>
        </w:tc>
      </w:tr>
      <w:tr w:rsidR="00A67DD1" w:rsidTr="00CE63B8">
        <w:trPr>
          <w:trHeight w:val="259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J=(D+…+I)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K=(C+J)</w:t>
            </w:r>
          </w:p>
        </w:tc>
      </w:tr>
      <w:tr w:rsidR="00A67DD1" w:rsidTr="00CE63B8">
        <w:trPr>
          <w:trHeight w:val="319"/>
          <w:jc w:val="center"/>
        </w:trPr>
        <w:tc>
          <w:tcPr>
            <w:tcW w:w="15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</w:t>
            </w:r>
            <w:proofErr w:type="spellStart"/>
            <w:r>
              <w:rPr>
                <w:sz w:val="16"/>
                <w:szCs w:val="16"/>
              </w:rPr>
              <w:t>kvi</w:t>
            </w:r>
            <w:proofErr w:type="spellEnd"/>
            <w:r>
              <w:rPr>
                <w:sz w:val="16"/>
                <w:szCs w:val="16"/>
              </w:rPr>
              <w:t xml:space="preserve"> támogatások és kiegészítő támogatások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A67DD1" w:rsidRDefault="00A67DD1" w:rsidP="00A67DD1">
      <w:pPr>
        <w:overflowPunct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200 000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200 000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200 000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200 000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200 000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200 000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</w:tbl>
    <w:p w:rsidR="00A67DD1" w:rsidRDefault="00A67DD1" w:rsidP="00A67DD1">
      <w:pPr>
        <w:overflowPunct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4. 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adók (4.1.1.+…+4.1.3.)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Vagyoni típusú adók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Termék és szolgáltatások adói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Értékesítési és forgalmi adók (iparűzési adó)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Gépjárműadó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2 805 000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2 805 000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2 805 000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2 800 000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2 800 000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2 800 000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Tulajdonosi bevételek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Ellátási díjak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5 000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5 000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5.11.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</w:tbl>
    <w:p w:rsidR="00A67DD1" w:rsidRDefault="00A67DD1" w:rsidP="00A67DD1">
      <w:pPr>
        <w:overflowPunct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Felhalm</w:t>
            </w:r>
            <w:proofErr w:type="spellEnd"/>
            <w:r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Felhalm</w:t>
            </w:r>
            <w:proofErr w:type="spellEnd"/>
            <w:r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3 005 000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3 005 000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3 005 000</w:t>
            </w:r>
          </w:p>
        </w:tc>
      </w:tr>
    </w:tbl>
    <w:p w:rsidR="00A67DD1" w:rsidRDefault="00A67DD1" w:rsidP="00A67DD1">
      <w:pPr>
        <w:overflowPunct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  10.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Hosszú </w:t>
            </w:r>
            <w:proofErr w:type="gramStart"/>
            <w:r>
              <w:rPr>
                <w:sz w:val="16"/>
                <w:szCs w:val="16"/>
              </w:rPr>
              <w:t>lejáratú  hitelek</w:t>
            </w:r>
            <w:proofErr w:type="gramEnd"/>
            <w:r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Likviditási </w:t>
            </w:r>
            <w:proofErr w:type="gramStart"/>
            <w:r>
              <w:rPr>
                <w:sz w:val="16"/>
                <w:szCs w:val="16"/>
              </w:rPr>
              <w:t>célú  hitelek</w:t>
            </w:r>
            <w:proofErr w:type="gramEnd"/>
            <w:r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</w:t>
            </w:r>
            <w:proofErr w:type="gramStart"/>
            <w:r>
              <w:rPr>
                <w:sz w:val="16"/>
                <w:szCs w:val="16"/>
              </w:rPr>
              <w:t>lejáratú  hitelek</w:t>
            </w:r>
            <w:proofErr w:type="gramEnd"/>
            <w:r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Éven belüli lejáratú belföldi értékpapírok kibocsátása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Éven túli lejáratú belföldi értékpapírok kibocsátása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120 751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120 751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120 751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120 751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120 751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120 751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24 877 337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2 904 741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2 904 741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27 782 078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24 877 337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2 904 741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2 904 741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27 782 078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Lejötött</w:t>
            </w:r>
            <w:proofErr w:type="spellEnd"/>
            <w:r>
              <w:rPr>
                <w:sz w:val="16"/>
                <w:szCs w:val="16"/>
              </w:rPr>
              <w:t xml:space="preserve"> betétek megszüntetése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</w:tbl>
    <w:p w:rsidR="00A67DD1" w:rsidRDefault="00A67DD1" w:rsidP="00A67DD1">
      <w:pPr>
        <w:overflowPunct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   14.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>
              <w:rPr>
                <w:b/>
                <w:bCs/>
                <w:sz w:val="16"/>
                <w:szCs w:val="16"/>
              </w:rPr>
              <w:t>…14</w:t>
            </w:r>
            <w:proofErr w:type="gramEnd"/>
            <w:r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7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315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24 877 337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3 025 492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3 025 492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27 902 829</w:t>
            </w:r>
          </w:p>
        </w:tc>
      </w:tr>
      <w:tr w:rsidR="00A67DD1" w:rsidTr="00CE63B8">
        <w:trPr>
          <w:trHeight w:val="51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18.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ÉS FINANSZÍROZÁSI BEVÉTELEK ÖSSZESEN: (9+17)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24 877 337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6 030 492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6 030 492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30 907 829</w:t>
            </w:r>
          </w:p>
        </w:tc>
      </w:tr>
    </w:tbl>
    <w:p w:rsidR="00A67DD1" w:rsidRDefault="00A67DD1" w:rsidP="00A67DD1">
      <w:pPr>
        <w:overflowPunct w:val="0"/>
        <w:autoSpaceDE w:val="0"/>
        <w:autoSpaceDN w:val="0"/>
        <w:adjustRightInd w:val="0"/>
        <w:rPr>
          <w:color w:val="0D0D0D"/>
          <w:sz w:val="28"/>
          <w:szCs w:val="20"/>
        </w:rPr>
      </w:pPr>
    </w:p>
    <w:p w:rsidR="00A67DD1" w:rsidRDefault="00A67DD1">
      <w: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2213"/>
        <w:gridCol w:w="1476"/>
        <w:gridCol w:w="1354"/>
        <w:gridCol w:w="1354"/>
        <w:gridCol w:w="1354"/>
        <w:gridCol w:w="1354"/>
        <w:gridCol w:w="1354"/>
        <w:gridCol w:w="1354"/>
        <w:gridCol w:w="1658"/>
        <w:gridCol w:w="1567"/>
      </w:tblGrid>
      <w:tr w:rsidR="00A67DD1" w:rsidTr="00CE63B8">
        <w:trPr>
          <w:trHeight w:val="330"/>
          <w:jc w:val="center"/>
        </w:trPr>
        <w:tc>
          <w:tcPr>
            <w:tcW w:w="15876" w:type="dxa"/>
            <w:gridSpan w:val="11"/>
            <w:noWrap/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K I A D Á S O K</w:t>
            </w:r>
          </w:p>
        </w:tc>
      </w:tr>
      <w:tr w:rsidR="00A67DD1" w:rsidTr="00CE63B8">
        <w:trPr>
          <w:trHeight w:val="330"/>
          <w:jc w:val="center"/>
        </w:trPr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54" w:type="dxa"/>
            <w:noWrap/>
            <w:vAlign w:val="bottom"/>
            <w:hideMark/>
          </w:tcPr>
          <w:p w:rsidR="00A67DD1" w:rsidRDefault="00A67DD1" w:rsidP="00CE63B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4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A67DD1" w:rsidTr="00CE63B8">
        <w:trPr>
          <w:trHeight w:val="315"/>
          <w:jc w:val="center"/>
        </w:trPr>
        <w:tc>
          <w:tcPr>
            <w:tcW w:w="8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</w:t>
            </w:r>
            <w:r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282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2019. évi</w:t>
            </w:r>
          </w:p>
        </w:tc>
      </w:tr>
      <w:tr w:rsidR="00A67DD1" w:rsidTr="00CE63B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Eredeti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előirányzat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 sz. módosítás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2. sz. módosítás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3. sz. módosítás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4. sz. módosítás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5. sz. módosítás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sz. módosítás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Módosítások összesen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.számú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módosítás utáni előirányzat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J=(D+…+I)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K=(C+J)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Működési költségvetés kiadásai </w:t>
            </w:r>
            <w:r>
              <w:rPr>
                <w:sz w:val="16"/>
                <w:szCs w:val="16"/>
              </w:rPr>
              <w:t>(1.1+…+1.5.+1.18.)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24 877 337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6 030 492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6 030 492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30 907 829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18 094 600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-640 000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-640 000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17 454 600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1 593 237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1 800 000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1 800 000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3 393 237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5 189 500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4 870 492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4 870 492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10 059 992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2213" w:type="dxa"/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-Visszatérítendő</w:t>
            </w:r>
            <w:proofErr w:type="spellEnd"/>
            <w:r>
              <w:rPr>
                <w:sz w:val="16"/>
                <w:szCs w:val="16"/>
              </w:rPr>
              <w:t xml:space="preserve"> támogatások, kölcsönök nyújtása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Egyéb működési célú támogatások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Garancia és kezességvállalásból kifizetés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A67DD1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A67DD1">
        <w:trPr>
          <w:trHeight w:val="240"/>
          <w:jc w:val="center"/>
        </w:trPr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Kamattámogatások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A67DD1">
        <w:trPr>
          <w:trHeight w:val="240"/>
          <w:jc w:val="center"/>
        </w:trPr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Tartalékok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az 1.18-ból: - Általános tartalék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Céltartalék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Felhalmozási költségvetés kiadásai </w:t>
            </w:r>
            <w:r>
              <w:rPr>
                <w:sz w:val="16"/>
                <w:szCs w:val="16"/>
              </w:rPr>
              <w:t>(2.1.+2.3.+2.5.)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Beruházások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Felújítások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2.5.-</w:t>
            </w:r>
            <w:proofErr w:type="gramStart"/>
            <w:r>
              <w:rPr>
                <w:sz w:val="16"/>
                <w:szCs w:val="16"/>
              </w:rPr>
              <w:t>ből        -</w:t>
            </w:r>
            <w:proofErr w:type="gramEnd"/>
            <w:r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45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Egyéb felhalmozási célú támogatások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Garancia- és kezességvállalásból kifizetés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Lakástámogatás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46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24 877 337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6 030 492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6 030 492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30 907 829</w:t>
            </w:r>
          </w:p>
        </w:tc>
      </w:tr>
      <w:tr w:rsidR="00A67DD1" w:rsidTr="00A67DD1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Hitel-, kölcsöntörlesztés </w:t>
            </w:r>
            <w:proofErr w:type="spellStart"/>
            <w:r>
              <w:rPr>
                <w:b/>
                <w:bCs/>
                <w:sz w:val="16"/>
                <w:szCs w:val="16"/>
              </w:rPr>
              <w:t>államházt-on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kívülre (4.1. + … + 4.3.)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67DD1" w:rsidTr="00A67DD1">
        <w:trPr>
          <w:trHeight w:val="240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Hosszú lejáratú hitelek, kölcsönök törlesztése pénzügyi vállalkozásnak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A67DD1">
        <w:trPr>
          <w:trHeight w:val="240"/>
          <w:jc w:val="center"/>
        </w:trPr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A67DD1">
        <w:trPr>
          <w:trHeight w:val="240"/>
          <w:jc w:val="center"/>
        </w:trPr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Rövid lejáratú hitelek, kölcsönök törlesztése pénzügyi vállalkozásnak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A67DD1">
        <w:trPr>
          <w:trHeight w:val="240"/>
          <w:jc w:val="center"/>
        </w:trPr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Kincstárjegyek beváltása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Éven belüli lejáratú belföldi értékpapírok beváltása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Belföldi kötvények beváltása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Éven túli lejáratú belföldi értékpapírok beváltása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finanszírozás kiadásai (6.1. + … + 6.4.)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6.4.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Pénzügyi lízing kiadásai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Külföldi értékpapírok beváltása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240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67DD1" w:rsidTr="00CE63B8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67DD1" w:rsidTr="00CE63B8">
        <w:trPr>
          <w:trHeight w:val="259"/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24 877 337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6 030 492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6 030 492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30 907 829</w:t>
            </w:r>
          </w:p>
        </w:tc>
      </w:tr>
    </w:tbl>
    <w:p w:rsidR="00A67DD1" w:rsidRDefault="00A67DD1" w:rsidP="00A67DD1">
      <w:pPr>
        <w:overflowPunct w:val="0"/>
        <w:autoSpaceDE w:val="0"/>
        <w:autoSpaceDN w:val="0"/>
        <w:adjustRightInd w:val="0"/>
        <w:rPr>
          <w:color w:val="0D0D0D"/>
          <w:sz w:val="28"/>
          <w:szCs w:val="20"/>
        </w:rPr>
      </w:pPr>
    </w:p>
    <w:p w:rsidR="00A67DD1" w:rsidRDefault="00A67DD1">
      <w: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2433"/>
        <w:gridCol w:w="1237"/>
        <w:gridCol w:w="1237"/>
        <w:gridCol w:w="1236"/>
        <w:gridCol w:w="1236"/>
        <w:gridCol w:w="1236"/>
        <w:gridCol w:w="1236"/>
        <w:gridCol w:w="1330"/>
        <w:gridCol w:w="1842"/>
        <w:gridCol w:w="1616"/>
      </w:tblGrid>
      <w:tr w:rsidR="00A67DD1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A67DD1" w:rsidRDefault="00A67DD1" w:rsidP="00CE63B8">
            <w:pPr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KÖLTSÉGVETÉSI, FINANSZÍROZÁSI BEVÉTELEK ÉS KIADÁSOK EGYENLEGE</w:t>
            </w:r>
          </w:p>
        </w:tc>
      </w:tr>
      <w:tr w:rsidR="00A67DD1" w:rsidTr="00CE63B8">
        <w:trPr>
          <w:trHeight w:val="304"/>
          <w:jc w:val="center"/>
        </w:trPr>
        <w:tc>
          <w:tcPr>
            <w:tcW w:w="3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7" w:type="dxa"/>
            <w:noWrap/>
            <w:vAlign w:val="bottom"/>
            <w:hideMark/>
          </w:tcPr>
          <w:p w:rsidR="00A67DD1" w:rsidRDefault="00A67DD1" w:rsidP="00CE63B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A67DD1" w:rsidTr="00CE63B8">
        <w:trPr>
          <w:trHeight w:val="510"/>
          <w:jc w:val="center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Éves tervezett létszám előirányzat (fő)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6</w:t>
            </w:r>
          </w:p>
        </w:tc>
      </w:tr>
      <w:tr w:rsidR="00A67DD1" w:rsidTr="00CE63B8">
        <w:trPr>
          <w:trHeight w:val="649"/>
          <w:jc w:val="center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2.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Közfoglalkoztatottak létszáma (fő)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autoSpaceDN w:val="0"/>
              <w:jc w:val="righ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7DD1" w:rsidRDefault="00A67DD1" w:rsidP="00CE63B8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D1" w:rsidRDefault="00A67DD1" w:rsidP="00CE63B8">
            <w:pPr>
              <w:rPr>
                <w:sz w:val="20"/>
                <w:szCs w:val="20"/>
              </w:rPr>
            </w:pPr>
          </w:p>
        </w:tc>
      </w:tr>
    </w:tbl>
    <w:p w:rsidR="00A67DD1" w:rsidRDefault="00A67DD1" w:rsidP="00A67DD1">
      <w:pPr>
        <w:overflowPunct w:val="0"/>
        <w:autoSpaceDE w:val="0"/>
        <w:autoSpaceDN w:val="0"/>
        <w:adjustRightInd w:val="0"/>
        <w:rPr>
          <w:color w:val="0D0D0D"/>
          <w:sz w:val="28"/>
          <w:szCs w:val="20"/>
        </w:rPr>
      </w:pPr>
    </w:p>
    <w:p w:rsidR="00A67DD1" w:rsidRDefault="00A67DD1" w:rsidP="00A67DD1">
      <w:pPr>
        <w:overflowPunct w:val="0"/>
        <w:autoSpaceDE w:val="0"/>
        <w:autoSpaceDN w:val="0"/>
        <w:adjustRightInd w:val="0"/>
        <w:rPr>
          <w:color w:val="0D0D0D"/>
          <w:sz w:val="28"/>
          <w:szCs w:val="20"/>
        </w:rPr>
      </w:pPr>
      <w:r>
        <w:rPr>
          <w:color w:val="0D0D0D"/>
          <w:sz w:val="28"/>
          <w:szCs w:val="20"/>
        </w:rPr>
        <w:br w:type="page"/>
      </w:r>
    </w:p>
    <w:p w:rsidR="00FA56E4" w:rsidRDefault="00FA56E4"/>
    <w:sectPr w:rsidR="00FA56E4" w:rsidSect="00A67DD1">
      <w:pgSz w:w="16838" w:h="11906" w:orient="landscape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D1"/>
    <w:rsid w:val="00601C8A"/>
    <w:rsid w:val="00A67DD1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A833F-3930-414F-9098-A1106E9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7DD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1488</Words>
  <Characters>10270</Characters>
  <Application>Microsoft Office Word</Application>
  <DocSecurity>0</DocSecurity>
  <Lines>85</Lines>
  <Paragraphs>23</Paragraphs>
  <ScaleCrop>false</ScaleCrop>
  <Company/>
  <LinksUpToDate>false</LinksUpToDate>
  <CharactersWithSpaces>11735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2020-07-27T11:50:00Z</dcterms:created>
  <dcterms:modified xsi:type="dcterms:W3CDTF">2020-07-27T12:46:00Z</dcterms:modified>
</cp:coreProperties>
</file>