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8B" w:rsidRPr="00537A69" w:rsidRDefault="00BB308B" w:rsidP="00BB308B">
      <w:pPr>
        <w:spacing w:after="120"/>
        <w:ind w:left="6373" w:firstLine="709"/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>1. számú melléklet</w:t>
      </w:r>
      <w:r w:rsidRPr="00537A6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p w:rsidR="00BB308B" w:rsidRPr="00537A69" w:rsidRDefault="00BB308B" w:rsidP="00BB30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>Szentistván Nagyközségi Önkormányzat Képviselő-testületének</w:t>
      </w:r>
    </w:p>
    <w:p w:rsidR="00BB308B" w:rsidRPr="00537A69" w:rsidRDefault="00BB308B" w:rsidP="00BB30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 xml:space="preserve">A KÉPVISELŐ-TESTÜLET  SZERVEZETI </w:t>
      </w:r>
      <w:proofErr w:type="gramStart"/>
      <w:r w:rsidRPr="00537A69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537A69">
        <w:rPr>
          <w:rFonts w:ascii="Times New Roman" w:hAnsi="Times New Roman" w:cs="Times New Roman"/>
          <w:sz w:val="24"/>
          <w:szCs w:val="24"/>
        </w:rPr>
        <w:t xml:space="preserve"> MŰKÖDÉSI SZABÁLYZATÁRÓL szóló</w:t>
      </w:r>
    </w:p>
    <w:p w:rsidR="00BB308B" w:rsidRPr="00537A69" w:rsidRDefault="00BB308B" w:rsidP="00BB3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>12/2013.(IX.9.) önkormányzati rendeletéhez</w:t>
      </w:r>
    </w:p>
    <w:p w:rsidR="00BB308B" w:rsidRPr="00537A69" w:rsidRDefault="00BB308B" w:rsidP="00BB30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08B" w:rsidRPr="00537A69" w:rsidRDefault="00BB308B" w:rsidP="00BB3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A69">
        <w:rPr>
          <w:rFonts w:ascii="Times New Roman" w:hAnsi="Times New Roman" w:cs="Times New Roman"/>
          <w:b/>
          <w:sz w:val="24"/>
          <w:szCs w:val="24"/>
        </w:rPr>
        <w:t>I. Pénzügyi</w:t>
      </w:r>
      <w:r>
        <w:rPr>
          <w:rFonts w:ascii="Times New Roman" w:hAnsi="Times New Roman" w:cs="Times New Roman"/>
          <w:b/>
          <w:sz w:val="24"/>
          <w:szCs w:val="24"/>
        </w:rPr>
        <w:t>, ügyrendi és em</w:t>
      </w:r>
      <w:r w:rsidRPr="00537A69">
        <w:rPr>
          <w:rFonts w:ascii="Times New Roman" w:hAnsi="Times New Roman" w:cs="Times New Roman"/>
          <w:b/>
          <w:sz w:val="24"/>
          <w:szCs w:val="24"/>
        </w:rPr>
        <w:t xml:space="preserve">beri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537A69">
        <w:rPr>
          <w:rFonts w:ascii="Times New Roman" w:hAnsi="Times New Roman" w:cs="Times New Roman"/>
          <w:b/>
          <w:sz w:val="24"/>
          <w:szCs w:val="24"/>
        </w:rPr>
        <w:t>rőforrás Bizottságának feladat és hatásköre:</w:t>
      </w:r>
    </w:p>
    <w:p w:rsidR="00BB308B" w:rsidRPr="00537A69" w:rsidRDefault="00BB308B" w:rsidP="00BB308B">
      <w:pPr>
        <w:rPr>
          <w:rFonts w:ascii="Times New Roman" w:hAnsi="Times New Roman" w:cs="Times New Roman"/>
          <w:b/>
          <w:sz w:val="24"/>
          <w:szCs w:val="24"/>
        </w:rPr>
      </w:pP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 xml:space="preserve">1. Ellátja a </w:t>
      </w:r>
      <w:proofErr w:type="spellStart"/>
      <w:r w:rsidRPr="00537A69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537A69">
        <w:rPr>
          <w:rFonts w:ascii="Times New Roman" w:hAnsi="Times New Roman" w:cs="Times New Roman"/>
          <w:sz w:val="24"/>
          <w:szCs w:val="24"/>
        </w:rPr>
        <w:t>. 120. §</w:t>
      </w:r>
      <w:proofErr w:type="spellStart"/>
      <w:r w:rsidRPr="00537A6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537A69">
        <w:rPr>
          <w:rFonts w:ascii="Times New Roman" w:hAnsi="Times New Roman" w:cs="Times New Roman"/>
          <w:sz w:val="24"/>
          <w:szCs w:val="24"/>
        </w:rPr>
        <w:t xml:space="preserve"> foglalt feladatait, nevezetesen: a Pénzügyi</w:t>
      </w:r>
      <w:r>
        <w:rPr>
          <w:rFonts w:ascii="Times New Roman" w:hAnsi="Times New Roman" w:cs="Times New Roman"/>
          <w:sz w:val="24"/>
          <w:szCs w:val="24"/>
        </w:rPr>
        <w:t>, ügyrendi és emberi e</w:t>
      </w:r>
      <w:r w:rsidRPr="00537A69">
        <w:rPr>
          <w:rFonts w:ascii="Times New Roman" w:hAnsi="Times New Roman" w:cs="Times New Roman"/>
          <w:sz w:val="24"/>
          <w:szCs w:val="24"/>
        </w:rPr>
        <w:t>rőforrás Bizottság az önkormányzatnál és intézményeinél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proofErr w:type="gramStart"/>
      <w:r w:rsidRPr="00537A69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537A69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537A69">
        <w:rPr>
          <w:rFonts w:ascii="Times New Roman" w:hAnsi="Times New Roman" w:cs="Times New Roman"/>
          <w:sz w:val="24"/>
          <w:szCs w:val="24"/>
        </w:rPr>
        <w:t>véleményezi az éves költségvetési javaslatot és a végrehajtásáról szóló beszámoló tervezeteit;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i/>
          <w:iCs/>
          <w:sz w:val="24"/>
          <w:szCs w:val="24"/>
        </w:rPr>
        <w:t xml:space="preserve">    b) </w:t>
      </w:r>
      <w:r w:rsidRPr="00537A69">
        <w:rPr>
          <w:rFonts w:ascii="Times New Roman" w:hAnsi="Times New Roman" w:cs="Times New Roman"/>
          <w:sz w:val="24"/>
          <w:szCs w:val="24"/>
        </w:rPr>
        <w:t>figyelemmel kíséri a költségvetési bevételek alakulását, különös tekintettel a saját bevételekre, a vagyonváltozás (</w:t>
      </w:r>
      <w:proofErr w:type="gramStart"/>
      <w:r w:rsidRPr="00537A69">
        <w:rPr>
          <w:rFonts w:ascii="Times New Roman" w:hAnsi="Times New Roman" w:cs="Times New Roman"/>
          <w:sz w:val="24"/>
          <w:szCs w:val="24"/>
        </w:rPr>
        <w:t>vagyon növekedés</w:t>
      </w:r>
      <w:proofErr w:type="gramEnd"/>
      <w:r w:rsidRPr="00537A69">
        <w:rPr>
          <w:rFonts w:ascii="Times New Roman" w:hAnsi="Times New Roman" w:cs="Times New Roman"/>
          <w:sz w:val="24"/>
          <w:szCs w:val="24"/>
        </w:rPr>
        <w:t>, - csökkenés) alakulását, értékeli az azt előidéző okokat;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i/>
          <w:iCs/>
          <w:sz w:val="24"/>
          <w:szCs w:val="24"/>
        </w:rPr>
        <w:t xml:space="preserve">   c) </w:t>
      </w:r>
      <w:r w:rsidRPr="00537A69">
        <w:rPr>
          <w:rFonts w:ascii="Times New Roman" w:hAnsi="Times New Roman" w:cs="Times New Roman"/>
          <w:sz w:val="24"/>
          <w:szCs w:val="24"/>
        </w:rPr>
        <w:t>vizsgálja az adósságot keletkeztető kötelezettségvállalás indokait és gazdasági megalapozottságát, ellenőrizheti a pénzkezelési szabályzat megtartását, a bizonylati rend és a bizonylati fegyelem érvényesítését;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i/>
          <w:iCs/>
          <w:sz w:val="24"/>
          <w:szCs w:val="24"/>
        </w:rPr>
        <w:t xml:space="preserve">  d) </w:t>
      </w:r>
      <w:r w:rsidRPr="00537A69">
        <w:rPr>
          <w:rFonts w:ascii="Times New Roman" w:hAnsi="Times New Roman" w:cs="Times New Roman"/>
          <w:sz w:val="24"/>
          <w:szCs w:val="24"/>
        </w:rPr>
        <w:t>ellátja a képviselő-testület rendeletében meghatározott feladatokat.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>2. Kivizsgálja, és javaslatot készít a képviselő-testület részére a települési képviselők, illetve polgármester méltatlanságának, összeférhetetlenségének megállapításával kapcsolatos ügyekben.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>3. Kezeli, illetve nyilvántartja az önkormányzati képviselők és polgármester, valamint hozzátartozóik vagyonnyilatkozatát, lefolytatja a vagyon nyilatkozat tételi eljárást.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>4. Véleményezi, illetve javaslatot tesz a képviselő-testület részére a közszolgáltatásokkal kapcsolatos ügyekben,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>5. Előzetesen véleményt nyilvánít az önkormányzati intézmények létesítésére, átszervezésére, megszüntetésére, önkormányzati társulás létrehozására, megszüntetésére irányuló ügyekben.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 xml:space="preserve">6. Részt vesz az önkormányzat pénzügyi kihatású rendelet tervezeteinek kidolgozásában. </w:t>
      </w:r>
    </w:p>
    <w:p w:rsidR="00BB308B" w:rsidRPr="00537A69" w:rsidRDefault="00BB308B" w:rsidP="00BB308B">
      <w:pPr>
        <w:rPr>
          <w:rFonts w:ascii="Times New Roman" w:hAnsi="Times New Roman" w:cs="Times New Roman"/>
          <w:b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>7. Részt vesz az önkormányzat által benyújtandó pályázatoknak az előkészítésében.</w:t>
      </w:r>
    </w:p>
    <w:p w:rsidR="00BB308B" w:rsidRPr="00537A69" w:rsidRDefault="00BB308B" w:rsidP="00BB308B">
      <w:pPr>
        <w:rPr>
          <w:rFonts w:ascii="Times New Roman" w:hAnsi="Times New Roman" w:cs="Times New Roman"/>
          <w:b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>8. Véleményezi a költségvetési előirányzatok megváltoztatására irányuló előterjesztéseket.</w:t>
      </w:r>
    </w:p>
    <w:p w:rsidR="00BB308B" w:rsidRPr="00537A69" w:rsidRDefault="00BB308B" w:rsidP="00BB308B">
      <w:pPr>
        <w:rPr>
          <w:rFonts w:ascii="Times New Roman" w:hAnsi="Times New Roman" w:cs="Times New Roman"/>
          <w:b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>9. Dönt az önkormányzat rendelete által hatáskörébe utalt ügyekben, amennyiben ilyen hatáskör átruházásra sor kerül.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lastRenderedPageBreak/>
        <w:t>10. Figyelemmel kíséri a település rendezési terv betartását, javaslatot tesz azok szükségszerű módosítására.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 xml:space="preserve">11.  Figyelemmel kíséri a település fejlesztési célkitűzések megvalósítását. 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>12. Figyelemmel kíséri az önkormányzat beruházásait, a képviselő-testület felkérésére részt vesz azok ellenőrzésében.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 xml:space="preserve">13. Részt vesz a helyi adók és közszolgáltatások bevezetésének előkészítésében, 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>14. Véleményezi az önkormányzat ciklusprogramját.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>15. Ellenőrzi a civil szervezeteknek nyújtott önkormányzati támogatások elszámolását.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>16. Átruházott jogkörében dönt az önkormányzat szociális, gyermekvédelmi rendeletében hatáskörébe utalt ügyekben, szükség esetén javaslatot tesz az érintett rendeletek módosítására.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 xml:space="preserve">17. Figyelemmel kíséri az önkormányzat közművelődési rendeletében foglaltak végrehajtását, szükség szerint javaslatot tesz annak módosítására. Ezzel összefüggésben az </w:t>
      </w:r>
      <w:proofErr w:type="gramStart"/>
      <w:r w:rsidRPr="00537A69">
        <w:rPr>
          <w:rFonts w:ascii="Times New Roman" w:hAnsi="Times New Roman" w:cs="Times New Roman"/>
          <w:sz w:val="24"/>
          <w:szCs w:val="24"/>
        </w:rPr>
        <w:t>éves  költségvetés</w:t>
      </w:r>
      <w:proofErr w:type="gramEnd"/>
      <w:r w:rsidRPr="00537A69">
        <w:rPr>
          <w:rFonts w:ascii="Times New Roman" w:hAnsi="Times New Roman" w:cs="Times New Roman"/>
          <w:sz w:val="24"/>
          <w:szCs w:val="24"/>
        </w:rPr>
        <w:t xml:space="preserve"> tárgyalása időszakában véleményezi a SZKULTINFO Nonprofit Kft. éves közművelődési programját.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>18.  Javaslatot tesz önkormányzat által nyújtható kitüntetések adományozására.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>19. Véleményezi az ösztöndíjjal kapcsolatos képviselő-testületi előterjesztéseket.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>20. Figyelemmel kíséri a település esélyegyenlőségi programjának megvalósítását, véleményezi a program módosítására irányuló képviselő-testületi előterjesztéseket.</w:t>
      </w:r>
    </w:p>
    <w:p w:rsidR="00BB308B" w:rsidRPr="00537A69" w:rsidRDefault="00BB308B" w:rsidP="00BB308B">
      <w:pPr>
        <w:rPr>
          <w:rFonts w:ascii="Times New Roman" w:hAnsi="Times New Roman" w:cs="Times New Roman"/>
          <w:sz w:val="24"/>
          <w:szCs w:val="24"/>
        </w:rPr>
      </w:pPr>
      <w:r w:rsidRPr="00537A69">
        <w:rPr>
          <w:rFonts w:ascii="Times New Roman" w:hAnsi="Times New Roman" w:cs="Times New Roman"/>
          <w:sz w:val="24"/>
          <w:szCs w:val="24"/>
        </w:rPr>
        <w:t>21. Ellátja mindazon feladatokat, amelyekkel a képviselő-testület megbízza. A képviselő-testület üléseire – jelen függelék által nem szabályozott kérdésekben - készített előterjesztéseket véleményezi – az előterjesztő kezdeményezésének megfelelően.</w:t>
      </w:r>
    </w:p>
    <w:p w:rsidR="003860BF" w:rsidRDefault="003860BF">
      <w:bookmarkStart w:id="0" w:name="_GoBack"/>
      <w:bookmarkEnd w:id="0"/>
    </w:p>
    <w:sectPr w:rsidR="00386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2F6"/>
    <w:multiLevelType w:val="hybridMultilevel"/>
    <w:tmpl w:val="1AA6957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A6"/>
    <w:rsid w:val="000119A6"/>
    <w:rsid w:val="003860BF"/>
    <w:rsid w:val="008A41CC"/>
    <w:rsid w:val="009D73EA"/>
    <w:rsid w:val="00BB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30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119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30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11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Iroda-0011</dc:creator>
  <cp:lastModifiedBy>Iroda-0011</cp:lastModifiedBy>
  <cp:revision>3</cp:revision>
  <dcterms:created xsi:type="dcterms:W3CDTF">2017-08-28T06:02:00Z</dcterms:created>
  <dcterms:modified xsi:type="dcterms:W3CDTF">2017-08-28T06:02:00Z</dcterms:modified>
</cp:coreProperties>
</file>