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D1" w:rsidRDefault="001D0ED1" w:rsidP="001D0ED1">
      <w:r>
        <w:t xml:space="preserve">1. </w:t>
      </w:r>
      <w:proofErr w:type="gramStart"/>
      <w:r>
        <w:t>függelék  10</w:t>
      </w:r>
      <w:proofErr w:type="gramEnd"/>
      <w:r>
        <w:t>/2014. (XI.30.) önkormányzati rendelethez</w:t>
      </w:r>
    </w:p>
    <w:p w:rsidR="001D0ED1" w:rsidRDefault="001D0ED1" w:rsidP="001D0ED1">
      <w:pPr>
        <w:keepNext/>
        <w:ind w:left="142" w:right="-142"/>
        <w:jc w:val="both"/>
      </w:pPr>
    </w:p>
    <w:p w:rsidR="001D0ED1" w:rsidRDefault="001D0ED1" w:rsidP="001D0ED1">
      <w:pPr>
        <w:keepNext/>
        <w:ind w:left="142" w:right="-142"/>
        <w:jc w:val="both"/>
      </w:pPr>
    </w:p>
    <w:p w:rsidR="001D0ED1" w:rsidRDefault="001D0ED1" w:rsidP="001D0ED1">
      <w:pPr>
        <w:keepNext/>
        <w:ind w:left="142" w:right="-142"/>
        <w:jc w:val="both"/>
      </w:pPr>
    </w:p>
    <w:p w:rsidR="001D0ED1" w:rsidRDefault="001D0ED1" w:rsidP="001D0ED1">
      <w:pPr>
        <w:keepNext/>
        <w:ind w:left="142" w:right="-142"/>
        <w:jc w:val="center"/>
        <w:rPr>
          <w:b/>
        </w:rPr>
      </w:pPr>
      <w:r>
        <w:rPr>
          <w:b/>
        </w:rPr>
        <w:t>Képviselők névjegyzéke</w:t>
      </w:r>
    </w:p>
    <w:p w:rsidR="001D0ED1" w:rsidRDefault="001D0ED1" w:rsidP="001D0ED1">
      <w:pPr>
        <w:keepNext/>
        <w:ind w:left="142" w:right="-142"/>
        <w:jc w:val="center"/>
        <w:rPr>
          <w:b/>
        </w:rPr>
      </w:pPr>
    </w:p>
    <w:p w:rsidR="001D0ED1" w:rsidRDefault="001D0ED1" w:rsidP="001D0ED1">
      <w:pPr>
        <w:keepNext/>
        <w:ind w:left="142" w:right="-142"/>
        <w:jc w:val="center"/>
        <w:rPr>
          <w:b/>
        </w:rPr>
      </w:pPr>
    </w:p>
    <w:p w:rsidR="001D0ED1" w:rsidRDefault="001D0ED1" w:rsidP="001D0ED1">
      <w:pPr>
        <w:keepNext/>
        <w:ind w:left="142" w:right="-142"/>
        <w:jc w:val="both"/>
        <w:rPr>
          <w:b/>
        </w:rPr>
      </w:pPr>
    </w:p>
    <w:p w:rsidR="001D0ED1" w:rsidRDefault="001D0ED1" w:rsidP="001D0ED1">
      <w:pPr>
        <w:keepNext/>
        <w:spacing w:line="480" w:lineRule="auto"/>
        <w:ind w:right="-142"/>
        <w:jc w:val="both"/>
      </w:pPr>
      <w:r>
        <w:t xml:space="preserve"> Nemoda István </w:t>
      </w:r>
      <w:r>
        <w:tab/>
      </w:r>
      <w:r>
        <w:tab/>
        <w:t>polgármester</w:t>
      </w:r>
      <w:r>
        <w:tab/>
      </w:r>
      <w:r>
        <w:tab/>
      </w:r>
      <w:r>
        <w:tab/>
        <w:t>Budapest</w:t>
      </w:r>
      <w:proofErr w:type="gramStart"/>
      <w:r>
        <w:t>,Kazal</w:t>
      </w:r>
      <w:proofErr w:type="gramEnd"/>
      <w:r>
        <w:t xml:space="preserve"> u.41. </w:t>
      </w:r>
    </w:p>
    <w:p w:rsidR="001D0ED1" w:rsidRDefault="001D0ED1" w:rsidP="001D0ED1">
      <w:pPr>
        <w:keepNext/>
        <w:spacing w:line="480" w:lineRule="auto"/>
        <w:ind w:right="-142"/>
        <w:jc w:val="both"/>
      </w:pPr>
      <w:r>
        <w:t xml:space="preserve"> Ács Szilvia </w:t>
      </w:r>
      <w:r>
        <w:tab/>
        <w:t xml:space="preserve"> </w:t>
      </w:r>
      <w:r>
        <w:tab/>
      </w:r>
      <w:r>
        <w:tab/>
      </w:r>
      <w:proofErr w:type="gramStart"/>
      <w:r>
        <w:t>képviselő</w:t>
      </w:r>
      <w:r>
        <w:tab/>
      </w:r>
      <w:r>
        <w:tab/>
        <w:t xml:space="preserve">            Vigántpetend</w:t>
      </w:r>
      <w:proofErr w:type="gramEnd"/>
      <w:r>
        <w:t>, Kossuth u.4/3.</w:t>
      </w:r>
    </w:p>
    <w:p w:rsidR="001D0ED1" w:rsidRDefault="001D0ED1" w:rsidP="001D0ED1">
      <w:pPr>
        <w:spacing w:line="480" w:lineRule="auto"/>
        <w:ind w:right="-142"/>
        <w:jc w:val="both"/>
      </w:pPr>
      <w:r>
        <w:t xml:space="preserve">Kardos Tibor </w:t>
      </w:r>
      <w:r>
        <w:tab/>
      </w:r>
      <w:r>
        <w:tab/>
      </w:r>
      <w:r>
        <w:tab/>
        <w:t xml:space="preserve">képviselő </w:t>
      </w:r>
      <w:r>
        <w:tab/>
      </w:r>
      <w:r>
        <w:tab/>
      </w:r>
      <w:r>
        <w:tab/>
        <w:t>Vigántpetend, Kossuth u.11.</w:t>
      </w:r>
    </w:p>
    <w:p w:rsidR="001D0ED1" w:rsidRDefault="001D0ED1" w:rsidP="001D0ED1">
      <w:pPr>
        <w:spacing w:line="480" w:lineRule="auto"/>
        <w:ind w:right="-142"/>
        <w:jc w:val="both"/>
      </w:pPr>
      <w:r>
        <w:t xml:space="preserve">Kovács Miklós </w:t>
      </w:r>
      <w:proofErr w:type="gramStart"/>
      <w:r>
        <w:t>László           képviselő</w:t>
      </w:r>
      <w:proofErr w:type="gramEnd"/>
      <w:r>
        <w:t xml:space="preserve"> </w:t>
      </w:r>
      <w:r>
        <w:tab/>
      </w:r>
      <w:r>
        <w:tab/>
      </w:r>
      <w:r>
        <w:tab/>
        <w:t>Hidegkút, Hosszú u.16.</w:t>
      </w:r>
    </w:p>
    <w:p w:rsidR="001D0ED1" w:rsidRDefault="001D0ED1" w:rsidP="001D0ED1">
      <w:pPr>
        <w:spacing w:line="480" w:lineRule="auto"/>
        <w:ind w:right="-142"/>
        <w:jc w:val="both"/>
      </w:pPr>
      <w:r>
        <w:t xml:space="preserve">Marton </w:t>
      </w:r>
      <w:proofErr w:type="gramStart"/>
      <w:r>
        <w:t>Istvánné                      képviselő</w:t>
      </w:r>
      <w:proofErr w:type="gramEnd"/>
      <w:r>
        <w:tab/>
      </w:r>
      <w:r>
        <w:tab/>
      </w:r>
      <w:r>
        <w:tab/>
        <w:t>Vigántpetend, Kossuth u.9.</w:t>
      </w: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1D0ED1"/>
    <w:rsid w:val="001D0ED1"/>
    <w:rsid w:val="003A78B1"/>
    <w:rsid w:val="00643AD3"/>
    <w:rsid w:val="008E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E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Company>Önkormányzat Monostorapáti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2014-12-18T07:57:00Z</dcterms:created>
  <dcterms:modified xsi:type="dcterms:W3CDTF">2014-12-18T07:57:00Z</dcterms:modified>
</cp:coreProperties>
</file>