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E2" w:rsidRDefault="009474E2" w:rsidP="009474E2">
      <w:pPr>
        <w:pStyle w:val="Standard"/>
        <w:jc w:val="right"/>
      </w:pPr>
      <w:r>
        <w:t>2. melléklet</w:t>
      </w:r>
    </w:p>
    <w:p w:rsidR="009474E2" w:rsidRDefault="009474E2" w:rsidP="009474E2">
      <w:pPr>
        <w:pStyle w:val="Standard"/>
        <w:jc w:val="right"/>
        <w:rPr>
          <w:u w:val="single"/>
        </w:rPr>
      </w:pPr>
      <w:bookmarkStart w:id="0" w:name="_GoBack"/>
      <w:bookmarkEnd w:id="0"/>
      <w:r>
        <w:t xml:space="preserve"> a 8/2013. (V. 4.) önkormányzati rendelethez</w:t>
      </w:r>
    </w:p>
    <w:p w:rsidR="009474E2" w:rsidRDefault="009474E2" w:rsidP="009474E2">
      <w:pPr>
        <w:pStyle w:val="Standard"/>
        <w:jc w:val="right"/>
        <w:rPr>
          <w:u w:val="single"/>
        </w:rPr>
      </w:pPr>
    </w:p>
    <w:p w:rsidR="009474E2" w:rsidRDefault="009474E2" w:rsidP="009474E2">
      <w:pPr>
        <w:pStyle w:val="Standard"/>
        <w:jc w:val="right"/>
        <w:rPr>
          <w:u w:val="single"/>
        </w:rPr>
      </w:pPr>
    </w:p>
    <w:p w:rsidR="009474E2" w:rsidRDefault="009474E2" w:rsidP="009474E2">
      <w:pPr>
        <w:pStyle w:val="Standard"/>
        <w:keepNext/>
        <w:jc w:val="center"/>
        <w:rPr>
          <w:u w:val="single"/>
        </w:rPr>
      </w:pPr>
      <w:r>
        <w:rPr>
          <w:b/>
          <w:bCs/>
        </w:rPr>
        <w:t>II. Korlátozottan forgalomképes ingatlanok</w:t>
      </w:r>
    </w:p>
    <w:p w:rsidR="009474E2" w:rsidRDefault="009474E2" w:rsidP="009474E2">
      <w:pPr>
        <w:pStyle w:val="Standard"/>
        <w:jc w:val="both"/>
        <w:rPr>
          <w:u w:val="single"/>
        </w:rPr>
      </w:pPr>
    </w:p>
    <w:p w:rsidR="009474E2" w:rsidRDefault="009474E2" w:rsidP="009474E2">
      <w:pPr>
        <w:pStyle w:val="Standard"/>
        <w:keepNext/>
        <w:spacing w:before="240" w:after="60"/>
        <w:rPr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BELTERÜLET</w:t>
      </w:r>
    </w:p>
    <w:p w:rsidR="009474E2" w:rsidRDefault="009474E2" w:rsidP="009474E2">
      <w:pPr>
        <w:pStyle w:val="Standard"/>
        <w:jc w:val="both"/>
        <w:rPr>
          <w:u w:val="single"/>
        </w:rPr>
      </w:pPr>
    </w:p>
    <w:p w:rsidR="009474E2" w:rsidRDefault="009474E2" w:rsidP="009474E2">
      <w:pPr>
        <w:pStyle w:val="Standard"/>
        <w:jc w:val="both"/>
      </w:pPr>
      <w:r>
        <w:t>Hrsz.</w:t>
      </w:r>
      <w:r>
        <w:tab/>
      </w:r>
      <w:r>
        <w:tab/>
      </w:r>
      <w:r>
        <w:tab/>
        <w:t>Terület/m2</w:t>
      </w:r>
      <w:r>
        <w:tab/>
      </w:r>
      <w:r>
        <w:tab/>
      </w:r>
      <w:r>
        <w:tab/>
        <w:t>Megnevezés</w:t>
      </w:r>
    </w:p>
    <w:p w:rsidR="009474E2" w:rsidRDefault="009474E2" w:rsidP="009474E2">
      <w:pPr>
        <w:pStyle w:val="Standard"/>
        <w:jc w:val="both"/>
      </w:pPr>
      <w:r>
        <w:t>47</w:t>
      </w:r>
      <w:r>
        <w:tab/>
      </w:r>
      <w:r>
        <w:tab/>
      </w:r>
      <w:r>
        <w:tab/>
        <w:t>4127</w:t>
      </w:r>
      <w:r>
        <w:tab/>
      </w:r>
      <w:r>
        <w:tab/>
      </w:r>
      <w:r>
        <w:tab/>
      </w:r>
      <w:r>
        <w:tab/>
        <w:t>Öregek Napközi Otthona</w:t>
      </w:r>
    </w:p>
    <w:p w:rsidR="009474E2" w:rsidRDefault="009474E2" w:rsidP="009474E2">
      <w:pPr>
        <w:pStyle w:val="Standard"/>
        <w:jc w:val="both"/>
      </w:pPr>
      <w:r>
        <w:t>61/4</w:t>
      </w:r>
      <w:r>
        <w:tab/>
      </w:r>
      <w:r>
        <w:tab/>
      </w:r>
      <w:r>
        <w:tab/>
        <w:t>2117</w:t>
      </w:r>
      <w:r>
        <w:tab/>
      </w:r>
      <w:r>
        <w:tab/>
      </w:r>
      <w:r>
        <w:tab/>
      </w:r>
      <w:r>
        <w:tab/>
        <w:t>Közös Önkormányzati Hivatal</w:t>
      </w:r>
    </w:p>
    <w:p w:rsidR="009474E2" w:rsidRDefault="009474E2" w:rsidP="009474E2">
      <w:pPr>
        <w:pStyle w:val="Standard"/>
        <w:jc w:val="both"/>
      </w:pPr>
      <w:r>
        <w:t>226/2</w:t>
      </w:r>
      <w:r>
        <w:tab/>
      </w:r>
      <w:r>
        <w:tab/>
      </w:r>
      <w:r>
        <w:tab/>
        <w:t xml:space="preserve">  854</w:t>
      </w:r>
      <w:r>
        <w:tab/>
      </w:r>
      <w:r>
        <w:tab/>
      </w:r>
      <w:r>
        <w:tab/>
      </w:r>
      <w:r>
        <w:tab/>
        <w:t>Rákóczi u. 33-34.</w:t>
      </w:r>
    </w:p>
    <w:p w:rsidR="009474E2" w:rsidRDefault="009474E2" w:rsidP="009474E2">
      <w:pPr>
        <w:pStyle w:val="Standard"/>
        <w:jc w:val="both"/>
      </w:pPr>
      <w:r>
        <w:t>278</w:t>
      </w:r>
      <w:r>
        <w:tab/>
      </w:r>
      <w:r>
        <w:tab/>
      </w:r>
      <w:r>
        <w:tab/>
        <w:t>4017</w:t>
      </w:r>
      <w:r>
        <w:tab/>
      </w:r>
      <w:r>
        <w:tab/>
      </w:r>
      <w:r>
        <w:tab/>
      </w:r>
      <w:r>
        <w:tab/>
        <w:t>Bercsényi utcai közterület</w:t>
      </w:r>
    </w:p>
    <w:p w:rsidR="009474E2" w:rsidRDefault="009474E2" w:rsidP="009474E2">
      <w:pPr>
        <w:pStyle w:val="Standard"/>
        <w:jc w:val="both"/>
      </w:pPr>
      <w:r>
        <w:t>279</w:t>
      </w:r>
      <w:r>
        <w:tab/>
      </w:r>
      <w:r>
        <w:tab/>
      </w:r>
      <w:r>
        <w:tab/>
        <w:t>1206</w:t>
      </w:r>
      <w:r>
        <w:tab/>
      </w:r>
      <w:r>
        <w:tab/>
      </w:r>
      <w:r>
        <w:tab/>
      </w:r>
      <w:r>
        <w:tab/>
        <w:t xml:space="preserve">Vízmű </w:t>
      </w:r>
      <w:proofErr w:type="spellStart"/>
      <w:r>
        <w:t>gazd</w:t>
      </w:r>
      <w:proofErr w:type="spellEnd"/>
      <w:r>
        <w:t xml:space="preserve">. </w:t>
      </w:r>
      <w:proofErr w:type="gramStart"/>
      <w:r>
        <w:t>ép</w:t>
      </w:r>
      <w:proofErr w:type="gramEnd"/>
      <w:r>
        <w:t>. udvar</w:t>
      </w:r>
    </w:p>
    <w:p w:rsidR="009474E2" w:rsidRDefault="009474E2" w:rsidP="009474E2">
      <w:pPr>
        <w:pStyle w:val="Standard"/>
        <w:jc w:val="both"/>
      </w:pPr>
      <w:r>
        <w:t>280</w:t>
      </w:r>
      <w:r>
        <w:tab/>
      </w:r>
      <w:r>
        <w:tab/>
      </w:r>
      <w:r>
        <w:tab/>
        <w:t xml:space="preserve">1349         </w:t>
      </w:r>
      <w:r>
        <w:tab/>
      </w:r>
      <w:r>
        <w:tab/>
      </w:r>
      <w:r>
        <w:tab/>
        <w:t xml:space="preserve">Vízmű </w:t>
      </w:r>
      <w:proofErr w:type="spellStart"/>
      <w:r>
        <w:t>gazd</w:t>
      </w:r>
      <w:proofErr w:type="spellEnd"/>
      <w:r>
        <w:t xml:space="preserve">. </w:t>
      </w:r>
      <w:proofErr w:type="gramStart"/>
      <w:r>
        <w:t>ép</w:t>
      </w:r>
      <w:proofErr w:type="gramEnd"/>
      <w:r>
        <w:t>. udvar</w:t>
      </w:r>
    </w:p>
    <w:p w:rsidR="009474E2" w:rsidRDefault="009474E2" w:rsidP="009474E2">
      <w:pPr>
        <w:pStyle w:val="Standard"/>
        <w:jc w:val="both"/>
      </w:pPr>
      <w:r>
        <w:t>285/2</w:t>
      </w:r>
      <w:r>
        <w:tab/>
      </w:r>
      <w:r>
        <w:tab/>
      </w:r>
      <w:r>
        <w:tab/>
        <w:t>1747</w:t>
      </w:r>
      <w:r>
        <w:tab/>
      </w:r>
      <w:r>
        <w:tab/>
      </w:r>
      <w:r>
        <w:tab/>
      </w:r>
      <w:r>
        <w:tab/>
      </w:r>
      <w:proofErr w:type="spellStart"/>
      <w:r>
        <w:t>Kisbercsényi</w:t>
      </w:r>
      <w:proofErr w:type="spellEnd"/>
      <w:r>
        <w:t xml:space="preserve"> utcai telek</w:t>
      </w:r>
    </w:p>
    <w:p w:rsidR="009474E2" w:rsidRDefault="009474E2" w:rsidP="009474E2">
      <w:pPr>
        <w:pStyle w:val="Standard"/>
        <w:jc w:val="both"/>
      </w:pPr>
      <w:r>
        <w:t>285/4</w:t>
      </w:r>
      <w:r>
        <w:tab/>
      </w:r>
      <w:r>
        <w:tab/>
      </w:r>
      <w:r>
        <w:tab/>
        <w:t>6363</w:t>
      </w:r>
      <w:r>
        <w:tab/>
      </w:r>
      <w:r>
        <w:tab/>
      </w:r>
      <w:r>
        <w:tab/>
      </w:r>
      <w:r>
        <w:tab/>
        <w:t>Tűzoltószertár és telek</w:t>
      </w:r>
    </w:p>
    <w:p w:rsidR="009474E2" w:rsidRDefault="009474E2" w:rsidP="009474E2">
      <w:pPr>
        <w:pStyle w:val="Standard"/>
        <w:jc w:val="both"/>
      </w:pPr>
      <w:r>
        <w:t>287</w:t>
      </w:r>
      <w:r>
        <w:tab/>
      </w:r>
      <w:r>
        <w:tab/>
      </w:r>
      <w:r>
        <w:tab/>
        <w:t>1358</w:t>
      </w:r>
      <w:r>
        <w:tab/>
      </w:r>
      <w:r>
        <w:tab/>
      </w:r>
      <w:r>
        <w:tab/>
      </w:r>
      <w:r>
        <w:tab/>
        <w:t xml:space="preserve">Rákóczi út 10. </w:t>
      </w:r>
      <w:proofErr w:type="spellStart"/>
      <w:r>
        <w:t>Szolg</w:t>
      </w:r>
      <w:proofErr w:type="spellEnd"/>
      <w:r>
        <w:t xml:space="preserve">. </w:t>
      </w:r>
      <w:proofErr w:type="gramStart"/>
      <w:r>
        <w:t>lakás</w:t>
      </w:r>
      <w:proofErr w:type="gramEnd"/>
    </w:p>
    <w:p w:rsidR="009474E2" w:rsidRDefault="009474E2" w:rsidP="009474E2">
      <w:pPr>
        <w:pStyle w:val="Standard"/>
        <w:jc w:val="both"/>
      </w:pPr>
      <w:r>
        <w:t>296</w:t>
      </w:r>
      <w:r>
        <w:tab/>
      </w:r>
      <w:r>
        <w:tab/>
      </w:r>
      <w:r>
        <w:tab/>
        <w:t>1967</w:t>
      </w:r>
      <w:r>
        <w:tab/>
      </w:r>
      <w:r>
        <w:tab/>
      </w:r>
      <w:r>
        <w:tab/>
      </w:r>
      <w:r>
        <w:tab/>
        <w:t xml:space="preserve">Kossuth utca 94. </w:t>
      </w:r>
    </w:p>
    <w:p w:rsidR="009474E2" w:rsidRDefault="009474E2" w:rsidP="009474E2">
      <w:pPr>
        <w:pStyle w:val="Standard"/>
        <w:jc w:val="both"/>
      </w:pPr>
      <w:r>
        <w:t>299</w:t>
      </w:r>
      <w:r>
        <w:tab/>
      </w:r>
      <w:r>
        <w:tab/>
      </w:r>
      <w:r>
        <w:tab/>
        <w:t>1370</w:t>
      </w:r>
      <w:r>
        <w:tab/>
      </w:r>
      <w:r>
        <w:tab/>
      </w:r>
      <w:r>
        <w:tab/>
      </w:r>
      <w:r>
        <w:tab/>
        <w:t xml:space="preserve">Kossuth út. 90. </w:t>
      </w:r>
      <w:proofErr w:type="spellStart"/>
      <w:r>
        <w:t>Szolg</w:t>
      </w:r>
      <w:proofErr w:type="spellEnd"/>
      <w:r>
        <w:t xml:space="preserve">. </w:t>
      </w:r>
      <w:proofErr w:type="gramStart"/>
      <w:r>
        <w:t>lakás</w:t>
      </w:r>
      <w:proofErr w:type="gramEnd"/>
    </w:p>
    <w:p w:rsidR="009474E2" w:rsidRDefault="009474E2" w:rsidP="009474E2">
      <w:pPr>
        <w:pStyle w:val="Standard"/>
        <w:jc w:val="both"/>
      </w:pPr>
      <w:r>
        <w:t>303</w:t>
      </w:r>
      <w:r>
        <w:tab/>
      </w:r>
      <w:r>
        <w:tab/>
      </w:r>
      <w:r>
        <w:tab/>
        <w:t>3769</w:t>
      </w:r>
      <w:r>
        <w:tab/>
      </w:r>
      <w:r>
        <w:tab/>
      </w:r>
      <w:r>
        <w:tab/>
      </w:r>
      <w:r>
        <w:tab/>
        <w:t>Művelődési ház</w:t>
      </w:r>
    </w:p>
    <w:p w:rsidR="009474E2" w:rsidRDefault="009474E2" w:rsidP="009474E2">
      <w:pPr>
        <w:pStyle w:val="Standard"/>
        <w:jc w:val="both"/>
      </w:pPr>
      <w:r>
        <w:t>304/1</w:t>
      </w:r>
      <w:r>
        <w:tab/>
      </w:r>
      <w:r>
        <w:tab/>
      </w:r>
      <w:r>
        <w:tab/>
        <w:t>1158</w:t>
      </w:r>
      <w:r>
        <w:tab/>
      </w:r>
      <w:r>
        <w:tab/>
      </w:r>
      <w:r>
        <w:tab/>
      </w:r>
      <w:r>
        <w:tab/>
        <w:t xml:space="preserve">Kossuth utca 86. </w:t>
      </w:r>
      <w:proofErr w:type="spellStart"/>
      <w:r>
        <w:t>Szolg</w:t>
      </w:r>
      <w:proofErr w:type="spellEnd"/>
      <w:r>
        <w:t xml:space="preserve">. </w:t>
      </w:r>
      <w:proofErr w:type="gramStart"/>
      <w:r>
        <w:t>lakás</w:t>
      </w:r>
      <w:proofErr w:type="gramEnd"/>
    </w:p>
    <w:p w:rsidR="009474E2" w:rsidRDefault="009474E2" w:rsidP="009474E2">
      <w:pPr>
        <w:pStyle w:val="Standard"/>
        <w:jc w:val="both"/>
      </w:pPr>
      <w:r>
        <w:t xml:space="preserve">305/21            </w:t>
      </w:r>
      <w:r>
        <w:tab/>
      </w:r>
      <w:r>
        <w:tab/>
        <w:t>6073</w:t>
      </w:r>
      <w:r>
        <w:tab/>
      </w:r>
      <w:r>
        <w:tab/>
      </w:r>
      <w:r>
        <w:tab/>
        <w:t xml:space="preserve">           Óvoda</w:t>
      </w:r>
    </w:p>
    <w:p w:rsidR="009474E2" w:rsidRDefault="009474E2" w:rsidP="009474E2">
      <w:pPr>
        <w:pStyle w:val="Standard"/>
        <w:jc w:val="both"/>
      </w:pPr>
      <w:r>
        <w:t>363</w:t>
      </w:r>
      <w:r>
        <w:tab/>
      </w:r>
      <w:r>
        <w:tab/>
        <w:t>2 Ha</w:t>
      </w:r>
      <w:r>
        <w:tab/>
        <w:t>0371</w:t>
      </w:r>
      <w:r>
        <w:tab/>
      </w:r>
      <w:r>
        <w:tab/>
      </w:r>
      <w:r>
        <w:tab/>
      </w:r>
      <w:r>
        <w:tab/>
        <w:t>Sporttelep</w:t>
      </w:r>
    </w:p>
    <w:p w:rsidR="009474E2" w:rsidRDefault="009474E2" w:rsidP="009474E2">
      <w:pPr>
        <w:pStyle w:val="Standard"/>
        <w:jc w:val="both"/>
      </w:pPr>
      <w:r>
        <w:t>377/3</w:t>
      </w:r>
      <w:r>
        <w:tab/>
      </w:r>
      <w:r>
        <w:tab/>
        <w:t>1 Ha</w:t>
      </w:r>
      <w:r>
        <w:tab/>
        <w:t>6024</w:t>
      </w:r>
      <w:r>
        <w:tab/>
      </w:r>
      <w:r>
        <w:tab/>
      </w:r>
      <w:r>
        <w:tab/>
      </w:r>
      <w:r>
        <w:tab/>
        <w:t>Külső Sportpálya</w:t>
      </w:r>
    </w:p>
    <w:p w:rsidR="009474E2" w:rsidRDefault="009474E2" w:rsidP="009474E2">
      <w:pPr>
        <w:pStyle w:val="Standard"/>
        <w:jc w:val="both"/>
      </w:pPr>
      <w:r>
        <w:t>595</w:t>
      </w:r>
      <w:r>
        <w:tab/>
      </w:r>
      <w:r>
        <w:tab/>
        <w:t>1 Ha</w:t>
      </w:r>
      <w:r>
        <w:tab/>
        <w:t>5497</w:t>
      </w:r>
      <w:r>
        <w:tab/>
      </w:r>
      <w:r>
        <w:tab/>
      </w:r>
      <w:r>
        <w:tab/>
      </w:r>
      <w:r>
        <w:tab/>
        <w:t>Általános Iskola</w:t>
      </w:r>
    </w:p>
    <w:p w:rsidR="009474E2" w:rsidRDefault="009474E2" w:rsidP="009474E2">
      <w:pPr>
        <w:pStyle w:val="Standard"/>
        <w:jc w:val="both"/>
      </w:pPr>
      <w:r>
        <w:t>590</w:t>
      </w:r>
      <w:r>
        <w:tab/>
      </w:r>
      <w:r>
        <w:tab/>
      </w:r>
      <w:r>
        <w:tab/>
        <w:t>4008</w:t>
      </w:r>
      <w:r>
        <w:tab/>
      </w:r>
      <w:r>
        <w:tab/>
      </w:r>
      <w:r>
        <w:tab/>
      </w:r>
      <w:r>
        <w:tab/>
        <w:t>ABC /Posta, Irodák</w:t>
      </w:r>
    </w:p>
    <w:p w:rsidR="009474E2" w:rsidRDefault="009474E2" w:rsidP="009474E2">
      <w:pPr>
        <w:pStyle w:val="Standard"/>
        <w:jc w:val="both"/>
      </w:pPr>
      <w:r>
        <w:t>837</w:t>
      </w:r>
      <w:r>
        <w:tab/>
      </w:r>
      <w:r>
        <w:tab/>
      </w:r>
      <w:r>
        <w:tab/>
        <w:t>1032</w:t>
      </w:r>
      <w:r>
        <w:tab/>
      </w:r>
      <w:r>
        <w:tab/>
      </w:r>
      <w:r>
        <w:tab/>
      </w:r>
      <w:r>
        <w:tab/>
        <w:t xml:space="preserve">Ady u. 28. </w:t>
      </w:r>
      <w:proofErr w:type="spellStart"/>
      <w:r>
        <w:t>Szolg</w:t>
      </w:r>
      <w:proofErr w:type="spellEnd"/>
      <w:r>
        <w:t xml:space="preserve">. </w:t>
      </w:r>
      <w:proofErr w:type="gramStart"/>
      <w:r>
        <w:t>lakás</w:t>
      </w:r>
      <w:proofErr w:type="gramEnd"/>
      <w:r>
        <w:t xml:space="preserve">     </w:t>
      </w:r>
    </w:p>
    <w:p w:rsidR="009474E2" w:rsidRDefault="009474E2" w:rsidP="009474E2">
      <w:pPr>
        <w:pStyle w:val="Standard"/>
        <w:jc w:val="both"/>
      </w:pPr>
      <w:r>
        <w:t>838</w:t>
      </w:r>
      <w:r>
        <w:tab/>
      </w:r>
      <w:r>
        <w:tab/>
      </w:r>
      <w:r>
        <w:tab/>
        <w:t>1032</w:t>
      </w:r>
      <w:r>
        <w:tab/>
      </w:r>
      <w:r>
        <w:tab/>
      </w:r>
      <w:r>
        <w:tab/>
      </w:r>
      <w:r>
        <w:tab/>
        <w:t xml:space="preserve">Ady u. 26.  </w:t>
      </w:r>
      <w:proofErr w:type="spellStart"/>
      <w:r>
        <w:t>Szolg</w:t>
      </w:r>
      <w:proofErr w:type="spellEnd"/>
      <w:r>
        <w:t xml:space="preserve">. </w:t>
      </w:r>
      <w:proofErr w:type="gramStart"/>
      <w:r>
        <w:t>lakás</w:t>
      </w:r>
      <w:proofErr w:type="gramEnd"/>
      <w:r>
        <w:t xml:space="preserve">     </w:t>
      </w: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keepNext/>
        <w:spacing w:before="240" w:after="60"/>
      </w:pPr>
      <w:r>
        <w:rPr>
          <w:rFonts w:ascii="Arial" w:hAnsi="Arial" w:cs="Arial"/>
          <w:b/>
          <w:bCs/>
          <w:i/>
          <w:iCs/>
          <w:sz w:val="28"/>
          <w:szCs w:val="28"/>
        </w:rPr>
        <w:t>KÜLTERÜLET</w:t>
      </w: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  <w:r>
        <w:t>0407</w:t>
      </w:r>
      <w:r>
        <w:tab/>
      </w:r>
      <w:r>
        <w:tab/>
        <w:t xml:space="preserve">1 Ha 2728 </w:t>
      </w:r>
      <w:r>
        <w:tab/>
      </w:r>
      <w:r>
        <w:tab/>
      </w:r>
      <w:r>
        <w:tab/>
      </w:r>
      <w:r>
        <w:tab/>
        <w:t>Szeméttelep</w:t>
      </w:r>
    </w:p>
    <w:p w:rsidR="009474E2" w:rsidRDefault="009474E2" w:rsidP="009474E2">
      <w:pPr>
        <w:pStyle w:val="Standard"/>
        <w:jc w:val="both"/>
      </w:pPr>
      <w:r>
        <w:t>0480</w:t>
      </w:r>
      <w:r>
        <w:tab/>
      </w:r>
      <w:r>
        <w:tab/>
        <w:t>1 Ha 4911</w:t>
      </w:r>
      <w:r>
        <w:tab/>
      </w:r>
      <w:r>
        <w:tab/>
      </w:r>
      <w:r>
        <w:tab/>
      </w:r>
      <w:r>
        <w:tab/>
        <w:t>Szennyvíztelep</w:t>
      </w:r>
    </w:p>
    <w:p w:rsidR="009474E2" w:rsidRDefault="009474E2" w:rsidP="009474E2">
      <w:pPr>
        <w:pStyle w:val="Standard"/>
        <w:jc w:val="both"/>
      </w:pPr>
      <w:r>
        <w:t>0479/16</w:t>
      </w:r>
      <w:r>
        <w:tab/>
        <w:t xml:space="preserve">        5093</w:t>
      </w:r>
      <w:r>
        <w:tab/>
      </w:r>
      <w:r>
        <w:tab/>
      </w:r>
      <w:r>
        <w:tab/>
      </w:r>
      <w:r>
        <w:tab/>
        <w:t>Szennyvíztelep kiszolgáló területe</w:t>
      </w: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both"/>
      </w:pPr>
    </w:p>
    <w:p w:rsidR="009474E2" w:rsidRDefault="009474E2" w:rsidP="009474E2">
      <w:pPr>
        <w:pStyle w:val="Standard"/>
        <w:jc w:val="right"/>
      </w:pPr>
    </w:p>
    <w:p w:rsidR="00EF54D9" w:rsidRDefault="009474E2"/>
    <w:sectPr w:rsidR="00EF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E2"/>
    <w:rsid w:val="009474E2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92C6-7D27-4C3A-AA4D-B9CBB0AD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474E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2020-11-19T11:39:00Z</dcterms:created>
  <dcterms:modified xsi:type="dcterms:W3CDTF">2020-11-19T11:39:00Z</dcterms:modified>
</cp:coreProperties>
</file>