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B6" w:rsidRPr="00B91C1F" w:rsidRDefault="003E43B6" w:rsidP="00EA775A">
      <w:pPr>
        <w:jc w:val="right"/>
        <w:rPr>
          <w:rFonts w:ascii="Times New Roman" w:hAnsi="Times New Roman"/>
          <w:sz w:val="20"/>
          <w:szCs w:val="20"/>
        </w:rPr>
      </w:pPr>
      <w:r w:rsidRPr="005F2F14">
        <w:rPr>
          <w:rFonts w:ascii="Times New Roman" w:hAnsi="Times New Roman"/>
          <w:sz w:val="16"/>
          <w:szCs w:val="16"/>
        </w:rPr>
        <w:t>6</w:t>
      </w:r>
      <w:r w:rsidRPr="00B91C1F">
        <w:rPr>
          <w:rFonts w:ascii="Times New Roman" w:hAnsi="Times New Roman"/>
          <w:sz w:val="20"/>
          <w:szCs w:val="20"/>
        </w:rPr>
        <w:t xml:space="preserve">. </w:t>
      </w:r>
      <w:bookmarkStart w:id="0" w:name="_Hlk54095934"/>
      <w:r w:rsidR="00853FDE">
        <w:rPr>
          <w:rFonts w:ascii="Times New Roman" w:hAnsi="Times New Roman"/>
          <w:sz w:val="16"/>
          <w:szCs w:val="16"/>
        </w:rPr>
        <w:t xml:space="preserve">melléklet </w:t>
      </w:r>
      <w:r w:rsidR="00C60A52">
        <w:rPr>
          <w:rFonts w:ascii="Times New Roman" w:hAnsi="Times New Roman"/>
          <w:sz w:val="16"/>
          <w:szCs w:val="16"/>
        </w:rPr>
        <w:t xml:space="preserve">a 4/2021. (II.22.) </w:t>
      </w:r>
      <w:r w:rsidR="00853FDE">
        <w:rPr>
          <w:rFonts w:ascii="Times New Roman" w:hAnsi="Times New Roman"/>
          <w:sz w:val="16"/>
          <w:szCs w:val="16"/>
        </w:rPr>
        <w:t>önkormányzati rendelethez</w:t>
      </w:r>
      <w:bookmarkEnd w:id="0"/>
    </w:p>
    <w:p w:rsidR="003E43B6" w:rsidRPr="00B91C1F" w:rsidRDefault="003E43B6" w:rsidP="00EA775A">
      <w:pPr>
        <w:pStyle w:val="Nincstrkz"/>
        <w:jc w:val="center"/>
        <w:rPr>
          <w:rFonts w:ascii="Times New Roman" w:hAnsi="Times New Roman"/>
          <w:sz w:val="20"/>
          <w:szCs w:val="20"/>
        </w:rPr>
      </w:pPr>
      <w:r w:rsidRPr="00B91C1F">
        <w:rPr>
          <w:rFonts w:ascii="Times New Roman" w:hAnsi="Times New Roman"/>
          <w:sz w:val="20"/>
          <w:szCs w:val="20"/>
        </w:rPr>
        <w:t>A közös önkormányzati hivatal költségvetési bevételi előirányzatai és költségvetési kiadási előirányzatai kiemelt előirányzatok szerint, összevontan</w:t>
      </w:r>
    </w:p>
    <w:p w:rsidR="003E43B6" w:rsidRPr="00B91C1F" w:rsidRDefault="003E43B6" w:rsidP="00EA775A">
      <w:pPr>
        <w:pStyle w:val="Nincstrkz"/>
        <w:rPr>
          <w:rFonts w:ascii="Times New Roman" w:hAnsi="Times New Roman"/>
          <w:sz w:val="20"/>
          <w:szCs w:val="20"/>
        </w:rPr>
      </w:pPr>
      <w:r w:rsidRPr="00B91C1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3E43B6" w:rsidRDefault="003E43B6" w:rsidP="00EA775A">
      <w:pPr>
        <w:pStyle w:val="Nincstrkz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B91C1F">
        <w:rPr>
          <w:rFonts w:ascii="Times New Roman" w:hAnsi="Times New Roman"/>
          <w:sz w:val="20"/>
          <w:szCs w:val="20"/>
        </w:rPr>
        <w:t>Bevételi előirányzatok</w:t>
      </w:r>
    </w:p>
    <w:p w:rsidR="00B91C1F" w:rsidRPr="00B91C1F" w:rsidRDefault="00B91C1F" w:rsidP="00B91C1F">
      <w:pPr>
        <w:pStyle w:val="Nincstrkz"/>
        <w:ind w:left="720"/>
        <w:rPr>
          <w:rFonts w:ascii="Times New Roman" w:hAnsi="Times New Roman"/>
          <w:sz w:val="20"/>
          <w:szCs w:val="20"/>
        </w:rPr>
      </w:pPr>
    </w:p>
    <w:p w:rsidR="003E43B6" w:rsidRPr="00B91C1F" w:rsidRDefault="003E43B6" w:rsidP="00EA775A">
      <w:pPr>
        <w:pStyle w:val="Nincstrkz"/>
        <w:ind w:left="720"/>
        <w:rPr>
          <w:rFonts w:ascii="Times New Roman" w:hAnsi="Times New Roman"/>
          <w:sz w:val="16"/>
          <w:szCs w:val="16"/>
        </w:rPr>
      </w:pPr>
      <w:r w:rsidRPr="00B91C1F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="00B91C1F">
        <w:rPr>
          <w:rFonts w:ascii="Times New Roman" w:hAnsi="Times New Roman"/>
          <w:sz w:val="16"/>
          <w:szCs w:val="16"/>
        </w:rPr>
        <w:tab/>
      </w:r>
      <w:r w:rsidR="00B91C1F">
        <w:rPr>
          <w:rFonts w:ascii="Times New Roman" w:hAnsi="Times New Roman"/>
          <w:sz w:val="16"/>
          <w:szCs w:val="16"/>
        </w:rPr>
        <w:tab/>
      </w:r>
      <w:r w:rsidRPr="00B91C1F">
        <w:rPr>
          <w:rFonts w:ascii="Times New Roman" w:hAnsi="Times New Roman"/>
          <w:sz w:val="16"/>
          <w:szCs w:val="16"/>
        </w:rPr>
        <w:t xml:space="preserve">                   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72"/>
        <w:gridCol w:w="3239"/>
        <w:gridCol w:w="1319"/>
        <w:gridCol w:w="1319"/>
        <w:gridCol w:w="1319"/>
        <w:gridCol w:w="1320"/>
      </w:tblGrid>
      <w:tr w:rsidR="006A6625" w:rsidRPr="006A6625" w:rsidTr="006A6625">
        <w:tc>
          <w:tcPr>
            <w:tcW w:w="772" w:type="dxa"/>
          </w:tcPr>
          <w:p w:rsidR="006A6625" w:rsidRPr="006A6625" w:rsidRDefault="006A6625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39" w:type="dxa"/>
          </w:tcPr>
          <w:p w:rsidR="006A6625" w:rsidRPr="006A6625" w:rsidRDefault="006A6625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319" w:type="dxa"/>
            <w:vAlign w:val="center"/>
          </w:tcPr>
          <w:p w:rsidR="006A6625" w:rsidRPr="006A6625" w:rsidRDefault="006A6625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319" w:type="dxa"/>
            <w:vAlign w:val="center"/>
          </w:tcPr>
          <w:p w:rsidR="006A6625" w:rsidRPr="006A6625" w:rsidRDefault="006A6625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319" w:type="dxa"/>
            <w:vAlign w:val="center"/>
          </w:tcPr>
          <w:p w:rsidR="006A6625" w:rsidRPr="006A6625" w:rsidRDefault="006A6625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320" w:type="dxa"/>
            <w:vAlign w:val="center"/>
          </w:tcPr>
          <w:p w:rsidR="006A6625" w:rsidRPr="006A6625" w:rsidRDefault="006A6625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6A6625" w:rsidRPr="00B91C1F" w:rsidTr="006A6625">
        <w:tc>
          <w:tcPr>
            <w:tcW w:w="772" w:type="dxa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239" w:type="dxa"/>
          </w:tcPr>
          <w:p w:rsidR="006A6625" w:rsidRPr="006A6625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319" w:type="dxa"/>
            <w:vAlign w:val="center"/>
          </w:tcPr>
          <w:p w:rsidR="006A6625" w:rsidRPr="006A6625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319" w:type="dxa"/>
            <w:vAlign w:val="center"/>
          </w:tcPr>
          <w:p w:rsidR="006A6625" w:rsidRPr="006A6625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319" w:type="dxa"/>
            <w:vAlign w:val="center"/>
          </w:tcPr>
          <w:p w:rsidR="006A6625" w:rsidRPr="006A6625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320" w:type="dxa"/>
            <w:vAlign w:val="center"/>
          </w:tcPr>
          <w:p w:rsidR="006A6625" w:rsidRPr="006A6625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Készletértékesítés ellenértéke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Szolgáltatások ellenértéke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Közvetített szolgáltatások értéke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Tulajdonosi bevételek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Ellátási díjak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Kiszámlázott általános forgalmi adó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Cs/>
                <w:sz w:val="16"/>
                <w:szCs w:val="16"/>
              </w:rPr>
              <w:t>Általános forgalmi adó visszatérítése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Kamatbevételek és más nyereségjellegű bevételek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Egyéb pénzügyi műveletek bevételei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Biztosító által fizetett kártérítés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Egyéb működési bevételek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Elvonások és befizetések bevételei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Működési célú garancia- és kezességvállalásból megtérülések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visszatérülése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Egyéb működési célú támogatások bevételei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2.5-ből EU-s támogatás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B91C1F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B91C1F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VI. Felhalmozási bevételek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319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319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320" w:type="dxa"/>
            <w:vAlign w:val="center"/>
          </w:tcPr>
          <w:p w:rsidR="006A6625" w:rsidRDefault="00280CDB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58.353.802</w:t>
            </w: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20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72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323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39.543.000</w:t>
            </w:r>
          </w:p>
        </w:tc>
        <w:tc>
          <w:tcPr>
            <w:tcW w:w="1319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58.186.703</w:t>
            </w:r>
          </w:p>
        </w:tc>
        <w:tc>
          <w:tcPr>
            <w:tcW w:w="1319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58.186.703</w:t>
            </w:r>
          </w:p>
        </w:tc>
        <w:tc>
          <w:tcPr>
            <w:tcW w:w="1320" w:type="dxa"/>
            <w:vAlign w:val="center"/>
          </w:tcPr>
          <w:p w:rsidR="006A6625" w:rsidRDefault="00280CDB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58.353.802</w:t>
            </w:r>
          </w:p>
        </w:tc>
      </w:tr>
      <w:tr w:rsidR="006A6625" w:rsidRPr="00B91C1F" w:rsidTr="006A6625">
        <w:tc>
          <w:tcPr>
            <w:tcW w:w="772" w:type="dxa"/>
            <w:vAlign w:val="bottom"/>
          </w:tcPr>
          <w:p w:rsidR="006A6625" w:rsidRPr="00B91C1F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color w:val="000000"/>
                <w:sz w:val="16"/>
                <w:szCs w:val="16"/>
              </w:rPr>
              <w:t> 10.</w:t>
            </w:r>
          </w:p>
        </w:tc>
        <w:tc>
          <w:tcPr>
            <w:tcW w:w="3239" w:type="dxa"/>
            <w:vAlign w:val="bottom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BEVÉTELEK ÖSSZESEN (8.+9.)</w:t>
            </w:r>
          </w:p>
        </w:tc>
        <w:tc>
          <w:tcPr>
            <w:tcW w:w="1319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319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319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320" w:type="dxa"/>
            <w:vAlign w:val="center"/>
          </w:tcPr>
          <w:p w:rsidR="006A6625" w:rsidRDefault="00280CDB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58.353.802</w:t>
            </w:r>
          </w:p>
        </w:tc>
      </w:tr>
    </w:tbl>
    <w:p w:rsidR="003E43B6" w:rsidRPr="00B91C1F" w:rsidRDefault="003E43B6" w:rsidP="00EA775A">
      <w:pPr>
        <w:rPr>
          <w:rFonts w:ascii="Times New Roman" w:hAnsi="Times New Roman"/>
        </w:rPr>
      </w:pPr>
    </w:p>
    <w:p w:rsidR="003E43B6" w:rsidRPr="00B91C1F" w:rsidRDefault="003E43B6" w:rsidP="00EA775A">
      <w:pPr>
        <w:rPr>
          <w:rFonts w:ascii="Times New Roman" w:hAnsi="Times New Roman"/>
        </w:rPr>
      </w:pPr>
    </w:p>
    <w:p w:rsidR="003E43B6" w:rsidRPr="00B91C1F" w:rsidRDefault="003E43B6" w:rsidP="00EA775A">
      <w:pPr>
        <w:rPr>
          <w:rFonts w:ascii="Times New Roman" w:hAnsi="Times New Roman"/>
        </w:rPr>
      </w:pPr>
    </w:p>
    <w:p w:rsidR="003E43B6" w:rsidRPr="00B91C1F" w:rsidRDefault="003E43B6" w:rsidP="00EA775A">
      <w:pPr>
        <w:rPr>
          <w:rFonts w:ascii="Times New Roman" w:hAnsi="Times New Roman"/>
        </w:rPr>
      </w:pPr>
    </w:p>
    <w:p w:rsidR="003E43B6" w:rsidRPr="00B91C1F" w:rsidRDefault="003E43B6" w:rsidP="00EA775A">
      <w:pPr>
        <w:rPr>
          <w:rFonts w:ascii="Times New Roman" w:hAnsi="Times New Roman"/>
        </w:rPr>
      </w:pPr>
    </w:p>
    <w:p w:rsidR="003E43B6" w:rsidRPr="00B91C1F" w:rsidRDefault="003E43B6" w:rsidP="00EA775A">
      <w:pPr>
        <w:rPr>
          <w:rFonts w:ascii="Times New Roman" w:hAnsi="Times New Roman"/>
        </w:rPr>
      </w:pPr>
    </w:p>
    <w:p w:rsidR="003E43B6" w:rsidRPr="00B91C1F" w:rsidRDefault="003E43B6" w:rsidP="00EA775A">
      <w:pPr>
        <w:rPr>
          <w:rFonts w:ascii="Times New Roman" w:hAnsi="Times New Roman"/>
        </w:rPr>
      </w:pPr>
    </w:p>
    <w:p w:rsidR="003E43B6" w:rsidRPr="00B91C1F" w:rsidRDefault="003E43B6" w:rsidP="00EA775A">
      <w:pPr>
        <w:rPr>
          <w:rFonts w:ascii="Times New Roman" w:hAnsi="Times New Roman"/>
        </w:rPr>
      </w:pPr>
    </w:p>
    <w:p w:rsidR="003E43B6" w:rsidRDefault="003E43B6" w:rsidP="00EA775A">
      <w:pPr>
        <w:rPr>
          <w:rFonts w:ascii="Times New Roman" w:hAnsi="Times New Roman"/>
        </w:rPr>
      </w:pPr>
    </w:p>
    <w:p w:rsidR="003E43B6" w:rsidRPr="00B91C1F" w:rsidRDefault="003E43B6" w:rsidP="009A1D4E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B91C1F">
        <w:rPr>
          <w:rFonts w:ascii="Times New Roman" w:hAnsi="Times New Roman"/>
          <w:sz w:val="20"/>
          <w:szCs w:val="20"/>
        </w:rPr>
        <w:t>Kiadási előirányzatok</w:t>
      </w:r>
    </w:p>
    <w:p w:rsidR="003E43B6" w:rsidRPr="00B91C1F" w:rsidRDefault="003E43B6" w:rsidP="00B91C1F">
      <w:pPr>
        <w:pStyle w:val="Listaszerbekezds"/>
        <w:spacing w:line="240" w:lineRule="auto"/>
        <w:ind w:left="7788"/>
        <w:rPr>
          <w:rFonts w:ascii="Times New Roman" w:hAnsi="Times New Roman"/>
          <w:sz w:val="16"/>
          <w:szCs w:val="16"/>
        </w:rPr>
      </w:pPr>
      <w:r w:rsidRPr="00B91C1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</w:t>
      </w:r>
      <w:r w:rsidRPr="00B91C1F">
        <w:rPr>
          <w:rFonts w:ascii="Times New Roman" w:hAnsi="Times New Roman"/>
          <w:sz w:val="16"/>
          <w:szCs w:val="16"/>
        </w:rPr>
        <w:t>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8"/>
        <w:gridCol w:w="3451"/>
        <w:gridCol w:w="1267"/>
        <w:gridCol w:w="1267"/>
        <w:gridCol w:w="1267"/>
        <w:gridCol w:w="1268"/>
      </w:tblGrid>
      <w:tr w:rsidR="006A6625" w:rsidRPr="006A6625" w:rsidTr="006A6625">
        <w:tc>
          <w:tcPr>
            <w:tcW w:w="768" w:type="dxa"/>
          </w:tcPr>
          <w:p w:rsidR="006A6625" w:rsidRPr="006A6625" w:rsidRDefault="006A6625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1" w:type="dxa"/>
          </w:tcPr>
          <w:p w:rsidR="006A6625" w:rsidRPr="006A6625" w:rsidRDefault="006A6625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267" w:type="dxa"/>
            <w:vAlign w:val="center"/>
          </w:tcPr>
          <w:p w:rsidR="006A6625" w:rsidRPr="006A6625" w:rsidRDefault="006A6625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67" w:type="dxa"/>
            <w:vAlign w:val="center"/>
          </w:tcPr>
          <w:p w:rsidR="006A6625" w:rsidRPr="006A6625" w:rsidRDefault="006A6625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67" w:type="dxa"/>
            <w:vAlign w:val="center"/>
          </w:tcPr>
          <w:p w:rsidR="006A6625" w:rsidRPr="006A6625" w:rsidRDefault="006A6625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268" w:type="dxa"/>
            <w:vAlign w:val="center"/>
          </w:tcPr>
          <w:p w:rsidR="006A6625" w:rsidRPr="006A6625" w:rsidRDefault="006A6625" w:rsidP="00CD01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6A6625" w:rsidRPr="006A6625" w:rsidTr="006A6625">
        <w:tc>
          <w:tcPr>
            <w:tcW w:w="768" w:type="dxa"/>
          </w:tcPr>
          <w:p w:rsidR="006A6625" w:rsidRPr="006A6625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451" w:type="dxa"/>
          </w:tcPr>
          <w:p w:rsidR="006A6625" w:rsidRPr="006A6625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267" w:type="dxa"/>
            <w:vAlign w:val="center"/>
          </w:tcPr>
          <w:p w:rsidR="006A6625" w:rsidRPr="006A6625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267" w:type="dxa"/>
            <w:vAlign w:val="center"/>
          </w:tcPr>
          <w:p w:rsidR="006A6625" w:rsidRPr="006A6625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267" w:type="dxa"/>
            <w:vAlign w:val="center"/>
          </w:tcPr>
          <w:p w:rsidR="006A6625" w:rsidRPr="006A6625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268" w:type="dxa"/>
            <w:vAlign w:val="center"/>
          </w:tcPr>
          <w:p w:rsidR="006A6625" w:rsidRPr="006A6625" w:rsidRDefault="006A6625" w:rsidP="006A66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6625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</w:tc>
      </w:tr>
      <w:tr w:rsidR="006A6625" w:rsidRPr="00B91C1F" w:rsidTr="006A6625">
        <w:tc>
          <w:tcPr>
            <w:tcW w:w="7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3451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B91C1F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267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267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268" w:type="dxa"/>
            <w:vAlign w:val="center"/>
          </w:tcPr>
          <w:p w:rsidR="006A6625" w:rsidRDefault="00280CDB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58.353.802</w:t>
            </w:r>
          </w:p>
        </w:tc>
      </w:tr>
      <w:tr w:rsidR="006A6625" w:rsidRPr="00B91C1F" w:rsidTr="006A6625">
        <w:tc>
          <w:tcPr>
            <w:tcW w:w="7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3451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Személyi juttatások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27.757.712</w:t>
            </w:r>
          </w:p>
        </w:tc>
        <w:tc>
          <w:tcPr>
            <w:tcW w:w="1267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41.124.144</w:t>
            </w:r>
          </w:p>
        </w:tc>
        <w:tc>
          <w:tcPr>
            <w:tcW w:w="1267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41.124.144</w:t>
            </w:r>
          </w:p>
        </w:tc>
        <w:tc>
          <w:tcPr>
            <w:tcW w:w="1268" w:type="dxa"/>
            <w:vAlign w:val="center"/>
          </w:tcPr>
          <w:p w:rsidR="006A6625" w:rsidRDefault="00280CDB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41.291.243</w:t>
            </w:r>
          </w:p>
        </w:tc>
      </w:tr>
      <w:tr w:rsidR="006A6625" w:rsidRPr="00B91C1F" w:rsidTr="006A6625">
        <w:tc>
          <w:tcPr>
            <w:tcW w:w="7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3451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4.968.788</w:t>
            </w:r>
          </w:p>
        </w:tc>
        <w:tc>
          <w:tcPr>
            <w:tcW w:w="1267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6.872.914</w:t>
            </w:r>
          </w:p>
        </w:tc>
        <w:tc>
          <w:tcPr>
            <w:tcW w:w="1267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6.872.914</w:t>
            </w:r>
          </w:p>
        </w:tc>
        <w:tc>
          <w:tcPr>
            <w:tcW w:w="1268" w:type="dxa"/>
            <w:vAlign w:val="center"/>
          </w:tcPr>
          <w:p w:rsidR="006A6625" w:rsidRDefault="00280CDB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6.872.914</w:t>
            </w:r>
          </w:p>
        </w:tc>
      </w:tr>
      <w:tr w:rsidR="006A6625" w:rsidRPr="00B91C1F" w:rsidTr="006A6625">
        <w:tc>
          <w:tcPr>
            <w:tcW w:w="7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3451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Dologi kiadások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6.816.500</w:t>
            </w:r>
          </w:p>
        </w:tc>
        <w:tc>
          <w:tcPr>
            <w:tcW w:w="1267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10.189.645</w:t>
            </w:r>
          </w:p>
        </w:tc>
        <w:tc>
          <w:tcPr>
            <w:tcW w:w="1267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10.189.645</w:t>
            </w:r>
          </w:p>
        </w:tc>
        <w:tc>
          <w:tcPr>
            <w:tcW w:w="1268" w:type="dxa"/>
            <w:vAlign w:val="center"/>
          </w:tcPr>
          <w:p w:rsidR="006A6625" w:rsidRDefault="00280CDB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10.189.645</w:t>
            </w:r>
          </w:p>
        </w:tc>
      </w:tr>
      <w:tr w:rsidR="006A6625" w:rsidRPr="00B91C1F" w:rsidTr="006A6625">
        <w:tc>
          <w:tcPr>
            <w:tcW w:w="7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3451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3451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3451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B91C1F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3451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1" w:type="dxa"/>
            <w:vAlign w:val="center"/>
          </w:tcPr>
          <w:p w:rsidR="006A6625" w:rsidRPr="00B91C1F" w:rsidRDefault="006A6625" w:rsidP="006A6625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3451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1" w:type="dxa"/>
            <w:vAlign w:val="center"/>
          </w:tcPr>
          <w:p w:rsidR="006A6625" w:rsidRPr="00B91C1F" w:rsidRDefault="006A6625" w:rsidP="006A6625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3451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3451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6A6625" w:rsidRPr="00B91C1F" w:rsidTr="006A6625">
        <w:tc>
          <w:tcPr>
            <w:tcW w:w="768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3451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B91C1F">
              <w:rPr>
                <w:rFonts w:ascii="Times New Roman" w:hAnsi="Times New Roman"/>
                <w:b/>
                <w:bCs/>
                <w:sz w:val="16"/>
                <w:szCs w:val="16"/>
              </w:rPr>
              <w:t>KIADÁSOK ÖSSZESEN: (1.+2.+3.)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39.543.000</w:t>
            </w:r>
          </w:p>
        </w:tc>
        <w:tc>
          <w:tcPr>
            <w:tcW w:w="1267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267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58.186.703</w:t>
            </w:r>
          </w:p>
        </w:tc>
        <w:tc>
          <w:tcPr>
            <w:tcW w:w="1268" w:type="dxa"/>
            <w:vAlign w:val="center"/>
          </w:tcPr>
          <w:p w:rsidR="006A6625" w:rsidRDefault="00280CDB" w:rsidP="006A662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58.353.802</w:t>
            </w:r>
          </w:p>
        </w:tc>
      </w:tr>
      <w:tr w:rsidR="006A6625" w:rsidRPr="00B91C1F" w:rsidTr="006A6625">
        <w:tc>
          <w:tcPr>
            <w:tcW w:w="768" w:type="dxa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 xml:space="preserve">    5.</w:t>
            </w:r>
          </w:p>
        </w:tc>
        <w:tc>
          <w:tcPr>
            <w:tcW w:w="3451" w:type="dxa"/>
          </w:tcPr>
          <w:p w:rsidR="006A6625" w:rsidRPr="00B91C1F" w:rsidRDefault="006A6625" w:rsidP="006A662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Éves engedélyezett létszám előirányzat (fő)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B91C1F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67" w:type="dxa"/>
            <w:vAlign w:val="center"/>
          </w:tcPr>
          <w:p w:rsidR="006A6625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67" w:type="dxa"/>
            <w:vAlign w:val="center"/>
          </w:tcPr>
          <w:p w:rsidR="006A6625" w:rsidRPr="00B91C1F" w:rsidRDefault="006A6625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68" w:type="dxa"/>
            <w:vAlign w:val="center"/>
          </w:tcPr>
          <w:p w:rsidR="006A6625" w:rsidRDefault="00280CDB" w:rsidP="006A6625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:rsidR="003E43B6" w:rsidRPr="00B91C1F" w:rsidRDefault="003E43B6" w:rsidP="00EA775A">
      <w:pPr>
        <w:rPr>
          <w:rFonts w:ascii="Times New Roman" w:hAnsi="Times New Roman"/>
        </w:rPr>
      </w:pPr>
    </w:p>
    <w:sectPr w:rsidR="003E43B6" w:rsidRPr="00B91C1F" w:rsidSect="00CB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87C"/>
    <w:multiLevelType w:val="hybridMultilevel"/>
    <w:tmpl w:val="C82850FE"/>
    <w:lvl w:ilvl="0" w:tplc="786AE1B6">
      <w:start w:val="4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>
    <w:nsid w:val="3F7F2089"/>
    <w:multiLevelType w:val="hybridMultilevel"/>
    <w:tmpl w:val="3648B2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75A"/>
    <w:rsid w:val="00023103"/>
    <w:rsid w:val="000547D2"/>
    <w:rsid w:val="00083C0D"/>
    <w:rsid w:val="000D6970"/>
    <w:rsid w:val="00164BE2"/>
    <w:rsid w:val="0017768E"/>
    <w:rsid w:val="001A0917"/>
    <w:rsid w:val="001F2A5C"/>
    <w:rsid w:val="00280CDB"/>
    <w:rsid w:val="002A6950"/>
    <w:rsid w:val="003E43B6"/>
    <w:rsid w:val="00417CBA"/>
    <w:rsid w:val="00467609"/>
    <w:rsid w:val="004A672A"/>
    <w:rsid w:val="00581F21"/>
    <w:rsid w:val="005A7504"/>
    <w:rsid w:val="005A75CF"/>
    <w:rsid w:val="005E4A64"/>
    <w:rsid w:val="005F2F14"/>
    <w:rsid w:val="00614AE2"/>
    <w:rsid w:val="006448C9"/>
    <w:rsid w:val="0066747D"/>
    <w:rsid w:val="006A18D9"/>
    <w:rsid w:val="006A6625"/>
    <w:rsid w:val="00707400"/>
    <w:rsid w:val="00740F17"/>
    <w:rsid w:val="00751986"/>
    <w:rsid w:val="0079775B"/>
    <w:rsid w:val="007E698F"/>
    <w:rsid w:val="007F5EEB"/>
    <w:rsid w:val="00853FDE"/>
    <w:rsid w:val="0091100D"/>
    <w:rsid w:val="00962F12"/>
    <w:rsid w:val="00991975"/>
    <w:rsid w:val="009A1D4E"/>
    <w:rsid w:val="00A4108A"/>
    <w:rsid w:val="00A41714"/>
    <w:rsid w:val="00A71F22"/>
    <w:rsid w:val="00A91224"/>
    <w:rsid w:val="00A920B7"/>
    <w:rsid w:val="00AA2CD9"/>
    <w:rsid w:val="00AB0456"/>
    <w:rsid w:val="00AC7ECE"/>
    <w:rsid w:val="00AE0845"/>
    <w:rsid w:val="00AF7133"/>
    <w:rsid w:val="00B91C1F"/>
    <w:rsid w:val="00BC0B54"/>
    <w:rsid w:val="00BD3222"/>
    <w:rsid w:val="00C54A14"/>
    <w:rsid w:val="00C60A52"/>
    <w:rsid w:val="00CB1B6B"/>
    <w:rsid w:val="00CB58C4"/>
    <w:rsid w:val="00CB6307"/>
    <w:rsid w:val="00CC3006"/>
    <w:rsid w:val="00CD01E7"/>
    <w:rsid w:val="00CD6EA0"/>
    <w:rsid w:val="00CE3282"/>
    <w:rsid w:val="00D16114"/>
    <w:rsid w:val="00E66754"/>
    <w:rsid w:val="00EA775A"/>
    <w:rsid w:val="00EB01FC"/>
    <w:rsid w:val="00F44CC5"/>
    <w:rsid w:val="00FB0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630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A775A"/>
    <w:rPr>
      <w:sz w:val="22"/>
      <w:szCs w:val="22"/>
      <w:lang w:eastAsia="en-US"/>
    </w:rPr>
  </w:style>
  <w:style w:type="table" w:styleId="Rcsostblzat">
    <w:name w:val="Table Grid"/>
    <w:basedOn w:val="Normltblzat"/>
    <w:uiPriority w:val="99"/>
    <w:rsid w:val="00EA7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9A1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347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6</vt:lpstr>
    </vt:vector>
  </TitlesOfParts>
  <Company>..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</dc:title>
  <dc:subject/>
  <dc:creator>.</dc:creator>
  <cp:keywords/>
  <dc:description/>
  <cp:lastModifiedBy>jegyzo</cp:lastModifiedBy>
  <cp:revision>20</cp:revision>
  <cp:lastPrinted>2021-02-23T09:14:00Z</cp:lastPrinted>
  <dcterms:created xsi:type="dcterms:W3CDTF">2017-02-02T10:18:00Z</dcterms:created>
  <dcterms:modified xsi:type="dcterms:W3CDTF">2021-02-23T09:14:00Z</dcterms:modified>
</cp:coreProperties>
</file>