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65EB" w:rsidRPr="00201CF2" w:rsidRDefault="00201CF2" w:rsidP="00BE65EB">
      <w:pPr>
        <w:pStyle w:val="Szvegtrzs"/>
        <w:rPr>
          <w:bCs/>
          <w:i/>
          <w:szCs w:val="24"/>
        </w:rPr>
      </w:pPr>
      <w:bookmarkStart w:id="0" w:name="_GoBack"/>
      <w:bookmarkEnd w:id="0"/>
      <w:r>
        <w:rPr>
          <w:bCs/>
          <w:i/>
          <w:szCs w:val="24"/>
          <w:lang w:val="hu-HU"/>
        </w:rPr>
        <w:t>4</w:t>
      </w:r>
      <w:r w:rsidR="00BE65EB" w:rsidRPr="00201CF2">
        <w:rPr>
          <w:bCs/>
          <w:i/>
          <w:szCs w:val="24"/>
        </w:rPr>
        <w:t xml:space="preserve">. melléklet </w:t>
      </w:r>
      <w:r w:rsidR="005F327E" w:rsidRPr="00201CF2">
        <w:rPr>
          <w:bCs/>
          <w:i/>
          <w:szCs w:val="24"/>
          <w:lang w:val="hu-HU"/>
        </w:rPr>
        <w:t xml:space="preserve">a </w:t>
      </w:r>
      <w:r w:rsidR="006B5276">
        <w:rPr>
          <w:bCs/>
          <w:i/>
          <w:szCs w:val="24"/>
          <w:lang w:val="hu-HU"/>
        </w:rPr>
        <w:t>35</w:t>
      </w:r>
      <w:r w:rsidR="006B5276" w:rsidRPr="00201CF2">
        <w:rPr>
          <w:bCs/>
          <w:i/>
          <w:szCs w:val="24"/>
        </w:rPr>
        <w:t>/2018. (</w:t>
      </w:r>
      <w:r w:rsidR="006B5276">
        <w:rPr>
          <w:bCs/>
          <w:i/>
          <w:szCs w:val="24"/>
          <w:lang w:val="hu-HU"/>
        </w:rPr>
        <w:t>XI.30</w:t>
      </w:r>
      <w:r w:rsidR="006B5276">
        <w:rPr>
          <w:bCs/>
          <w:i/>
          <w:szCs w:val="24"/>
        </w:rPr>
        <w:t>.)</w:t>
      </w:r>
      <w:r w:rsidR="00BE65EB" w:rsidRPr="00201CF2">
        <w:rPr>
          <w:bCs/>
          <w:i/>
          <w:szCs w:val="24"/>
        </w:rPr>
        <w:t xml:space="preserve"> </w:t>
      </w:r>
      <w:r w:rsidR="005F327E" w:rsidRPr="00201CF2">
        <w:rPr>
          <w:bCs/>
          <w:i/>
          <w:szCs w:val="24"/>
        </w:rPr>
        <w:t xml:space="preserve"> önkormányzati rendelet</w:t>
      </w:r>
      <w:r w:rsidR="00BE65EB" w:rsidRPr="00201CF2">
        <w:rPr>
          <w:bCs/>
          <w:i/>
          <w:szCs w:val="24"/>
        </w:rPr>
        <w:t>hez</w:t>
      </w:r>
    </w:p>
    <w:p w:rsidR="00BE65EB" w:rsidRPr="00201CF2" w:rsidRDefault="00BE65EB" w:rsidP="004503E3">
      <w:pPr>
        <w:pStyle w:val="Szvegtrzs"/>
        <w:rPr>
          <w:b/>
          <w:szCs w:val="24"/>
        </w:rPr>
      </w:pPr>
    </w:p>
    <w:p w:rsidR="004503E3" w:rsidRPr="00201CF2" w:rsidRDefault="00BE65EB" w:rsidP="004503E3">
      <w:pPr>
        <w:pStyle w:val="Szvegtrzs"/>
        <w:rPr>
          <w:szCs w:val="24"/>
          <w:lang w:val="hu-HU"/>
        </w:rPr>
      </w:pPr>
      <w:r w:rsidRPr="00201CF2">
        <w:rPr>
          <w:szCs w:val="24"/>
          <w:lang w:val="hu-HU"/>
        </w:rPr>
        <w:t xml:space="preserve">A </w:t>
      </w:r>
      <w:r w:rsidRPr="00201CF2">
        <w:rPr>
          <w:b/>
          <w:szCs w:val="24"/>
          <w:lang w:val="hu-HU"/>
        </w:rPr>
        <w:t>HÉSZ</w:t>
      </w:r>
      <w:r w:rsidRPr="00201CF2">
        <w:rPr>
          <w:szCs w:val="24"/>
          <w:lang w:val="hu-HU"/>
        </w:rPr>
        <w:t xml:space="preserve"> 9.</w:t>
      </w:r>
      <w:r w:rsidR="004503E3" w:rsidRPr="00201CF2">
        <w:rPr>
          <w:szCs w:val="24"/>
          <w:lang w:val="hu-HU"/>
        </w:rPr>
        <w:t xml:space="preserve"> mellékletének </w:t>
      </w:r>
      <w:r w:rsidR="0068361A" w:rsidRPr="00201CF2">
        <w:rPr>
          <w:szCs w:val="24"/>
          <w:lang w:val="hu-HU"/>
        </w:rPr>
        <w:t>d) pontja</w:t>
      </w:r>
      <w:r w:rsidR="004503E3" w:rsidRPr="00201CF2">
        <w:rPr>
          <w:szCs w:val="24"/>
          <w:lang w:val="hu-HU"/>
        </w:rPr>
        <w:t xml:space="preserve"> helyébe a</w:t>
      </w:r>
      <w:r w:rsidR="00E75617" w:rsidRPr="00201CF2">
        <w:rPr>
          <w:szCs w:val="24"/>
          <w:lang w:val="hu-HU"/>
        </w:rPr>
        <w:t xml:space="preserve"> következő</w:t>
      </w:r>
      <w:r w:rsidR="00E75617" w:rsidRPr="00201CF2">
        <w:rPr>
          <w:szCs w:val="24"/>
        </w:rPr>
        <w:t xml:space="preserve"> </w:t>
      </w:r>
      <w:r w:rsidR="004503E3" w:rsidRPr="00201CF2">
        <w:rPr>
          <w:szCs w:val="24"/>
          <w:lang w:val="hu-HU"/>
        </w:rPr>
        <w:t>bekezdés lép:</w:t>
      </w:r>
    </w:p>
    <w:p w:rsidR="0068361A" w:rsidRPr="00201CF2" w:rsidRDefault="0068361A" w:rsidP="0068361A">
      <w:pPr>
        <w:spacing w:after="240"/>
      </w:pPr>
      <w:r w:rsidRPr="00201CF2">
        <w:rPr>
          <w:rFonts w:ascii="Times New Roman" w:hAnsi="Times New Roman"/>
          <w:b/>
          <w:iCs/>
          <w:sz w:val="24"/>
          <w:szCs w:val="24"/>
        </w:rPr>
        <w:t>„d)</w:t>
      </w:r>
      <w:r w:rsidRPr="00201CF2">
        <w:rPr>
          <w:rFonts w:ascii="Times New Roman" w:hAnsi="Times New Roman"/>
          <w:b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Cs/>
          <w:sz w:val="24"/>
          <w:szCs w:val="24"/>
          <w:u w:val="single"/>
        </w:rPr>
        <w:t>Helyi (Önkormányzati) közúthálózat:</w:t>
      </w:r>
    </w:p>
    <w:p w:rsidR="0068361A" w:rsidRPr="00201CF2" w:rsidRDefault="0068361A" w:rsidP="0068361A">
      <w:pPr>
        <w:spacing w:after="120"/>
        <w:ind w:firstLine="708"/>
        <w:jc w:val="both"/>
      </w:pPr>
      <w:r w:rsidRPr="00201CF2">
        <w:rPr>
          <w:rFonts w:ascii="Times New Roman" w:hAnsi="Times New Roman"/>
          <w:b/>
          <w:i/>
          <w:iCs/>
          <w:sz w:val="24"/>
          <w:szCs w:val="24"/>
        </w:rPr>
        <w:t>Települési gyűjtőút:</w:t>
      </w:r>
      <w:r w:rsidRPr="00201CF2">
        <w:rPr>
          <w:rFonts w:ascii="Times New Roman" w:hAnsi="Times New Roman"/>
          <w:b/>
          <w:i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/>
          <w:iCs/>
          <w:sz w:val="24"/>
          <w:szCs w:val="24"/>
        </w:rPr>
        <w:tab/>
        <w:t xml:space="preserve">      </w:t>
      </w:r>
      <w:r w:rsidRPr="00201CF2">
        <w:rPr>
          <w:rFonts w:ascii="Times New Roman" w:hAnsi="Times New Roman"/>
          <w:b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Cs/>
          <w:sz w:val="24"/>
          <w:szCs w:val="24"/>
        </w:rPr>
        <w:tab/>
        <w:t>B.V.b.C (KÖu-4)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Homokbánya utca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Fenyősor utca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Vadvirág utca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Szent Imre herceg utca</w:t>
      </w:r>
    </w:p>
    <w:p w:rsidR="0068361A" w:rsidRPr="00201CF2" w:rsidRDefault="0068361A" w:rsidP="00F66D46">
      <w:pPr>
        <w:numPr>
          <w:ilvl w:val="0"/>
          <w:numId w:val="4"/>
        </w:numPr>
        <w:jc w:val="both"/>
        <w:rPr>
          <w:rFonts w:ascii="Calibri" w:hAnsi="Calibri"/>
          <w:szCs w:val="22"/>
        </w:rPr>
      </w:pPr>
      <w:r w:rsidRPr="00201CF2">
        <w:rPr>
          <w:rFonts w:ascii="Times New Roman" w:hAnsi="Times New Roman"/>
          <w:sz w:val="24"/>
          <w:szCs w:val="24"/>
        </w:rPr>
        <w:t>Vadrózsa utca</w:t>
      </w:r>
    </w:p>
    <w:p w:rsidR="0068361A" w:rsidRPr="00201CF2" w:rsidRDefault="0068361A" w:rsidP="00F66D46">
      <w:pPr>
        <w:numPr>
          <w:ilvl w:val="0"/>
          <w:numId w:val="4"/>
        </w:numPr>
        <w:jc w:val="both"/>
        <w:rPr>
          <w:rFonts w:ascii="Calibri" w:hAnsi="Calibri"/>
          <w:szCs w:val="22"/>
        </w:rPr>
      </w:pPr>
      <w:r w:rsidRPr="00201CF2">
        <w:rPr>
          <w:rFonts w:ascii="Times New Roman" w:hAnsi="Times New Roman"/>
          <w:sz w:val="24"/>
          <w:szCs w:val="24"/>
        </w:rPr>
        <w:t xml:space="preserve">Pince sor keleti szakasza </w:t>
      </w:r>
    </w:p>
    <w:p w:rsidR="0068361A" w:rsidRPr="00201CF2" w:rsidRDefault="0068361A" w:rsidP="00F66D46">
      <w:pPr>
        <w:numPr>
          <w:ilvl w:val="0"/>
          <w:numId w:val="4"/>
        </w:numPr>
        <w:jc w:val="both"/>
        <w:rPr>
          <w:rFonts w:ascii="Calibri" w:hAnsi="Calibri"/>
          <w:szCs w:val="22"/>
        </w:rPr>
      </w:pPr>
      <w:r w:rsidRPr="00201CF2">
        <w:rPr>
          <w:rFonts w:ascii="Times New Roman" w:hAnsi="Times New Roman"/>
          <w:sz w:val="24"/>
          <w:szCs w:val="24"/>
        </w:rPr>
        <w:t xml:space="preserve">Felsőgazdag dűlő északi szakasza </w:t>
      </w:r>
    </w:p>
    <w:p w:rsidR="0068361A" w:rsidRPr="00201CF2" w:rsidRDefault="0068361A" w:rsidP="00F66D46">
      <w:pPr>
        <w:numPr>
          <w:ilvl w:val="0"/>
          <w:numId w:val="4"/>
        </w:numPr>
        <w:jc w:val="both"/>
        <w:rPr>
          <w:rFonts w:ascii="Calibri" w:hAnsi="Calibri"/>
          <w:szCs w:val="22"/>
        </w:rPr>
      </w:pPr>
      <w:r w:rsidRPr="00201CF2">
        <w:rPr>
          <w:rFonts w:ascii="Times New Roman" w:hAnsi="Times New Roman"/>
          <w:sz w:val="24"/>
          <w:szCs w:val="24"/>
        </w:rPr>
        <w:t>Égettvölgyi út Ipar utcától délnyugatra fekvő szakasza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Ipar utca Géza fejedelem utca folytatásában tervezett út és az Égettvölgyi út közé eső szakasza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Géza fejedelem utca keleti folytatásában tervezett út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Kőbányai utca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Géza fejedelem utca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Völgy utca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 xml:space="preserve">Petőfi Sándor 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Kossuth Lajos utca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Rákóczi Ferenc utca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Mikszáth Kálmán utca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Tisza utca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>Pacsirta utca</w:t>
      </w:r>
    </w:p>
    <w:p w:rsidR="0068361A" w:rsidRPr="00201CF2" w:rsidRDefault="0068361A" w:rsidP="00F66D46">
      <w:pPr>
        <w:numPr>
          <w:ilvl w:val="0"/>
          <w:numId w:val="4"/>
        </w:numPr>
        <w:spacing w:after="240"/>
        <w:ind w:left="1066" w:hanging="357"/>
        <w:jc w:val="both"/>
      </w:pPr>
      <w:r w:rsidRPr="00201CF2">
        <w:rPr>
          <w:rFonts w:ascii="Times New Roman" w:hAnsi="Times New Roman"/>
          <w:sz w:val="24"/>
          <w:szCs w:val="24"/>
        </w:rPr>
        <w:t>Sashegyi utca Balatoni úttól északra fekvő szakasza</w:t>
      </w:r>
    </w:p>
    <w:p w:rsidR="0068361A" w:rsidRPr="00201CF2" w:rsidRDefault="0068361A" w:rsidP="0068361A">
      <w:pPr>
        <w:spacing w:after="120"/>
        <w:ind w:firstLine="708"/>
        <w:jc w:val="both"/>
      </w:pPr>
      <w:r w:rsidRPr="00201CF2">
        <w:rPr>
          <w:rFonts w:ascii="Times New Roman" w:hAnsi="Times New Roman"/>
          <w:b/>
          <w:i/>
          <w:iCs/>
          <w:sz w:val="24"/>
          <w:szCs w:val="24"/>
        </w:rPr>
        <w:t>Települési kiszolgáló út:</w:t>
      </w:r>
      <w:r w:rsidRPr="00201CF2">
        <w:rPr>
          <w:rFonts w:ascii="Times New Roman" w:hAnsi="Times New Roman"/>
          <w:b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Cs/>
          <w:sz w:val="24"/>
          <w:szCs w:val="24"/>
        </w:rPr>
        <w:tab/>
      </w:r>
      <w:r w:rsidRPr="00201CF2">
        <w:rPr>
          <w:rFonts w:ascii="Times New Roman" w:hAnsi="Times New Roman"/>
          <w:b/>
          <w:iCs/>
          <w:sz w:val="24"/>
          <w:szCs w:val="24"/>
        </w:rPr>
        <w:tab/>
        <w:t>B.VI.d.C (KÖu-5)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 xml:space="preserve">Gyár utca 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 xml:space="preserve">Diófasor utca 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 xml:space="preserve">Holló utca </w:t>
      </w:r>
    </w:p>
    <w:p w:rsidR="0068361A" w:rsidRPr="00201CF2" w:rsidRDefault="0068361A" w:rsidP="00F66D46">
      <w:pPr>
        <w:numPr>
          <w:ilvl w:val="0"/>
          <w:numId w:val="4"/>
        </w:numPr>
        <w:jc w:val="both"/>
      </w:pPr>
      <w:r w:rsidRPr="00201CF2">
        <w:rPr>
          <w:rFonts w:ascii="Times New Roman" w:hAnsi="Times New Roman"/>
          <w:sz w:val="24"/>
          <w:szCs w:val="24"/>
        </w:rPr>
        <w:t xml:space="preserve">Sashegyi utca </w:t>
      </w:r>
    </w:p>
    <w:p w:rsidR="0068361A" w:rsidRPr="00201CF2" w:rsidRDefault="0068361A" w:rsidP="00F66D46">
      <w:pPr>
        <w:numPr>
          <w:ilvl w:val="0"/>
          <w:numId w:val="4"/>
        </w:numPr>
        <w:ind w:left="1066" w:hanging="357"/>
        <w:jc w:val="both"/>
      </w:pPr>
      <w:r w:rsidRPr="00201CF2">
        <w:rPr>
          <w:rFonts w:ascii="Times New Roman" w:hAnsi="Times New Roman"/>
          <w:sz w:val="24"/>
          <w:szCs w:val="24"/>
        </w:rPr>
        <w:t>Kavicsos utca</w:t>
      </w:r>
    </w:p>
    <w:p w:rsidR="0068361A" w:rsidRPr="00201CF2" w:rsidRDefault="0068361A" w:rsidP="00F66D46">
      <w:pPr>
        <w:numPr>
          <w:ilvl w:val="0"/>
          <w:numId w:val="4"/>
        </w:numPr>
        <w:ind w:left="1066" w:hanging="357"/>
        <w:jc w:val="both"/>
        <w:rPr>
          <w:rFonts w:ascii="Calibri" w:hAnsi="Calibri"/>
          <w:szCs w:val="22"/>
        </w:rPr>
      </w:pPr>
      <w:r w:rsidRPr="00201CF2">
        <w:rPr>
          <w:rFonts w:ascii="Times New Roman" w:hAnsi="Times New Roman"/>
          <w:sz w:val="24"/>
          <w:szCs w:val="24"/>
        </w:rPr>
        <w:t>Zöldfa utca</w:t>
      </w:r>
    </w:p>
    <w:p w:rsidR="0068361A" w:rsidRPr="00201CF2" w:rsidRDefault="0068361A" w:rsidP="00F66D46">
      <w:pPr>
        <w:numPr>
          <w:ilvl w:val="0"/>
          <w:numId w:val="4"/>
        </w:numPr>
        <w:spacing w:after="120"/>
        <w:ind w:left="1066" w:hanging="357"/>
        <w:jc w:val="both"/>
      </w:pPr>
      <w:r w:rsidRPr="00201CF2">
        <w:rPr>
          <w:rFonts w:ascii="Times New Roman" w:hAnsi="Times New Roman"/>
          <w:sz w:val="24"/>
          <w:szCs w:val="24"/>
        </w:rPr>
        <w:t>Új összekötő út az M0 északi oldalán</w:t>
      </w:r>
    </w:p>
    <w:p w:rsidR="0068361A" w:rsidRPr="00201CF2" w:rsidRDefault="0068361A" w:rsidP="0068361A">
      <w:pPr>
        <w:tabs>
          <w:tab w:val="left" w:pos="644"/>
        </w:tabs>
        <w:spacing w:after="240"/>
        <w:ind w:left="1066"/>
        <w:jc w:val="both"/>
      </w:pPr>
      <w:r w:rsidRPr="00201CF2">
        <w:rPr>
          <w:rFonts w:ascii="Times New Roman" w:hAnsi="Times New Roman"/>
          <w:sz w:val="24"/>
          <w:szCs w:val="24"/>
        </w:rPr>
        <w:t>A kiszolgáló utak a település lakórendeltetéseitől eltérő rendeltetésű területeinek forgalmát lebonyolító mellékutak.</w:t>
      </w:r>
    </w:p>
    <w:p w:rsidR="0068361A" w:rsidRPr="00201CF2" w:rsidRDefault="0068361A" w:rsidP="0068361A">
      <w:pPr>
        <w:spacing w:after="120"/>
        <w:ind w:firstLine="708"/>
        <w:jc w:val="both"/>
      </w:pPr>
      <w:r w:rsidRPr="00201CF2">
        <w:rPr>
          <w:rFonts w:ascii="Times New Roman" w:hAnsi="Times New Roman"/>
          <w:b/>
          <w:i/>
          <w:iCs/>
          <w:sz w:val="24"/>
          <w:szCs w:val="24"/>
        </w:rPr>
        <w:t>Lakóút, vegyes használatú út, kerékpárút, gyalogút:</w:t>
      </w:r>
      <w:r w:rsidRPr="00201CF2">
        <w:rPr>
          <w:rFonts w:ascii="Times New Roman" w:hAnsi="Times New Roman"/>
          <w:b/>
          <w:i/>
          <w:iCs/>
          <w:sz w:val="24"/>
          <w:szCs w:val="24"/>
        </w:rPr>
        <w:tab/>
      </w:r>
    </w:p>
    <w:p w:rsidR="0068361A" w:rsidRPr="00201CF2" w:rsidRDefault="0068361A" w:rsidP="0068361A">
      <w:pPr>
        <w:spacing w:after="120"/>
        <w:ind w:left="4956"/>
        <w:jc w:val="both"/>
      </w:pPr>
      <w:r w:rsidRPr="00201CF2">
        <w:rPr>
          <w:rFonts w:ascii="Times New Roman" w:hAnsi="Times New Roman"/>
          <w:b/>
          <w:iCs/>
          <w:sz w:val="24"/>
          <w:szCs w:val="24"/>
        </w:rPr>
        <w:t xml:space="preserve">          B.VI.d.C, B.VII., B.VIII., (KÖu-6)</w:t>
      </w:r>
    </w:p>
    <w:p w:rsidR="0068361A" w:rsidRPr="00201CF2" w:rsidRDefault="0068361A" w:rsidP="0068361A">
      <w:pPr>
        <w:spacing w:after="120"/>
        <w:ind w:left="1134"/>
        <w:jc w:val="both"/>
      </w:pPr>
      <w:r w:rsidRPr="00201CF2">
        <w:rPr>
          <w:rFonts w:ascii="Times New Roman" w:hAnsi="Times New Roman"/>
          <w:iCs/>
          <w:sz w:val="24"/>
          <w:szCs w:val="24"/>
        </w:rPr>
        <w:t>A település meglévő lakóutcái, egyéb útjai a felsoroltakon kívül.</w:t>
      </w:r>
    </w:p>
    <w:p w:rsidR="0068361A" w:rsidRPr="00201CF2" w:rsidRDefault="0068361A" w:rsidP="0068361A">
      <w:pPr>
        <w:pStyle w:val="Listaszerbekezds1"/>
        <w:spacing w:after="240" w:line="240" w:lineRule="auto"/>
        <w:ind w:left="1134"/>
        <w:jc w:val="both"/>
      </w:pPr>
      <w:r w:rsidRPr="00201CF2">
        <w:rPr>
          <w:rFonts w:ascii="Times New Roman" w:hAnsi="Times New Roman"/>
          <w:sz w:val="24"/>
          <w:szCs w:val="24"/>
        </w:rPr>
        <w:lastRenderedPageBreak/>
        <w:t xml:space="preserve">A lakóutak – a település belterületének alaprendeltetését, a lakórendeltetést kiszolgáló közutak –, és a közforgalom céljára megnyitott magánutak a lakóterületek belső forgalmát bonyolítják le. </w:t>
      </w:r>
    </w:p>
    <w:p w:rsidR="0068361A" w:rsidRPr="00201CF2" w:rsidRDefault="0068361A" w:rsidP="0068361A">
      <w:pPr>
        <w:spacing w:after="120"/>
        <w:ind w:firstLine="708"/>
        <w:jc w:val="both"/>
      </w:pPr>
      <w:r w:rsidRPr="00201CF2">
        <w:rPr>
          <w:rFonts w:ascii="Times New Roman" w:hAnsi="Times New Roman"/>
          <w:b/>
          <w:i/>
          <w:iCs/>
          <w:sz w:val="24"/>
          <w:szCs w:val="24"/>
        </w:rPr>
        <w:t xml:space="preserve">Kerékpárút- és gyalogút fejlesztések: </w:t>
      </w:r>
    </w:p>
    <w:p w:rsidR="0068361A" w:rsidRPr="00201CF2" w:rsidRDefault="0068361A" w:rsidP="0068361A">
      <w:pPr>
        <w:spacing w:after="120"/>
        <w:ind w:left="1134"/>
        <w:jc w:val="both"/>
      </w:pPr>
      <w:r w:rsidRPr="00201CF2">
        <w:rPr>
          <w:rFonts w:ascii="Times New Roman" w:hAnsi="Times New Roman"/>
          <w:sz w:val="24"/>
          <w:szCs w:val="24"/>
        </w:rPr>
        <w:t xml:space="preserve">„Diósdi kerékpáros körút”: Szent István tér (városközpont) – Baross utca – Balatoni út (7 sz. főút) – Homokbánya utca – Fenyősor utca – Vadvirág utca – Vadrózsa utca – Géza fejedelem utca – Pince sor – Felsőgazdag dűlő – Égettvölgyi út – Kőbányai út – Szent Gellért utca – Bem utca – Béla utca – Rákóczi Ferenc utca – Szent István tér (városközpont). </w:t>
      </w:r>
    </w:p>
    <w:p w:rsidR="0068361A" w:rsidRPr="00201CF2" w:rsidRDefault="0068361A" w:rsidP="0068361A">
      <w:pPr>
        <w:spacing w:after="120"/>
        <w:ind w:left="1134"/>
        <w:jc w:val="both"/>
      </w:pPr>
      <w:r w:rsidRPr="00201CF2">
        <w:rPr>
          <w:rFonts w:ascii="Times New Roman" w:hAnsi="Times New Roman"/>
          <w:sz w:val="24"/>
          <w:szCs w:val="24"/>
        </w:rPr>
        <w:t xml:space="preserve">Belső kerékpárút nyomvonal: Géza fejedelem utca (Szent Imre herceg utca átkötéssel a Vadvirág utcára) – Pince sor – Kocsis utca – Pacsirta utca – Római árok. </w:t>
      </w:r>
    </w:p>
    <w:p w:rsidR="0068361A" w:rsidRPr="00201CF2" w:rsidRDefault="0068361A" w:rsidP="0068361A">
      <w:pPr>
        <w:spacing w:after="120"/>
        <w:ind w:left="1134"/>
        <w:jc w:val="both"/>
      </w:pPr>
      <w:r w:rsidRPr="00201CF2">
        <w:rPr>
          <w:rFonts w:ascii="Times New Roman" w:hAnsi="Times New Roman"/>
          <w:sz w:val="24"/>
          <w:szCs w:val="24"/>
        </w:rPr>
        <w:t>A Római árok vegyes használatú, kerékpáros és gyalogos útvonal.”</w:t>
      </w:r>
    </w:p>
    <w:p w:rsidR="004503E3" w:rsidRPr="00201CF2" w:rsidRDefault="004503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503E3" w:rsidRPr="00201CF2">
      <w:pgSz w:w="11906" w:h="16838"/>
      <w:pgMar w:top="1185" w:right="1417" w:bottom="9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F2" w:rsidRDefault="00201CF2" w:rsidP="00747488">
      <w:r>
        <w:separator/>
      </w:r>
    </w:p>
  </w:endnote>
  <w:endnote w:type="continuationSeparator" w:id="0">
    <w:p w:rsidR="00201CF2" w:rsidRDefault="00201CF2" w:rsidP="0074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2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F2" w:rsidRDefault="00201CF2" w:rsidP="00747488">
      <w:r>
        <w:separator/>
      </w:r>
    </w:p>
  </w:footnote>
  <w:footnote w:type="continuationSeparator" w:id="0">
    <w:p w:rsidR="00201CF2" w:rsidRDefault="00201CF2" w:rsidP="0074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8"/>
        </w:tabs>
        <w:ind w:left="1211" w:hanging="360"/>
      </w:pPr>
      <w:rPr>
        <w:rFonts w:ascii="Times New Roman" w:hAnsi="Times New Roman" w:cs="Times New Roman"/>
        <w:i w:val="0"/>
        <w:iCs w:val="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upperRoman"/>
      <w:pStyle w:val="Cmsor9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3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0000013"/>
    <w:multiLevelType w:val="multi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5" w15:restartNumberingAfterBreak="0">
    <w:nsid w:val="00000014"/>
    <w:multiLevelType w:val="multilevel"/>
    <w:tmpl w:val="B19098BE"/>
    <w:name w:val="WW8Num21"/>
    <w:lvl w:ilvl="0">
      <w:start w:val="4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>
        <w:rFonts w:hint="default"/>
      </w:rPr>
    </w:lvl>
  </w:abstractNum>
  <w:abstractNum w:abstractNumId="6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/>
        <w:iCs/>
        <w:color w:val="00000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26"/>
    <w:multiLevelType w:val="multi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9" w15:restartNumberingAfterBreak="0">
    <w:nsid w:val="00000029"/>
    <w:multiLevelType w:val="multilevel"/>
    <w:tmpl w:val="00000029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64" w:hanging="360"/>
      </w:pPr>
      <w:rPr>
        <w:rFonts w:ascii="Times New Roman" w:hAnsi="Times New Roman" w:cs="Times New Roman"/>
        <w:iCs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00000037"/>
    <w:multiLevelType w:val="multilevel"/>
    <w:tmpl w:val="00000037"/>
    <w:name w:val="WW8Num5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D"/>
    <w:multiLevelType w:val="multilevel"/>
    <w:tmpl w:val="0000003D"/>
    <w:name w:val="WW8Num62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sz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E"/>
    <w:multiLevelType w:val="multilevel"/>
    <w:tmpl w:val="0000003E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3F"/>
    <w:multiLevelType w:val="multilevel"/>
    <w:tmpl w:val="0000003F"/>
    <w:name w:val="WW8Num64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40"/>
    <w:multiLevelType w:val="multilevel"/>
    <w:tmpl w:val="00000040"/>
    <w:name w:val="WW8Num65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41"/>
    <w:multiLevelType w:val="multilevel"/>
    <w:tmpl w:val="00000041"/>
    <w:name w:val="WW8Num6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43"/>
    <w:multiLevelType w:val="multilevel"/>
    <w:tmpl w:val="00000043"/>
    <w:name w:val="WW8Num68"/>
    <w:lvl w:ilvl="0">
      <w:start w:val="1"/>
      <w:numFmt w:val="lowerLetter"/>
      <w:pStyle w:val="Alpont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4E"/>
    <w:multiLevelType w:val="multilevel"/>
    <w:tmpl w:val="0000004E"/>
    <w:name w:val="WW8Num79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sz w:val="24"/>
        <w:szCs w:val="24"/>
        <w:lang w:eastAsia="ar-SA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50"/>
    <w:multiLevelType w:val="multilevel"/>
    <w:tmpl w:val="00000050"/>
    <w:name w:val="WW8Num82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00000053"/>
    <w:multiLevelType w:val="multilevel"/>
    <w:tmpl w:val="00000053"/>
    <w:name w:val="WW8Num8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5D"/>
    <w:multiLevelType w:val="multilevel"/>
    <w:tmpl w:val="0000005D"/>
    <w:name w:val="WW8Num95"/>
    <w:lvl w:ilvl="0">
      <w:start w:val="1"/>
      <w:numFmt w:val="lowerLetter"/>
      <w:lvlText w:val="%1)"/>
      <w:lvlJc w:val="left"/>
      <w:pPr>
        <w:tabs>
          <w:tab w:val="num" w:pos="0"/>
        </w:tabs>
        <w:ind w:left="3294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54" w:hanging="180"/>
      </w:pPr>
    </w:lvl>
  </w:abstractNum>
  <w:abstractNum w:abstractNumId="22" w15:restartNumberingAfterBreak="0">
    <w:nsid w:val="00000062"/>
    <w:multiLevelType w:val="multilevel"/>
    <w:tmpl w:val="00000062"/>
    <w:name w:val="WW8Num100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23" w15:restartNumberingAfterBreak="0">
    <w:nsid w:val="00000064"/>
    <w:multiLevelType w:val="multilevel"/>
    <w:tmpl w:val="00000064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4" w15:restartNumberingAfterBreak="0">
    <w:nsid w:val="0000006A"/>
    <w:multiLevelType w:val="multilevel"/>
    <w:tmpl w:val="824E7450"/>
    <w:name w:val="WW8Num107"/>
    <w:lvl w:ilvl="0">
      <w:start w:val="5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04AB42D4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6" w15:restartNumberingAfterBreak="0">
    <w:nsid w:val="1C104C90"/>
    <w:multiLevelType w:val="hybridMultilevel"/>
    <w:tmpl w:val="4254D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31017C"/>
    <w:multiLevelType w:val="hybridMultilevel"/>
    <w:tmpl w:val="CFFC6F42"/>
    <w:lvl w:ilvl="0" w:tplc="FAB80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337CA"/>
    <w:multiLevelType w:val="hybridMultilevel"/>
    <w:tmpl w:val="806043D0"/>
    <w:lvl w:ilvl="0" w:tplc="ABBE2DC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527B5F"/>
    <w:multiLevelType w:val="multilevel"/>
    <w:tmpl w:val="8E525258"/>
    <w:name w:val="WW8Num18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>
        <w:rFonts w:hint="default"/>
      </w:rPr>
    </w:lvl>
  </w:abstractNum>
  <w:abstractNum w:abstractNumId="30" w15:restartNumberingAfterBreak="0">
    <w:nsid w:val="406A68B2"/>
    <w:multiLevelType w:val="hybridMultilevel"/>
    <w:tmpl w:val="1F8A6E86"/>
    <w:lvl w:ilvl="0" w:tplc="5C4E7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2328B"/>
    <w:multiLevelType w:val="hybridMultilevel"/>
    <w:tmpl w:val="4C524118"/>
    <w:lvl w:ilvl="0" w:tplc="2402E2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7D356C"/>
    <w:multiLevelType w:val="hybridMultilevel"/>
    <w:tmpl w:val="724C2962"/>
    <w:lvl w:ilvl="0" w:tplc="4E6C15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4751AA"/>
    <w:multiLevelType w:val="hybridMultilevel"/>
    <w:tmpl w:val="3B3CECBE"/>
    <w:lvl w:ilvl="0" w:tplc="C87CB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606B4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35" w15:restartNumberingAfterBreak="0">
    <w:nsid w:val="6F1D0CF7"/>
    <w:multiLevelType w:val="hybridMultilevel"/>
    <w:tmpl w:val="5EA65BD4"/>
    <w:lvl w:ilvl="0" w:tplc="7062C46E">
      <w:start w:val="400"/>
      <w:numFmt w:val="lowerRoman"/>
      <w:lvlText w:val="%1)"/>
      <w:lvlJc w:val="left"/>
      <w:pPr>
        <w:ind w:left="3129" w:hanging="720"/>
      </w:pPr>
      <w:rPr>
        <w:rFonts w:ascii="Times New Roman" w:hAnsi="Times New Roman" w:cs="Times New Roman" w:hint="default"/>
        <w:color w:val="C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3489" w:hanging="360"/>
      </w:pPr>
    </w:lvl>
    <w:lvl w:ilvl="2" w:tplc="040E001B" w:tentative="1">
      <w:start w:val="1"/>
      <w:numFmt w:val="lowerRoman"/>
      <w:lvlText w:val="%3."/>
      <w:lvlJc w:val="right"/>
      <w:pPr>
        <w:ind w:left="4209" w:hanging="180"/>
      </w:pPr>
    </w:lvl>
    <w:lvl w:ilvl="3" w:tplc="040E000F" w:tentative="1">
      <w:start w:val="1"/>
      <w:numFmt w:val="decimal"/>
      <w:lvlText w:val="%4."/>
      <w:lvlJc w:val="left"/>
      <w:pPr>
        <w:ind w:left="4929" w:hanging="360"/>
      </w:pPr>
    </w:lvl>
    <w:lvl w:ilvl="4" w:tplc="040E0019" w:tentative="1">
      <w:start w:val="1"/>
      <w:numFmt w:val="lowerLetter"/>
      <w:lvlText w:val="%5."/>
      <w:lvlJc w:val="left"/>
      <w:pPr>
        <w:ind w:left="5649" w:hanging="360"/>
      </w:pPr>
    </w:lvl>
    <w:lvl w:ilvl="5" w:tplc="040E001B" w:tentative="1">
      <w:start w:val="1"/>
      <w:numFmt w:val="lowerRoman"/>
      <w:lvlText w:val="%6."/>
      <w:lvlJc w:val="right"/>
      <w:pPr>
        <w:ind w:left="6369" w:hanging="180"/>
      </w:pPr>
    </w:lvl>
    <w:lvl w:ilvl="6" w:tplc="040E000F" w:tentative="1">
      <w:start w:val="1"/>
      <w:numFmt w:val="decimal"/>
      <w:lvlText w:val="%7."/>
      <w:lvlJc w:val="left"/>
      <w:pPr>
        <w:ind w:left="7089" w:hanging="360"/>
      </w:pPr>
    </w:lvl>
    <w:lvl w:ilvl="7" w:tplc="040E0019" w:tentative="1">
      <w:start w:val="1"/>
      <w:numFmt w:val="lowerLetter"/>
      <w:lvlText w:val="%8."/>
      <w:lvlJc w:val="left"/>
      <w:pPr>
        <w:ind w:left="7809" w:hanging="360"/>
      </w:pPr>
    </w:lvl>
    <w:lvl w:ilvl="8" w:tplc="040E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36" w15:restartNumberingAfterBreak="0">
    <w:nsid w:val="75E2432A"/>
    <w:multiLevelType w:val="hybridMultilevel"/>
    <w:tmpl w:val="0E289AF8"/>
    <w:lvl w:ilvl="0" w:tplc="C87CB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859EC"/>
    <w:multiLevelType w:val="hybridMultilevel"/>
    <w:tmpl w:val="19A08A88"/>
    <w:lvl w:ilvl="0" w:tplc="7160D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9"/>
  </w:num>
  <w:num w:numId="4">
    <w:abstractNumId w:val="10"/>
  </w:num>
  <w:num w:numId="5">
    <w:abstractNumId w:val="26"/>
  </w:num>
  <w:num w:numId="6">
    <w:abstractNumId w:val="6"/>
  </w:num>
  <w:num w:numId="7">
    <w:abstractNumId w:val="27"/>
  </w:num>
  <w:num w:numId="8">
    <w:abstractNumId w:val="32"/>
  </w:num>
  <w:num w:numId="9">
    <w:abstractNumId w:val="17"/>
  </w:num>
  <w:num w:numId="10">
    <w:abstractNumId w:val="30"/>
  </w:num>
  <w:num w:numId="11">
    <w:abstractNumId w:val="28"/>
  </w:num>
  <w:num w:numId="12">
    <w:abstractNumId w:val="33"/>
  </w:num>
  <w:num w:numId="13">
    <w:abstractNumId w:val="34"/>
  </w:num>
  <w:num w:numId="14">
    <w:abstractNumId w:val="35"/>
  </w:num>
  <w:num w:numId="15">
    <w:abstractNumId w:val="31"/>
  </w:num>
  <w:num w:numId="16">
    <w:abstractNumId w:val="36"/>
  </w:num>
  <w:num w:numId="17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50"/>
    <w:rsid w:val="000074C4"/>
    <w:rsid w:val="00012426"/>
    <w:rsid w:val="00014E41"/>
    <w:rsid w:val="00062523"/>
    <w:rsid w:val="00067510"/>
    <w:rsid w:val="000965EE"/>
    <w:rsid w:val="000A74B8"/>
    <w:rsid w:val="001525F3"/>
    <w:rsid w:val="0016243E"/>
    <w:rsid w:val="00192C7D"/>
    <w:rsid w:val="00194D23"/>
    <w:rsid w:val="001A0969"/>
    <w:rsid w:val="001A6850"/>
    <w:rsid w:val="001B4A2B"/>
    <w:rsid w:val="001C2AEB"/>
    <w:rsid w:val="00201CF2"/>
    <w:rsid w:val="00267E11"/>
    <w:rsid w:val="00290D51"/>
    <w:rsid w:val="002911DF"/>
    <w:rsid w:val="00292C73"/>
    <w:rsid w:val="002A2939"/>
    <w:rsid w:val="002B1C4D"/>
    <w:rsid w:val="002B7A0E"/>
    <w:rsid w:val="002D5C77"/>
    <w:rsid w:val="002D64AF"/>
    <w:rsid w:val="002F4B7A"/>
    <w:rsid w:val="00327653"/>
    <w:rsid w:val="003760AF"/>
    <w:rsid w:val="003838C3"/>
    <w:rsid w:val="003F032F"/>
    <w:rsid w:val="00403761"/>
    <w:rsid w:val="00407B04"/>
    <w:rsid w:val="0042520F"/>
    <w:rsid w:val="004255DF"/>
    <w:rsid w:val="004503E3"/>
    <w:rsid w:val="004634BF"/>
    <w:rsid w:val="00485F01"/>
    <w:rsid w:val="004920AB"/>
    <w:rsid w:val="004B320E"/>
    <w:rsid w:val="004B5EB2"/>
    <w:rsid w:val="004D11A7"/>
    <w:rsid w:val="00504903"/>
    <w:rsid w:val="00547C50"/>
    <w:rsid w:val="00563DDB"/>
    <w:rsid w:val="005B5BA8"/>
    <w:rsid w:val="005F327E"/>
    <w:rsid w:val="00647DE8"/>
    <w:rsid w:val="00677D15"/>
    <w:rsid w:val="0068361A"/>
    <w:rsid w:val="006B236E"/>
    <w:rsid w:val="006B5276"/>
    <w:rsid w:val="006C0B3C"/>
    <w:rsid w:val="006D2FCB"/>
    <w:rsid w:val="00707A8B"/>
    <w:rsid w:val="00747488"/>
    <w:rsid w:val="00754E8D"/>
    <w:rsid w:val="00761AC9"/>
    <w:rsid w:val="00764D43"/>
    <w:rsid w:val="007673E9"/>
    <w:rsid w:val="007E12F8"/>
    <w:rsid w:val="00875F52"/>
    <w:rsid w:val="0097001F"/>
    <w:rsid w:val="0097335A"/>
    <w:rsid w:val="009866EB"/>
    <w:rsid w:val="00990ACD"/>
    <w:rsid w:val="009B2864"/>
    <w:rsid w:val="009D5B3D"/>
    <w:rsid w:val="009E4FC9"/>
    <w:rsid w:val="00A11BEE"/>
    <w:rsid w:val="00A12C00"/>
    <w:rsid w:val="00A30058"/>
    <w:rsid w:val="00A73FDF"/>
    <w:rsid w:val="00A849BE"/>
    <w:rsid w:val="00AD7208"/>
    <w:rsid w:val="00B23BED"/>
    <w:rsid w:val="00B717E4"/>
    <w:rsid w:val="00BB044D"/>
    <w:rsid w:val="00BC34DA"/>
    <w:rsid w:val="00BE1C7F"/>
    <w:rsid w:val="00BE2445"/>
    <w:rsid w:val="00BE65EB"/>
    <w:rsid w:val="00C038B6"/>
    <w:rsid w:val="00C0523C"/>
    <w:rsid w:val="00C3550F"/>
    <w:rsid w:val="00C83320"/>
    <w:rsid w:val="00C973A9"/>
    <w:rsid w:val="00CB2AF3"/>
    <w:rsid w:val="00CD0EFD"/>
    <w:rsid w:val="00CE387B"/>
    <w:rsid w:val="00D550B9"/>
    <w:rsid w:val="00DE59E4"/>
    <w:rsid w:val="00E07548"/>
    <w:rsid w:val="00E16315"/>
    <w:rsid w:val="00E75617"/>
    <w:rsid w:val="00EC6BB5"/>
    <w:rsid w:val="00ED086B"/>
    <w:rsid w:val="00EF1320"/>
    <w:rsid w:val="00F66D46"/>
    <w:rsid w:val="00FC5BD3"/>
    <w:rsid w:val="00FD3558"/>
    <w:rsid w:val="00F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08304-1599-4E37-9752-0879297E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Bookman Old Style" w:hAnsi="Bookman Old Style" w:cs="Bookman Old Style"/>
      <w:sz w:val="22"/>
      <w:lang w:eastAsia="zh-CN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Cmsor2">
    <w:name w:val="heading 2"/>
    <w:basedOn w:val="Norml"/>
    <w:next w:val="Norml"/>
    <w:qFormat/>
    <w:pPr>
      <w:keepNext/>
      <w:tabs>
        <w:tab w:val="left" w:pos="0"/>
      </w:tabs>
      <w:autoSpaceDE w:val="0"/>
      <w:jc w:val="center"/>
      <w:outlineLvl w:val="1"/>
    </w:pPr>
    <w:rPr>
      <w:rFonts w:ascii="Times New Roman" w:hAnsi="Times New Roman" w:cs="Times New Roman"/>
      <w:sz w:val="24"/>
      <w:szCs w:val="24"/>
      <w:lang w:val="x-none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qFormat/>
    <w:pPr>
      <w:keepNext/>
      <w:tabs>
        <w:tab w:val="left" w:pos="0"/>
      </w:tabs>
      <w:autoSpaceDE w:val="0"/>
      <w:jc w:val="center"/>
      <w:outlineLvl w:val="4"/>
    </w:pPr>
    <w:rPr>
      <w:rFonts w:ascii="Times New Roman" w:hAnsi="Times New Roman" w:cs="Times New Roman"/>
      <w:b/>
      <w:bCs/>
      <w:spacing w:val="20"/>
      <w:sz w:val="24"/>
      <w:szCs w:val="24"/>
      <w:lang w:val="x-none"/>
    </w:rPr>
  </w:style>
  <w:style w:type="paragraph" w:styleId="Cmsor6">
    <w:name w:val="heading 6"/>
    <w:basedOn w:val="Norml"/>
    <w:next w:val="Norml"/>
    <w:qFormat/>
    <w:pPr>
      <w:keepNext/>
      <w:tabs>
        <w:tab w:val="left" w:pos="0"/>
      </w:tabs>
      <w:autoSpaceDE w:val="0"/>
      <w:jc w:val="center"/>
      <w:outlineLvl w:val="5"/>
    </w:pPr>
    <w:rPr>
      <w:rFonts w:ascii="Arial" w:hAnsi="Arial" w:cs="Arial"/>
      <w:b/>
      <w:bCs/>
      <w:i/>
      <w:iCs/>
      <w:sz w:val="24"/>
      <w:szCs w:val="24"/>
      <w:lang w:val="x-none"/>
    </w:rPr>
  </w:style>
  <w:style w:type="paragraph" w:styleId="Cmsor7">
    <w:name w:val="heading 7"/>
    <w:basedOn w:val="Norml"/>
    <w:next w:val="Norml"/>
    <w:qFormat/>
    <w:pPr>
      <w:keepNext/>
      <w:spacing w:line="360" w:lineRule="auto"/>
      <w:ind w:left="2160" w:firstLine="720"/>
      <w:jc w:val="both"/>
      <w:outlineLvl w:val="6"/>
    </w:pPr>
    <w:rPr>
      <w:b/>
      <w:sz w:val="24"/>
      <w:lang w:val="x-none"/>
    </w:rPr>
  </w:style>
  <w:style w:type="paragraph" w:styleId="Cmsor8">
    <w:name w:val="heading 8"/>
    <w:basedOn w:val="Norml"/>
    <w:next w:val="Norml"/>
    <w:qFormat/>
    <w:pPr>
      <w:keepNext/>
      <w:tabs>
        <w:tab w:val="left" w:pos="0"/>
      </w:tabs>
      <w:autoSpaceDE w:val="0"/>
      <w:ind w:hanging="567"/>
      <w:jc w:val="center"/>
      <w:outlineLvl w:val="7"/>
    </w:pPr>
    <w:rPr>
      <w:rFonts w:ascii="Times New Roman" w:hAnsi="Times New Roman" w:cs="Times New Roman"/>
      <w:sz w:val="26"/>
      <w:szCs w:val="26"/>
      <w:lang w:val="x-none"/>
    </w:rPr>
  </w:style>
  <w:style w:type="paragraph" w:styleId="Cmsor9">
    <w:name w:val="heading 9"/>
    <w:basedOn w:val="Norml"/>
    <w:next w:val="Norml"/>
    <w:qFormat/>
    <w:pPr>
      <w:keepNext/>
      <w:widowControl w:val="0"/>
      <w:numPr>
        <w:numId w:val="1"/>
      </w:numPr>
      <w:spacing w:line="360" w:lineRule="auto"/>
      <w:jc w:val="both"/>
      <w:outlineLvl w:val="8"/>
    </w:pPr>
    <w:rPr>
      <w:sz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WW8Num3z0">
    <w:name w:val="WW8Num3z0"/>
  </w:style>
  <w:style w:type="character" w:customStyle="1" w:styleId="Bekezdsalapbettpusa2">
    <w:name w:val="Bekezdés alapbetűtípusa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b w:val="0"/>
      <w:i w:val="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  <w:b w:val="0"/>
      <w:i w:val="0"/>
    </w:rPr>
  </w:style>
  <w:style w:type="character" w:customStyle="1" w:styleId="WW8Num7z0">
    <w:name w:val="WW8Num7z0"/>
    <w:rPr>
      <w:rFonts w:ascii="Symbol" w:eastAsia="Calibri" w:hAnsi="Symbol" w:cs="Symbol"/>
      <w:color w:val="0070C0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  <w:i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  <w:b w:val="0"/>
      <w:i w:val="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Times New Roman" w:eastAsia="Calibri" w:hAnsi="Times New Roman" w:cs="Times New Roman"/>
      <w:iCs/>
      <w:szCs w:val="24"/>
      <w:lang w:val="hu-HU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eastAsia="Times New Roman" w:hAnsi="Symbol" w:cs="Symbol"/>
      <w:sz w:val="24"/>
      <w:szCs w:val="24"/>
      <w:lang w:val="hu-H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hAnsi="Times New Roman" w:cs="Times New Roman"/>
      <w:b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 w:val="0"/>
      <w:i w:val="0"/>
    </w:rPr>
  </w:style>
  <w:style w:type="character" w:customStyle="1" w:styleId="WW8Num24z1">
    <w:name w:val="WW8Num24z1"/>
    <w:rPr>
      <w:i/>
    </w:rPr>
  </w:style>
  <w:style w:type="character" w:customStyle="1" w:styleId="WW8Num24z2">
    <w:name w:val="WW8Num24z2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Bekezdsalapbettpusa1">
    <w:name w:val="Bekezdés alapbetűtípusa1"/>
  </w:style>
  <w:style w:type="character" w:customStyle="1" w:styleId="Cmsor7Char">
    <w:name w:val="Címsor 7 Char"/>
    <w:rPr>
      <w:rFonts w:ascii="Bookman Old Style" w:eastAsia="Times New Roman" w:hAnsi="Bookman Old Style" w:cs="Times New Roman"/>
      <w:b/>
      <w:sz w:val="24"/>
      <w:szCs w:val="20"/>
      <w:lang w:val="x-none"/>
    </w:rPr>
  </w:style>
  <w:style w:type="character" w:customStyle="1" w:styleId="Cmsor9Char">
    <w:name w:val="Címsor 9 Char"/>
    <w:rPr>
      <w:rFonts w:ascii="Bookman Old Style" w:eastAsia="Times New Roman" w:hAnsi="Bookman Old Style" w:cs="Bookman Old Style"/>
      <w:sz w:val="24"/>
      <w:lang w:val="x-none"/>
    </w:rPr>
  </w:style>
  <w:style w:type="character" w:customStyle="1" w:styleId="lfejChar">
    <w:name w:val="Élőfej Char"/>
    <w:rPr>
      <w:rFonts w:ascii="Bookman Old Style" w:eastAsia="Times New Roman" w:hAnsi="Bookman Old Style" w:cs="Times New Roman"/>
      <w:szCs w:val="20"/>
    </w:rPr>
  </w:style>
  <w:style w:type="character" w:styleId="Hiperhivatkozs">
    <w:name w:val="Hyperlink"/>
    <w:rPr>
      <w:color w:val="0000FF"/>
      <w:u w:val="single"/>
    </w:rPr>
  </w:style>
  <w:style w:type="character" w:customStyle="1" w:styleId="ListaszerbekezdsChar">
    <w:name w:val="Listaszerű bekezdés Char"/>
    <w:uiPriority w:val="34"/>
    <w:rPr>
      <w:rFonts w:ascii="Calibri" w:eastAsia="Calibri" w:hAnsi="Calibri" w:cs="Times New Roman"/>
      <w:lang w:val="x-none"/>
    </w:rPr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</w:rPr>
  </w:style>
  <w:style w:type="character" w:customStyle="1" w:styleId="llbChar">
    <w:name w:val="Élőláb Char"/>
    <w:rPr>
      <w:rFonts w:ascii="Bookman Old Style" w:eastAsia="Times New Roman" w:hAnsi="Bookman Old Style" w:cs="Times New Roman"/>
      <w:szCs w:val="20"/>
    </w:rPr>
  </w:style>
  <w:style w:type="character" w:styleId="Oldalszm">
    <w:name w:val="page number"/>
    <w:basedOn w:val="Bekezdsalapbettpusa1"/>
  </w:style>
  <w:style w:type="character" w:customStyle="1" w:styleId="Cmsor1Char">
    <w:name w:val="Címsor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msor3Char">
    <w:name w:val="Címsor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sz w:val="24"/>
    </w:rPr>
  </w:style>
  <w:style w:type="character" w:customStyle="1" w:styleId="Szvegtrzs2Char">
    <w:name w:val="Szövegtörzs 2 Char"/>
    <w:rPr>
      <w:sz w:val="22"/>
      <w:szCs w:val="22"/>
    </w:rPr>
  </w:style>
  <w:style w:type="character" w:customStyle="1" w:styleId="SzvegtrzsbehzssalChar">
    <w:name w:val="Szövegtörzs behúzással Char"/>
    <w:rPr>
      <w:rFonts w:ascii="Bookman Old Style" w:eastAsia="Times New Roman" w:hAnsi="Bookman Old Style" w:cs="Bookman Old Style"/>
      <w:sz w:val="22"/>
    </w:rPr>
  </w:style>
  <w:style w:type="character" w:customStyle="1" w:styleId="st">
    <w:name w:val="st"/>
    <w:basedOn w:val="Bekezdsalapbettpusa1"/>
  </w:style>
  <w:style w:type="character" w:customStyle="1" w:styleId="Cmsor2Char">
    <w:name w:val="Címsor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5Char">
    <w:name w:val="Címsor 5 Char"/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character" w:customStyle="1" w:styleId="Cmsor6Char">
    <w:name w:val="Címsor 6 Char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Cmsor8Char">
    <w:name w:val="Címsor 8 Char"/>
    <w:rPr>
      <w:rFonts w:ascii="Times New Roman" w:eastAsia="Times New Roman" w:hAnsi="Times New Roman" w:cs="Times New Roman"/>
      <w:sz w:val="26"/>
      <w:szCs w:val="26"/>
    </w:rPr>
  </w:style>
  <w:style w:type="character" w:styleId="Kiemels">
    <w:name w:val="Emphasis"/>
    <w:qFormat/>
    <w:rPr>
      <w:i/>
      <w:iCs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</w:rPr>
  </w:style>
  <w:style w:type="character" w:customStyle="1" w:styleId="CmChar">
    <w:name w:val="Cím Char"/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qFormat/>
    <w:rPr>
      <w:b/>
      <w:bCs/>
    </w:rPr>
  </w:style>
  <w:style w:type="character" w:customStyle="1" w:styleId="AlcmChar">
    <w:name w:val="Alcím Char"/>
    <w:rPr>
      <w:rFonts w:ascii="Times New Roman" w:eastAsia="Times New Roman" w:hAnsi="Times New Roman" w:cs="Times New Roman"/>
      <w:sz w:val="24"/>
      <w:szCs w:val="24"/>
    </w:rPr>
  </w:style>
  <w:style w:type="paragraph" w:customStyle="1" w:styleId="Cmsor">
    <w:name w:val="Címsor"/>
    <w:basedOn w:val="Norml"/>
    <w:next w:val="Szvegtrzs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zvegtrzs">
    <w:name w:val="Body Text"/>
    <w:basedOn w:val="Norml"/>
    <w:pPr>
      <w:spacing w:line="360" w:lineRule="auto"/>
      <w:jc w:val="both"/>
    </w:pPr>
    <w:rPr>
      <w:rFonts w:ascii="Times New Roman" w:hAnsi="Times New Roman" w:cs="Times New Roman"/>
      <w:sz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lang w:val="x-none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0"/>
      <w:lang w:val="x-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  <w:lang w:val="x-non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 w:val="20"/>
      <w:lang w:val="x-none"/>
    </w:rPr>
  </w:style>
  <w:style w:type="paragraph" w:customStyle="1" w:styleId="Mlers">
    <w:name w:val="Műleírás"/>
    <w:basedOn w:val="Norml"/>
    <w:pPr>
      <w:spacing w:after="120"/>
      <w:ind w:left="425" w:hanging="425"/>
      <w:jc w:val="both"/>
    </w:pPr>
    <w:rPr>
      <w:rFonts w:cs="Calibri"/>
      <w:b/>
      <w:bCs/>
      <w:szCs w:val="22"/>
    </w:rPr>
  </w:style>
  <w:style w:type="paragraph" w:customStyle="1" w:styleId="Szvegtrzs21">
    <w:name w:val="Szövegtörzs 21"/>
    <w:basedOn w:val="Norml"/>
    <w:pPr>
      <w:overflowPunct w:val="0"/>
      <w:autoSpaceDE w:val="0"/>
      <w:ind w:left="567"/>
      <w:jc w:val="both"/>
      <w:textAlignment w:val="baseline"/>
    </w:pPr>
    <w:rPr>
      <w:rFonts w:ascii="Arial" w:hAnsi="Arial" w:cs="Arial"/>
      <w:sz w:val="28"/>
    </w:rPr>
  </w:style>
  <w:style w:type="paragraph" w:customStyle="1" w:styleId="Szvegtrzs211">
    <w:name w:val="Szövegtörzs 211"/>
    <w:basedOn w:val="Norml"/>
    <w:pPr>
      <w:spacing w:after="120" w:line="480" w:lineRule="auto"/>
    </w:pPr>
    <w:rPr>
      <w:rFonts w:ascii="Calibri" w:eastAsia="Calibri" w:hAnsi="Calibri" w:cs="Calibri"/>
      <w:szCs w:val="22"/>
      <w:lang w:val="x-none"/>
    </w:rPr>
  </w:style>
  <w:style w:type="paragraph" w:styleId="Szvegtrzsbehzssal">
    <w:name w:val="Body Text Indent"/>
    <w:basedOn w:val="Norml"/>
    <w:pPr>
      <w:spacing w:after="120"/>
      <w:ind w:left="283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zvegtrzs31">
    <w:name w:val="Szövegtörzs 31"/>
    <w:basedOn w:val="Norml"/>
    <w:pPr>
      <w:overflowPunct w:val="0"/>
      <w:autoSpaceDE w:val="0"/>
      <w:jc w:val="both"/>
      <w:textAlignment w:val="baseline"/>
    </w:pPr>
    <w:rPr>
      <w:rFonts w:ascii="Arial" w:hAnsi="Arial" w:cs="Arial"/>
      <w:sz w:val="28"/>
    </w:rPr>
  </w:style>
  <w:style w:type="paragraph" w:styleId="Tartalomjegyzkcmsora">
    <w:name w:val="TOC Heading"/>
    <w:basedOn w:val="Cmsor1"/>
    <w:next w:val="Norml"/>
    <w:qFormat/>
    <w:pPr>
      <w:keepLines/>
      <w:spacing w:after="0" w:line="252" w:lineRule="auto"/>
    </w:pPr>
    <w:rPr>
      <w:rFonts w:ascii="Calibri Light" w:hAnsi="Calibri Light" w:cs="Times New Roman"/>
      <w:b w:val="0"/>
      <w:bCs w:val="0"/>
      <w:color w:val="2E74B5"/>
    </w:rPr>
  </w:style>
  <w:style w:type="paragraph" w:styleId="TJ1">
    <w:name w:val="toc 1"/>
    <w:basedOn w:val="Norml"/>
    <w:next w:val="Norml"/>
  </w:style>
  <w:style w:type="paragraph" w:styleId="TJ3">
    <w:name w:val="toc 3"/>
    <w:basedOn w:val="Norml"/>
    <w:next w:val="Norml"/>
    <w:pPr>
      <w:ind w:left="440"/>
    </w:p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lcm">
    <w:name w:val="Subtitle"/>
    <w:basedOn w:val="Norml"/>
    <w:next w:val="Szvegtrzs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pPr>
      <w:ind w:left="2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Norml"/>
  </w:style>
  <w:style w:type="paragraph" w:styleId="Szvegtrzs2">
    <w:name w:val="Body Text 2"/>
    <w:basedOn w:val="Norml"/>
    <w:link w:val="Szvegtrzs2Char1"/>
    <w:uiPriority w:val="99"/>
    <w:semiHidden/>
    <w:unhideWhenUsed/>
    <w:rsid w:val="002911DF"/>
    <w:pPr>
      <w:spacing w:after="120" w:line="480" w:lineRule="auto"/>
    </w:pPr>
  </w:style>
  <w:style w:type="character" w:customStyle="1" w:styleId="Szvegtrzs2Char1">
    <w:name w:val="Szövegtörzs 2 Char1"/>
    <w:link w:val="Szvegtrzs2"/>
    <w:uiPriority w:val="99"/>
    <w:semiHidden/>
    <w:rsid w:val="002911DF"/>
    <w:rPr>
      <w:rFonts w:ascii="Bookman Old Style" w:hAnsi="Bookman Old Style" w:cs="Bookman Old Style"/>
      <w:sz w:val="22"/>
      <w:lang w:eastAsia="zh-CN"/>
    </w:rPr>
  </w:style>
  <w:style w:type="character" w:styleId="Lbjegyzet-hivatkozs">
    <w:name w:val="footnote reference"/>
    <w:rsid w:val="00747488"/>
    <w:rPr>
      <w:vertAlign w:val="superscript"/>
    </w:rPr>
  </w:style>
  <w:style w:type="paragraph" w:styleId="Lbjegyzetszveg">
    <w:name w:val="footnote text"/>
    <w:basedOn w:val="Norml"/>
    <w:link w:val="LbjegyzetszvegChar"/>
    <w:rsid w:val="00747488"/>
    <w:pPr>
      <w:spacing w:after="200" w:line="276" w:lineRule="auto"/>
    </w:pPr>
    <w:rPr>
      <w:rFonts w:ascii="Calibri" w:eastAsia="Calibri" w:hAnsi="Calibri" w:cs="Times New Roman"/>
      <w:kern w:val="1"/>
      <w:szCs w:val="22"/>
      <w:lang w:eastAsia="en-US"/>
    </w:rPr>
  </w:style>
  <w:style w:type="character" w:customStyle="1" w:styleId="LbjegyzetszvegChar">
    <w:name w:val="Lábjegyzetszöveg Char"/>
    <w:link w:val="Lbjegyzetszveg"/>
    <w:rsid w:val="00747488"/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68361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1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403761"/>
    <w:pPr>
      <w:suppressAutoHyphens w:val="0"/>
    </w:pPr>
    <w:rPr>
      <w:rFonts w:ascii="Calibri" w:eastAsia="Calibri" w:hAnsi="Calibri" w:cs="Times New Roman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403761"/>
    <w:rPr>
      <w:rFonts w:ascii="Calibri" w:eastAsia="Calibri" w:hAnsi="Calibri"/>
      <w:sz w:val="22"/>
      <w:szCs w:val="21"/>
      <w:lang w:eastAsia="en-US"/>
    </w:rPr>
  </w:style>
  <w:style w:type="paragraph" w:customStyle="1" w:styleId="Alpont">
    <w:name w:val="Alpont"/>
    <w:basedOn w:val="Norml"/>
    <w:rsid w:val="002F4B7A"/>
    <w:pPr>
      <w:numPr>
        <w:numId w:val="9"/>
      </w:numPr>
      <w:tabs>
        <w:tab w:val="left" w:pos="1134"/>
      </w:tabs>
      <w:spacing w:after="120"/>
      <w:ind w:left="567" w:hanging="425"/>
      <w:jc w:val="both"/>
    </w:pPr>
    <w:rPr>
      <w:rFonts w:ascii="Calibri" w:eastAsia="Calibri" w:hAnsi="Calibri" w:cs="Calibri"/>
      <w:kern w:val="2"/>
      <w:szCs w:val="22"/>
    </w:rPr>
  </w:style>
  <w:style w:type="paragraph" w:customStyle="1" w:styleId="abc11">
    <w:name w:val="abc11"/>
    <w:basedOn w:val="Norml"/>
    <w:rsid w:val="00A11BEE"/>
    <w:pPr>
      <w:tabs>
        <w:tab w:val="left" w:pos="964"/>
      </w:tabs>
      <w:ind w:left="964" w:right="170" w:hanging="397"/>
    </w:pPr>
    <w:rPr>
      <w:rFonts w:ascii="Times New Roman" w:hAnsi="Times New Roman" w:cs="Times New Roman"/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B04D-00FE-4947-A31A-42247C36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255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panyi</dc:creator>
  <cp:keywords/>
  <dc:description/>
  <cp:lastModifiedBy>dr.turbucz.marietta</cp:lastModifiedBy>
  <cp:revision>13</cp:revision>
  <cp:lastPrinted>2018-11-21T16:28:00Z</cp:lastPrinted>
  <dcterms:created xsi:type="dcterms:W3CDTF">2018-11-09T10:35:00Z</dcterms:created>
  <dcterms:modified xsi:type="dcterms:W3CDTF">2018-11-30T12:01:00Z</dcterms:modified>
</cp:coreProperties>
</file>