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51" w:rsidRPr="003773F5" w:rsidRDefault="00465151" w:rsidP="00465151">
      <w:pPr>
        <w:numPr>
          <w:ilvl w:val="0"/>
          <w:numId w:val="1"/>
        </w:numPr>
        <w:jc w:val="right"/>
        <w:rPr>
          <w:sz w:val="28"/>
          <w:szCs w:val="28"/>
        </w:rPr>
      </w:pPr>
      <w:r w:rsidRPr="003773F5">
        <w:rPr>
          <w:sz w:val="28"/>
          <w:szCs w:val="28"/>
        </w:rPr>
        <w:t>sz. melléklet</w:t>
      </w: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rPr>
          <w:rFonts w:eastAsia="Calibri"/>
          <w:bCs/>
          <w:kern w:val="0"/>
          <w:sz w:val="28"/>
          <w:szCs w:val="28"/>
          <w:lang w:eastAsia="hu-HU"/>
        </w:rPr>
      </w:pP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Cs/>
          <w:kern w:val="0"/>
          <w:sz w:val="28"/>
          <w:szCs w:val="28"/>
          <w:lang w:eastAsia="hu-HU"/>
        </w:rPr>
      </w:pPr>
      <w:r w:rsidRPr="003773F5">
        <w:rPr>
          <w:rFonts w:eastAsia="Calibri"/>
          <w:bCs/>
          <w:kern w:val="0"/>
          <w:sz w:val="28"/>
          <w:szCs w:val="28"/>
          <w:lang w:eastAsia="hu-HU"/>
        </w:rPr>
        <w:t xml:space="preserve">2014. </w:t>
      </w:r>
      <w:r>
        <w:rPr>
          <w:rFonts w:eastAsia="Calibri"/>
          <w:bCs/>
          <w:kern w:val="0"/>
          <w:sz w:val="28"/>
          <w:szCs w:val="28"/>
          <w:lang w:eastAsia="hu-HU"/>
        </w:rPr>
        <w:t xml:space="preserve">január 1. és 2014. december 31. közötti időszakra alkalmazandó, </w:t>
      </w:r>
      <w:r w:rsidRPr="003773F5">
        <w:rPr>
          <w:rFonts w:eastAsia="Calibri"/>
          <w:bCs/>
          <w:kern w:val="0"/>
          <w:sz w:val="28"/>
          <w:szCs w:val="28"/>
          <w:lang w:eastAsia="hu-HU"/>
        </w:rPr>
        <w:t xml:space="preserve">rezsicsökkentett </w:t>
      </w:r>
      <w:proofErr w:type="spellStart"/>
      <w:r w:rsidRPr="003773F5">
        <w:rPr>
          <w:rFonts w:eastAsia="Calibri"/>
          <w:bCs/>
          <w:kern w:val="0"/>
          <w:sz w:val="28"/>
          <w:szCs w:val="28"/>
          <w:lang w:eastAsia="hu-HU"/>
        </w:rPr>
        <w:t>kétényezős</w:t>
      </w:r>
      <w:proofErr w:type="spellEnd"/>
      <w:r w:rsidRPr="003773F5">
        <w:rPr>
          <w:rFonts w:eastAsia="Calibri"/>
          <w:bCs/>
          <w:kern w:val="0"/>
          <w:sz w:val="28"/>
          <w:szCs w:val="28"/>
          <w:lang w:eastAsia="hu-HU"/>
        </w:rPr>
        <w:t xml:space="preserve"> díj:</w:t>
      </w: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rPr>
          <w:rFonts w:eastAsia="Calibri"/>
          <w:bCs/>
          <w:kern w:val="0"/>
          <w:sz w:val="28"/>
          <w:szCs w:val="28"/>
          <w:lang w:eastAsia="hu-HU"/>
        </w:rPr>
      </w:pP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ind w:left="4248" w:firstLine="708"/>
        <w:rPr>
          <w:rFonts w:eastAsia="Calibri"/>
          <w:bCs/>
          <w:kern w:val="0"/>
          <w:sz w:val="28"/>
          <w:szCs w:val="28"/>
          <w:lang w:eastAsia="hu-HU"/>
        </w:rPr>
      </w:pPr>
      <w:proofErr w:type="gramStart"/>
      <w:r w:rsidRPr="003773F5">
        <w:rPr>
          <w:rFonts w:eastAsia="Calibri"/>
          <w:bCs/>
          <w:kern w:val="0"/>
          <w:sz w:val="28"/>
          <w:szCs w:val="28"/>
          <w:lang w:eastAsia="hu-HU"/>
        </w:rPr>
        <w:t>nettó</w:t>
      </w:r>
      <w:proofErr w:type="gramEnd"/>
      <w:r w:rsidRPr="003773F5">
        <w:rPr>
          <w:rFonts w:eastAsia="Calibri"/>
          <w:bCs/>
          <w:kern w:val="0"/>
          <w:sz w:val="28"/>
          <w:szCs w:val="28"/>
          <w:lang w:eastAsia="hu-HU"/>
        </w:rPr>
        <w:t xml:space="preserve"> díj</w:t>
      </w: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ind w:left="2124" w:firstLine="708"/>
        <w:rPr>
          <w:rFonts w:eastAsia="Calibri"/>
          <w:bCs/>
          <w:kern w:val="0"/>
          <w:sz w:val="28"/>
          <w:szCs w:val="28"/>
          <w:lang w:eastAsia="hu-HU"/>
        </w:rPr>
      </w:pPr>
      <w:r w:rsidRPr="003773F5">
        <w:rPr>
          <w:rFonts w:eastAsia="Calibri"/>
          <w:bCs/>
          <w:kern w:val="0"/>
          <w:sz w:val="28"/>
          <w:szCs w:val="28"/>
          <w:lang w:eastAsia="hu-HU"/>
        </w:rPr>
        <w:t xml:space="preserve">Alapdíj: </w:t>
      </w:r>
      <w:r w:rsidRPr="003773F5">
        <w:rPr>
          <w:rFonts w:eastAsia="Calibri"/>
          <w:bCs/>
          <w:kern w:val="0"/>
          <w:sz w:val="28"/>
          <w:szCs w:val="28"/>
          <w:lang w:eastAsia="hu-HU"/>
        </w:rPr>
        <w:tab/>
      </w:r>
      <w:r w:rsidRPr="003773F5">
        <w:rPr>
          <w:rFonts w:eastAsia="Calibri"/>
          <w:bCs/>
          <w:kern w:val="0"/>
          <w:sz w:val="28"/>
          <w:szCs w:val="28"/>
          <w:lang w:eastAsia="hu-HU"/>
        </w:rPr>
        <w:tab/>
        <w:t xml:space="preserve">11 205 Ft/forduló </w:t>
      </w: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ind w:left="2124" w:firstLine="708"/>
        <w:rPr>
          <w:rFonts w:eastAsia="Calibri"/>
          <w:bCs/>
          <w:kern w:val="0"/>
          <w:sz w:val="28"/>
          <w:szCs w:val="28"/>
          <w:lang w:eastAsia="hu-HU"/>
        </w:rPr>
      </w:pPr>
      <w:r w:rsidRPr="003773F5">
        <w:rPr>
          <w:rFonts w:eastAsia="Calibri"/>
          <w:bCs/>
          <w:kern w:val="0"/>
          <w:sz w:val="28"/>
          <w:szCs w:val="28"/>
          <w:lang w:eastAsia="hu-HU"/>
        </w:rPr>
        <w:t xml:space="preserve">Ürítési díj: </w:t>
      </w:r>
      <w:r w:rsidRPr="003773F5">
        <w:rPr>
          <w:rFonts w:eastAsia="Calibri"/>
          <w:bCs/>
          <w:kern w:val="0"/>
          <w:sz w:val="28"/>
          <w:szCs w:val="28"/>
          <w:lang w:eastAsia="hu-HU"/>
        </w:rPr>
        <w:tab/>
      </w:r>
      <w:r w:rsidRPr="003773F5">
        <w:rPr>
          <w:rFonts w:eastAsia="Calibri"/>
          <w:bCs/>
          <w:kern w:val="0"/>
          <w:sz w:val="28"/>
          <w:szCs w:val="28"/>
          <w:lang w:eastAsia="hu-HU"/>
        </w:rPr>
        <w:tab/>
        <w:t xml:space="preserve">450 Ft/m3 </w:t>
      </w: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ind w:left="2124" w:firstLine="708"/>
        <w:rPr>
          <w:rFonts w:eastAsia="Calibri"/>
          <w:kern w:val="0"/>
          <w:sz w:val="28"/>
          <w:szCs w:val="28"/>
          <w:lang w:eastAsia="hu-HU"/>
        </w:rPr>
      </w:pP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ind w:left="2124" w:firstLine="708"/>
        <w:rPr>
          <w:rFonts w:eastAsia="Calibri"/>
          <w:kern w:val="0"/>
          <w:sz w:val="28"/>
          <w:szCs w:val="28"/>
          <w:lang w:eastAsia="hu-HU"/>
        </w:rPr>
      </w:pPr>
      <w:r w:rsidRPr="003773F5">
        <w:rPr>
          <w:rFonts w:eastAsia="Calibri"/>
          <w:kern w:val="0"/>
          <w:sz w:val="28"/>
          <w:szCs w:val="28"/>
          <w:lang w:eastAsia="hu-HU"/>
        </w:rPr>
        <w:tab/>
      </w:r>
      <w:r w:rsidRPr="003773F5">
        <w:rPr>
          <w:rFonts w:eastAsia="Calibri"/>
          <w:kern w:val="0"/>
          <w:sz w:val="28"/>
          <w:szCs w:val="28"/>
          <w:lang w:eastAsia="hu-HU"/>
        </w:rPr>
        <w:tab/>
      </w:r>
      <w:r w:rsidRPr="003773F5">
        <w:rPr>
          <w:rFonts w:eastAsia="Calibri"/>
          <w:kern w:val="0"/>
          <w:sz w:val="28"/>
          <w:szCs w:val="28"/>
          <w:lang w:eastAsia="hu-HU"/>
        </w:rPr>
        <w:tab/>
      </w:r>
      <w:proofErr w:type="gramStart"/>
      <w:r w:rsidRPr="003773F5">
        <w:rPr>
          <w:rFonts w:eastAsia="Calibri"/>
          <w:kern w:val="0"/>
          <w:sz w:val="28"/>
          <w:szCs w:val="28"/>
          <w:lang w:eastAsia="hu-HU"/>
        </w:rPr>
        <w:t>bruttó</w:t>
      </w:r>
      <w:proofErr w:type="gramEnd"/>
      <w:r w:rsidRPr="003773F5">
        <w:rPr>
          <w:rFonts w:eastAsia="Calibri"/>
          <w:kern w:val="0"/>
          <w:sz w:val="28"/>
          <w:szCs w:val="28"/>
          <w:lang w:eastAsia="hu-HU"/>
        </w:rPr>
        <w:t xml:space="preserve"> díj</w:t>
      </w: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ind w:left="2832"/>
        <w:rPr>
          <w:rFonts w:eastAsia="Calibri"/>
          <w:kern w:val="0"/>
          <w:sz w:val="28"/>
          <w:szCs w:val="28"/>
          <w:lang w:eastAsia="hu-HU"/>
        </w:rPr>
      </w:pPr>
      <w:r w:rsidRPr="003773F5">
        <w:rPr>
          <w:rFonts w:eastAsia="Calibri"/>
          <w:kern w:val="0"/>
          <w:sz w:val="28"/>
          <w:szCs w:val="28"/>
          <w:lang w:eastAsia="hu-HU"/>
        </w:rPr>
        <w:t xml:space="preserve">Alapdíj: </w:t>
      </w:r>
      <w:r w:rsidRPr="003773F5">
        <w:rPr>
          <w:rFonts w:eastAsia="Calibri"/>
          <w:kern w:val="0"/>
          <w:sz w:val="28"/>
          <w:szCs w:val="28"/>
          <w:lang w:eastAsia="hu-HU"/>
        </w:rPr>
        <w:tab/>
      </w:r>
      <w:r w:rsidRPr="003773F5">
        <w:rPr>
          <w:rFonts w:eastAsia="Calibri"/>
          <w:kern w:val="0"/>
          <w:sz w:val="28"/>
          <w:szCs w:val="28"/>
          <w:lang w:eastAsia="hu-HU"/>
        </w:rPr>
        <w:tab/>
        <w:t>14 231 Ft/forduló</w:t>
      </w:r>
    </w:p>
    <w:p w:rsidR="00465151" w:rsidRPr="003773F5" w:rsidRDefault="00465151" w:rsidP="00465151">
      <w:pPr>
        <w:widowControl/>
        <w:suppressAutoHyphens w:val="0"/>
        <w:autoSpaceDE w:val="0"/>
        <w:autoSpaceDN w:val="0"/>
        <w:adjustRightInd w:val="0"/>
        <w:ind w:left="2124" w:firstLine="708"/>
        <w:rPr>
          <w:sz w:val="28"/>
          <w:szCs w:val="28"/>
        </w:rPr>
      </w:pPr>
      <w:r w:rsidRPr="003773F5">
        <w:rPr>
          <w:rFonts w:eastAsia="Calibri"/>
          <w:kern w:val="0"/>
          <w:sz w:val="28"/>
          <w:szCs w:val="28"/>
          <w:lang w:eastAsia="hu-HU"/>
        </w:rPr>
        <w:t xml:space="preserve">Ürítési díj: </w:t>
      </w:r>
      <w:r w:rsidRPr="003773F5">
        <w:rPr>
          <w:rFonts w:eastAsia="Calibri"/>
          <w:kern w:val="0"/>
          <w:sz w:val="28"/>
          <w:szCs w:val="28"/>
          <w:lang w:eastAsia="hu-HU"/>
        </w:rPr>
        <w:tab/>
      </w:r>
      <w:r w:rsidRPr="003773F5">
        <w:rPr>
          <w:rFonts w:eastAsia="Calibri"/>
          <w:kern w:val="0"/>
          <w:sz w:val="28"/>
          <w:szCs w:val="28"/>
          <w:lang w:eastAsia="hu-HU"/>
        </w:rPr>
        <w:tab/>
        <w:t>571 Ft/m3</w:t>
      </w:r>
    </w:p>
    <w:p w:rsidR="009057B3" w:rsidRDefault="009057B3"/>
    <w:sectPr w:rsidR="009057B3" w:rsidSect="0090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04DBB"/>
    <w:multiLevelType w:val="hybridMultilevel"/>
    <w:tmpl w:val="DD42B4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465151"/>
    <w:rsid w:val="00465151"/>
    <w:rsid w:val="0090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515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2014-01-13T14:11:00Z</dcterms:created>
  <dcterms:modified xsi:type="dcterms:W3CDTF">2014-01-13T14:12:00Z</dcterms:modified>
</cp:coreProperties>
</file>