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03D" w:rsidRPr="002F503D" w:rsidRDefault="002F503D" w:rsidP="002F503D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2F503D">
        <w:rPr>
          <w:rFonts w:ascii="Tahoma" w:hAnsi="Tahoma" w:cs="Tahoma"/>
          <w:b/>
          <w:bCs/>
          <w:sz w:val="24"/>
          <w:szCs w:val="24"/>
        </w:rPr>
        <w:t xml:space="preserve">Rajka Község Önkormányzata Képviselő-testületének </w:t>
      </w:r>
    </w:p>
    <w:p w:rsidR="002F503D" w:rsidRPr="002F503D" w:rsidRDefault="002F503D" w:rsidP="002F503D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2F503D">
        <w:rPr>
          <w:rFonts w:ascii="Tahoma" w:hAnsi="Tahoma" w:cs="Tahoma"/>
          <w:b/>
          <w:bCs/>
          <w:sz w:val="24"/>
          <w:szCs w:val="24"/>
        </w:rPr>
        <w:t>8</w:t>
      </w:r>
      <w:r w:rsidRPr="002F503D">
        <w:rPr>
          <w:rFonts w:ascii="Tahoma" w:hAnsi="Tahoma" w:cs="Tahoma"/>
          <w:b/>
          <w:bCs/>
          <w:sz w:val="24"/>
          <w:szCs w:val="24"/>
        </w:rPr>
        <w:t>/2014. (</w:t>
      </w:r>
      <w:r w:rsidRPr="002F503D">
        <w:rPr>
          <w:rFonts w:ascii="Tahoma" w:hAnsi="Tahoma" w:cs="Tahoma"/>
          <w:b/>
          <w:bCs/>
          <w:sz w:val="24"/>
          <w:szCs w:val="24"/>
        </w:rPr>
        <w:t>VI.16</w:t>
      </w:r>
      <w:r w:rsidRPr="002F503D">
        <w:rPr>
          <w:rFonts w:ascii="Tahoma" w:hAnsi="Tahoma" w:cs="Tahoma"/>
          <w:b/>
          <w:bCs/>
          <w:sz w:val="24"/>
          <w:szCs w:val="24"/>
        </w:rPr>
        <w:t>.) önkormányzati rendelete</w:t>
      </w:r>
    </w:p>
    <w:p w:rsidR="002F503D" w:rsidRPr="002F503D" w:rsidRDefault="002F503D" w:rsidP="002F503D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2F503D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gramStart"/>
      <w:r w:rsidRPr="002F503D">
        <w:rPr>
          <w:rFonts w:ascii="Tahoma" w:hAnsi="Tahoma" w:cs="Tahoma"/>
          <w:b/>
          <w:bCs/>
          <w:sz w:val="24"/>
          <w:szCs w:val="24"/>
        </w:rPr>
        <w:t>az</w:t>
      </w:r>
      <w:proofErr w:type="gramEnd"/>
      <w:r w:rsidRPr="002F503D">
        <w:rPr>
          <w:rFonts w:ascii="Tahoma" w:hAnsi="Tahoma" w:cs="Tahoma"/>
          <w:b/>
          <w:bCs/>
          <w:sz w:val="24"/>
          <w:szCs w:val="24"/>
        </w:rPr>
        <w:t xml:space="preserve"> önkormányzat vagyonáról, a vagyon keletkezéséről és hasznosításáról szóló önkormányzati rendelet módosításáról</w:t>
      </w:r>
    </w:p>
    <w:p w:rsidR="002F503D" w:rsidRPr="002F503D" w:rsidRDefault="002F503D" w:rsidP="002F503D">
      <w:pPr>
        <w:jc w:val="both"/>
        <w:rPr>
          <w:rFonts w:ascii="Tahoma" w:hAnsi="Tahoma" w:cs="Tahoma"/>
          <w:sz w:val="24"/>
          <w:szCs w:val="24"/>
        </w:rPr>
      </w:pPr>
    </w:p>
    <w:p w:rsidR="002F503D" w:rsidRPr="002F503D" w:rsidRDefault="002F503D" w:rsidP="002F503D">
      <w:pPr>
        <w:jc w:val="both"/>
        <w:rPr>
          <w:rFonts w:ascii="Tahoma" w:hAnsi="Tahoma" w:cs="Tahoma"/>
          <w:sz w:val="24"/>
          <w:szCs w:val="24"/>
        </w:rPr>
      </w:pPr>
      <w:r w:rsidRPr="002F503D">
        <w:rPr>
          <w:rFonts w:ascii="Tahoma" w:hAnsi="Tahoma" w:cs="Tahoma"/>
          <w:sz w:val="24"/>
          <w:szCs w:val="24"/>
        </w:rPr>
        <w:t xml:space="preserve">Rajka Község Önkormányzatának Képviselő-testülete Magyarország helyi önkormányzatairól szóló 2011. évi CLXXXIX. törvény 143. § (4) bekezdés i.) pontjában kapott felhatalmazás alapján Magyarország Alaptörvénye 32. cikk (1) bekezdés </w:t>
      </w:r>
      <w:proofErr w:type="gramStart"/>
      <w:r w:rsidRPr="002F503D">
        <w:rPr>
          <w:rFonts w:ascii="Tahoma" w:hAnsi="Tahoma" w:cs="Tahoma"/>
          <w:sz w:val="24"/>
          <w:szCs w:val="24"/>
        </w:rPr>
        <w:t>a.</w:t>
      </w:r>
      <w:proofErr w:type="gramEnd"/>
      <w:r w:rsidRPr="002F503D">
        <w:rPr>
          <w:rFonts w:ascii="Tahoma" w:hAnsi="Tahoma" w:cs="Tahoma"/>
          <w:sz w:val="24"/>
          <w:szCs w:val="24"/>
        </w:rPr>
        <w:t xml:space="preserve">) pontjában meghatározott feladatkörében eljárva a következőket rendeli el. </w:t>
      </w:r>
    </w:p>
    <w:p w:rsidR="002F503D" w:rsidRPr="002F503D" w:rsidRDefault="002F503D" w:rsidP="002F503D">
      <w:pPr>
        <w:numPr>
          <w:ilvl w:val="0"/>
          <w:numId w:val="1"/>
        </w:numPr>
        <w:jc w:val="center"/>
        <w:rPr>
          <w:rFonts w:ascii="Tahoma" w:hAnsi="Tahoma" w:cs="Tahoma"/>
          <w:b/>
          <w:bCs/>
          <w:sz w:val="24"/>
          <w:szCs w:val="24"/>
        </w:rPr>
      </w:pPr>
      <w:r w:rsidRPr="002F503D">
        <w:rPr>
          <w:rFonts w:ascii="Tahoma" w:hAnsi="Tahoma" w:cs="Tahoma"/>
          <w:b/>
          <w:bCs/>
          <w:sz w:val="24"/>
          <w:szCs w:val="24"/>
        </w:rPr>
        <w:t>§</w:t>
      </w:r>
    </w:p>
    <w:p w:rsidR="002F503D" w:rsidRPr="002F503D" w:rsidRDefault="002F503D" w:rsidP="002F503D">
      <w:pPr>
        <w:jc w:val="both"/>
        <w:rPr>
          <w:rFonts w:ascii="Tahoma" w:hAnsi="Tahoma" w:cs="Tahoma"/>
          <w:sz w:val="24"/>
          <w:szCs w:val="24"/>
        </w:rPr>
      </w:pPr>
      <w:r w:rsidRPr="002F503D">
        <w:rPr>
          <w:rFonts w:ascii="Tahoma" w:hAnsi="Tahoma" w:cs="Tahoma"/>
          <w:sz w:val="24"/>
          <w:szCs w:val="24"/>
        </w:rPr>
        <w:t xml:space="preserve">Rajkai Község Önkormányzata vagyonáról, a vagyon kezeléséről és hasznosításáról szóló 1/2013. (I.23.) önkormányzati rendelet (a továbbiakban: </w:t>
      </w:r>
      <w:r w:rsidRPr="002F503D">
        <w:rPr>
          <w:rFonts w:ascii="Tahoma" w:hAnsi="Tahoma" w:cs="Tahoma"/>
          <w:b/>
          <w:sz w:val="24"/>
          <w:szCs w:val="24"/>
        </w:rPr>
        <w:t>a Rendelet</w:t>
      </w:r>
      <w:r w:rsidRPr="002F503D">
        <w:rPr>
          <w:rFonts w:ascii="Tahoma" w:hAnsi="Tahoma" w:cs="Tahoma"/>
          <w:sz w:val="24"/>
          <w:szCs w:val="24"/>
        </w:rPr>
        <w:t>) 5. §</w:t>
      </w:r>
      <w:proofErr w:type="spellStart"/>
      <w:r w:rsidRPr="002F503D">
        <w:rPr>
          <w:rFonts w:ascii="Tahoma" w:hAnsi="Tahoma" w:cs="Tahoma"/>
          <w:sz w:val="24"/>
          <w:szCs w:val="24"/>
        </w:rPr>
        <w:t>-a</w:t>
      </w:r>
      <w:proofErr w:type="spellEnd"/>
      <w:r w:rsidRPr="002F503D">
        <w:rPr>
          <w:rFonts w:ascii="Tahoma" w:hAnsi="Tahoma" w:cs="Tahoma"/>
          <w:sz w:val="24"/>
          <w:szCs w:val="24"/>
        </w:rPr>
        <w:t xml:space="preserve"> helyébe a következő 5/</w:t>
      </w:r>
      <w:proofErr w:type="gramStart"/>
      <w:r w:rsidRPr="002F503D">
        <w:rPr>
          <w:rFonts w:ascii="Tahoma" w:hAnsi="Tahoma" w:cs="Tahoma"/>
          <w:sz w:val="24"/>
          <w:szCs w:val="24"/>
        </w:rPr>
        <w:t>A</w:t>
      </w:r>
      <w:proofErr w:type="gramEnd"/>
      <w:r w:rsidRPr="002F503D">
        <w:rPr>
          <w:rFonts w:ascii="Tahoma" w:hAnsi="Tahoma" w:cs="Tahoma"/>
          <w:sz w:val="24"/>
          <w:szCs w:val="24"/>
        </w:rPr>
        <w:t xml:space="preserve">. § lép: </w:t>
      </w:r>
    </w:p>
    <w:p w:rsidR="002F503D" w:rsidRPr="002F503D" w:rsidRDefault="002F503D" w:rsidP="002F503D">
      <w:pPr>
        <w:jc w:val="center"/>
        <w:rPr>
          <w:rFonts w:ascii="Tahoma" w:hAnsi="Tahoma" w:cs="Tahoma"/>
          <w:bCs/>
          <w:i/>
          <w:sz w:val="24"/>
          <w:szCs w:val="24"/>
        </w:rPr>
      </w:pPr>
      <w:r w:rsidRPr="002F503D">
        <w:rPr>
          <w:rFonts w:ascii="Tahoma" w:hAnsi="Tahoma" w:cs="Tahoma"/>
          <w:bCs/>
          <w:i/>
          <w:sz w:val="24"/>
          <w:szCs w:val="24"/>
        </w:rPr>
        <w:t>5/</w:t>
      </w:r>
      <w:proofErr w:type="gramStart"/>
      <w:r w:rsidRPr="002F503D">
        <w:rPr>
          <w:rFonts w:ascii="Tahoma" w:hAnsi="Tahoma" w:cs="Tahoma"/>
          <w:bCs/>
          <w:i/>
          <w:sz w:val="24"/>
          <w:szCs w:val="24"/>
        </w:rPr>
        <w:t>A.</w:t>
      </w:r>
      <w:proofErr w:type="gramEnd"/>
      <w:r w:rsidRPr="002F503D">
        <w:rPr>
          <w:rFonts w:ascii="Tahoma" w:hAnsi="Tahoma" w:cs="Tahoma"/>
          <w:bCs/>
          <w:i/>
          <w:sz w:val="24"/>
          <w:szCs w:val="24"/>
        </w:rPr>
        <w:t xml:space="preserve"> §</w:t>
      </w:r>
    </w:p>
    <w:p w:rsidR="002F503D" w:rsidRPr="002F503D" w:rsidRDefault="002F503D" w:rsidP="002F503D">
      <w:pPr>
        <w:jc w:val="center"/>
        <w:rPr>
          <w:rFonts w:ascii="Tahoma" w:hAnsi="Tahoma" w:cs="Tahoma"/>
          <w:bCs/>
          <w:i/>
          <w:sz w:val="24"/>
          <w:szCs w:val="24"/>
        </w:rPr>
      </w:pPr>
      <w:r w:rsidRPr="002F503D">
        <w:rPr>
          <w:rFonts w:ascii="Tahoma" w:hAnsi="Tahoma" w:cs="Tahoma"/>
          <w:bCs/>
          <w:i/>
          <w:sz w:val="24"/>
          <w:szCs w:val="24"/>
        </w:rPr>
        <w:t>A vagyonkezelői jog létesítése</w:t>
      </w:r>
    </w:p>
    <w:p w:rsidR="002F503D" w:rsidRPr="002F503D" w:rsidRDefault="002F503D" w:rsidP="002F503D">
      <w:pPr>
        <w:numPr>
          <w:ilvl w:val="0"/>
          <w:numId w:val="2"/>
        </w:numPr>
        <w:spacing w:line="240" w:lineRule="auto"/>
        <w:ind w:left="714" w:hanging="357"/>
        <w:jc w:val="both"/>
        <w:rPr>
          <w:rFonts w:ascii="Tahoma" w:hAnsi="Tahoma" w:cs="Tahoma"/>
          <w:i/>
          <w:sz w:val="24"/>
          <w:szCs w:val="24"/>
        </w:rPr>
      </w:pPr>
      <w:r w:rsidRPr="002F503D">
        <w:rPr>
          <w:rFonts w:ascii="Tahoma" w:hAnsi="Tahoma" w:cs="Tahoma"/>
          <w:i/>
          <w:sz w:val="24"/>
          <w:szCs w:val="24"/>
        </w:rPr>
        <w:t>A Képviselő-testület az önkormányzat egyes közfeladatainak átadásához kapcsolódóan az önkormányzat tulajdonában lévő vagyonra vagyonkezelői jogot létesíthet.</w:t>
      </w:r>
    </w:p>
    <w:p w:rsidR="002F503D" w:rsidRPr="002F503D" w:rsidRDefault="002F503D" w:rsidP="002F503D">
      <w:pPr>
        <w:numPr>
          <w:ilvl w:val="0"/>
          <w:numId w:val="2"/>
        </w:numPr>
        <w:spacing w:line="240" w:lineRule="auto"/>
        <w:ind w:left="714" w:hanging="357"/>
        <w:jc w:val="both"/>
        <w:rPr>
          <w:rFonts w:ascii="Tahoma" w:hAnsi="Tahoma" w:cs="Tahoma"/>
          <w:i/>
          <w:sz w:val="24"/>
          <w:szCs w:val="24"/>
        </w:rPr>
      </w:pPr>
      <w:r w:rsidRPr="002F503D">
        <w:rPr>
          <w:rFonts w:ascii="Tahoma" w:hAnsi="Tahoma" w:cs="Tahoma"/>
          <w:i/>
          <w:sz w:val="24"/>
          <w:szCs w:val="24"/>
        </w:rPr>
        <w:t>Vagyonkezelői szerződés a törvényben meghatározott személyekkel köthető.</w:t>
      </w:r>
    </w:p>
    <w:p w:rsidR="002F503D" w:rsidRPr="002F503D" w:rsidRDefault="002F503D" w:rsidP="002F503D">
      <w:pPr>
        <w:numPr>
          <w:ilvl w:val="0"/>
          <w:numId w:val="2"/>
        </w:numPr>
        <w:spacing w:line="240" w:lineRule="auto"/>
        <w:ind w:left="714" w:hanging="357"/>
        <w:jc w:val="both"/>
        <w:rPr>
          <w:rFonts w:ascii="Tahoma" w:hAnsi="Tahoma" w:cs="Tahoma"/>
          <w:i/>
          <w:sz w:val="24"/>
          <w:szCs w:val="24"/>
        </w:rPr>
      </w:pPr>
      <w:r w:rsidRPr="002F503D">
        <w:rPr>
          <w:rFonts w:ascii="Tahoma" w:hAnsi="Tahoma" w:cs="Tahoma"/>
          <w:i/>
          <w:sz w:val="24"/>
          <w:szCs w:val="24"/>
        </w:rPr>
        <w:t xml:space="preserve">A vagyonkezelői jog megszerzésének feltétele, hogy a vagyonkezelő a feladatellátással összefüggő jogokat és kötelezettségeket átvegye. </w:t>
      </w:r>
    </w:p>
    <w:p w:rsidR="002F503D" w:rsidRPr="002F503D" w:rsidRDefault="002F503D" w:rsidP="002F503D">
      <w:pPr>
        <w:numPr>
          <w:ilvl w:val="0"/>
          <w:numId w:val="2"/>
        </w:numPr>
        <w:spacing w:line="240" w:lineRule="auto"/>
        <w:ind w:left="714" w:hanging="357"/>
        <w:jc w:val="both"/>
        <w:rPr>
          <w:rFonts w:ascii="Tahoma" w:hAnsi="Tahoma" w:cs="Tahoma"/>
          <w:i/>
          <w:sz w:val="24"/>
          <w:szCs w:val="24"/>
        </w:rPr>
      </w:pPr>
      <w:r w:rsidRPr="002F503D">
        <w:rPr>
          <w:rFonts w:ascii="Tahoma" w:hAnsi="Tahoma" w:cs="Tahoma"/>
          <w:i/>
          <w:sz w:val="24"/>
          <w:szCs w:val="24"/>
        </w:rPr>
        <w:t>A vagyonkezelői jog ellenértékéről vagy a vagyonkezelői jog ingyenes alapításáról a Képviselő-testület a vagyonkezelői jog alapításával egyidejűleg a szerződésben dönt.</w:t>
      </w:r>
    </w:p>
    <w:p w:rsidR="002F503D" w:rsidRPr="002F503D" w:rsidRDefault="002F503D" w:rsidP="002F503D">
      <w:pPr>
        <w:numPr>
          <w:ilvl w:val="0"/>
          <w:numId w:val="2"/>
        </w:numPr>
        <w:spacing w:line="240" w:lineRule="auto"/>
        <w:ind w:left="714" w:hanging="357"/>
        <w:jc w:val="both"/>
        <w:rPr>
          <w:rFonts w:ascii="Tahoma" w:hAnsi="Tahoma" w:cs="Tahoma"/>
          <w:i/>
          <w:sz w:val="24"/>
          <w:szCs w:val="24"/>
        </w:rPr>
      </w:pPr>
      <w:r w:rsidRPr="002F503D">
        <w:rPr>
          <w:rFonts w:ascii="Tahoma" w:hAnsi="Tahoma" w:cs="Tahoma"/>
          <w:i/>
          <w:sz w:val="24"/>
          <w:szCs w:val="24"/>
        </w:rPr>
        <w:t>Ingyenes vagyonkezelői jog, kizárólagos vagy többségi állami vagy önkormányzati tulajdonban álló gazdasági társasággal, valamint természetes személlyel létesíthető.</w:t>
      </w:r>
    </w:p>
    <w:p w:rsidR="002F503D" w:rsidRPr="002F503D" w:rsidRDefault="002F503D" w:rsidP="002F503D">
      <w:pPr>
        <w:numPr>
          <w:ilvl w:val="0"/>
          <w:numId w:val="2"/>
        </w:numPr>
        <w:spacing w:line="240" w:lineRule="auto"/>
        <w:ind w:left="714" w:hanging="357"/>
        <w:jc w:val="both"/>
        <w:rPr>
          <w:rFonts w:ascii="Tahoma" w:hAnsi="Tahoma" w:cs="Tahoma"/>
          <w:i/>
          <w:sz w:val="24"/>
          <w:szCs w:val="24"/>
        </w:rPr>
      </w:pPr>
      <w:r w:rsidRPr="002F503D">
        <w:rPr>
          <w:rFonts w:ascii="Tahoma" w:hAnsi="Tahoma" w:cs="Tahoma"/>
          <w:i/>
          <w:sz w:val="24"/>
          <w:szCs w:val="24"/>
        </w:rPr>
        <w:t xml:space="preserve"> Amennyiben a képviselő-testület a vagyonkezelői jog alapítására pályázat kiírásáról dönt, a vagyonkezelői jog megszerzésének ellenértékét a pályázatban meghatározott feltételek szerint állapítja meg. A vagyonkezelői jog megszerzésének ellenértéke ebben az esetben nem lehet alacsonyabb az ingatlan forgalmi érétkének alapulvételével az illetékről szóló mindenkor hatályos törvényi rendelkezésalapján megállapított vagyoni értékű jog értékénél.</w:t>
      </w:r>
    </w:p>
    <w:p w:rsidR="002F503D" w:rsidRPr="002F503D" w:rsidRDefault="002F503D" w:rsidP="002F503D">
      <w:pPr>
        <w:numPr>
          <w:ilvl w:val="0"/>
          <w:numId w:val="2"/>
        </w:numPr>
        <w:spacing w:line="240" w:lineRule="auto"/>
        <w:ind w:left="714" w:hanging="357"/>
        <w:jc w:val="both"/>
        <w:rPr>
          <w:rFonts w:ascii="Tahoma" w:hAnsi="Tahoma" w:cs="Tahoma"/>
          <w:i/>
          <w:sz w:val="24"/>
          <w:szCs w:val="24"/>
        </w:rPr>
      </w:pPr>
      <w:r w:rsidRPr="002F503D">
        <w:rPr>
          <w:rFonts w:ascii="Tahoma" w:hAnsi="Tahoma" w:cs="Tahoma"/>
          <w:i/>
          <w:sz w:val="24"/>
          <w:szCs w:val="24"/>
        </w:rPr>
        <w:t>A vagyonkezelői jog ingatlan nyilvántartási bejegyzéséről a vagyonkezelői jog jogosultja saját költségén gondoskodik.</w:t>
      </w:r>
    </w:p>
    <w:p w:rsidR="002F503D" w:rsidRPr="002F503D" w:rsidRDefault="002F503D" w:rsidP="002F503D">
      <w:pPr>
        <w:numPr>
          <w:ilvl w:val="0"/>
          <w:numId w:val="2"/>
        </w:numPr>
        <w:spacing w:line="240" w:lineRule="auto"/>
        <w:ind w:left="714" w:hanging="357"/>
        <w:jc w:val="both"/>
        <w:rPr>
          <w:rFonts w:ascii="Tahoma" w:hAnsi="Tahoma" w:cs="Tahoma"/>
          <w:i/>
          <w:sz w:val="24"/>
          <w:szCs w:val="24"/>
        </w:rPr>
      </w:pPr>
      <w:r w:rsidRPr="002F503D">
        <w:rPr>
          <w:rFonts w:ascii="Tahoma" w:hAnsi="Tahoma" w:cs="Tahoma"/>
          <w:i/>
          <w:sz w:val="24"/>
          <w:szCs w:val="24"/>
        </w:rPr>
        <w:t xml:space="preserve">A vagyonkezelőt a vagyonkezelési szerződésből adódó jogok és kötelezettségek a szerződés aláírásának, vagy – amennyiben a szerződés </w:t>
      </w:r>
      <w:r w:rsidRPr="002F503D">
        <w:rPr>
          <w:rFonts w:ascii="Tahoma" w:hAnsi="Tahoma" w:cs="Tahoma"/>
          <w:i/>
          <w:sz w:val="24"/>
          <w:szCs w:val="24"/>
        </w:rPr>
        <w:lastRenderedPageBreak/>
        <w:t xml:space="preserve">hatálybalépése feltételhez kötött – a szerződés hatályba lépésének napjától illetik meg és terhelik. </w:t>
      </w:r>
    </w:p>
    <w:p w:rsidR="002F503D" w:rsidRPr="002F503D" w:rsidRDefault="002F503D" w:rsidP="002F503D">
      <w:pPr>
        <w:numPr>
          <w:ilvl w:val="0"/>
          <w:numId w:val="1"/>
        </w:numPr>
        <w:jc w:val="center"/>
        <w:rPr>
          <w:rFonts w:ascii="Tahoma" w:hAnsi="Tahoma" w:cs="Tahoma"/>
          <w:b/>
          <w:sz w:val="24"/>
          <w:szCs w:val="24"/>
        </w:rPr>
      </w:pPr>
      <w:r w:rsidRPr="002F503D">
        <w:rPr>
          <w:rFonts w:ascii="Tahoma" w:hAnsi="Tahoma" w:cs="Tahoma"/>
          <w:b/>
          <w:sz w:val="24"/>
          <w:szCs w:val="24"/>
        </w:rPr>
        <w:t>§</w:t>
      </w:r>
    </w:p>
    <w:p w:rsidR="002F503D" w:rsidRPr="002F503D" w:rsidRDefault="002F503D" w:rsidP="002F503D">
      <w:pPr>
        <w:ind w:left="360"/>
        <w:jc w:val="both"/>
        <w:rPr>
          <w:rFonts w:ascii="Tahoma" w:hAnsi="Tahoma" w:cs="Tahoma"/>
          <w:sz w:val="24"/>
          <w:szCs w:val="24"/>
        </w:rPr>
      </w:pPr>
      <w:r w:rsidRPr="002F503D">
        <w:rPr>
          <w:rFonts w:ascii="Tahoma" w:hAnsi="Tahoma" w:cs="Tahoma"/>
          <w:sz w:val="24"/>
          <w:szCs w:val="24"/>
        </w:rPr>
        <w:t>A Rendelet az alábbi 5/B. §</w:t>
      </w:r>
      <w:proofErr w:type="spellStart"/>
      <w:r w:rsidRPr="002F503D">
        <w:rPr>
          <w:rFonts w:ascii="Tahoma" w:hAnsi="Tahoma" w:cs="Tahoma"/>
          <w:sz w:val="24"/>
          <w:szCs w:val="24"/>
        </w:rPr>
        <w:t>-sal</w:t>
      </w:r>
      <w:proofErr w:type="spellEnd"/>
      <w:r w:rsidRPr="002F503D">
        <w:rPr>
          <w:rFonts w:ascii="Tahoma" w:hAnsi="Tahoma" w:cs="Tahoma"/>
          <w:sz w:val="24"/>
          <w:szCs w:val="24"/>
        </w:rPr>
        <w:t xml:space="preserve"> egészül ki.</w:t>
      </w:r>
    </w:p>
    <w:p w:rsidR="002F503D" w:rsidRPr="002F503D" w:rsidRDefault="002F503D" w:rsidP="002F503D">
      <w:pPr>
        <w:ind w:left="360"/>
        <w:jc w:val="center"/>
        <w:rPr>
          <w:rFonts w:ascii="Tahoma" w:hAnsi="Tahoma" w:cs="Tahoma"/>
          <w:bCs/>
          <w:i/>
          <w:sz w:val="24"/>
          <w:szCs w:val="24"/>
        </w:rPr>
      </w:pPr>
      <w:r w:rsidRPr="002F503D">
        <w:rPr>
          <w:rFonts w:ascii="Tahoma" w:hAnsi="Tahoma" w:cs="Tahoma"/>
          <w:bCs/>
          <w:i/>
          <w:sz w:val="24"/>
          <w:szCs w:val="24"/>
        </w:rPr>
        <w:t>5/B. §</w:t>
      </w:r>
    </w:p>
    <w:p w:rsidR="002F503D" w:rsidRPr="002F503D" w:rsidRDefault="002F503D" w:rsidP="002F503D">
      <w:pPr>
        <w:ind w:left="360"/>
        <w:jc w:val="center"/>
        <w:rPr>
          <w:rFonts w:ascii="Tahoma" w:hAnsi="Tahoma" w:cs="Tahoma"/>
          <w:bCs/>
          <w:i/>
          <w:sz w:val="24"/>
          <w:szCs w:val="24"/>
        </w:rPr>
      </w:pPr>
      <w:r w:rsidRPr="002F503D">
        <w:rPr>
          <w:rFonts w:ascii="Tahoma" w:hAnsi="Tahoma" w:cs="Tahoma"/>
          <w:bCs/>
          <w:i/>
          <w:sz w:val="24"/>
          <w:szCs w:val="24"/>
        </w:rPr>
        <w:t>A vagyonkezeléshez kapcsolódó jogok és kötelezettségek</w:t>
      </w:r>
    </w:p>
    <w:p w:rsidR="002F503D" w:rsidRPr="002F503D" w:rsidRDefault="002F503D" w:rsidP="002F503D">
      <w:pPr>
        <w:spacing w:line="240" w:lineRule="auto"/>
        <w:ind w:left="357"/>
        <w:jc w:val="both"/>
        <w:rPr>
          <w:rFonts w:ascii="Tahoma" w:hAnsi="Tahoma" w:cs="Tahoma"/>
          <w:i/>
          <w:sz w:val="24"/>
          <w:szCs w:val="24"/>
        </w:rPr>
      </w:pPr>
      <w:r w:rsidRPr="002F503D">
        <w:rPr>
          <w:rFonts w:ascii="Tahoma" w:hAnsi="Tahoma" w:cs="Tahoma"/>
          <w:i/>
          <w:sz w:val="24"/>
          <w:szCs w:val="24"/>
        </w:rPr>
        <w:t xml:space="preserve">(1) A vagyonkezelő a vagyonkezelésbe vett vagyont a vagyonkezelési szerződés előírásainak és a meghatározott hasznosítási célnak megfelelően használhatja. </w:t>
      </w:r>
    </w:p>
    <w:p w:rsidR="002F503D" w:rsidRPr="002F503D" w:rsidRDefault="002F503D" w:rsidP="002F503D">
      <w:pPr>
        <w:spacing w:line="240" w:lineRule="auto"/>
        <w:ind w:left="357"/>
        <w:jc w:val="both"/>
        <w:rPr>
          <w:rFonts w:ascii="Tahoma" w:hAnsi="Tahoma" w:cs="Tahoma"/>
          <w:i/>
          <w:sz w:val="24"/>
          <w:szCs w:val="24"/>
        </w:rPr>
      </w:pPr>
      <w:r w:rsidRPr="002F503D">
        <w:rPr>
          <w:rFonts w:ascii="Tahoma" w:hAnsi="Tahoma" w:cs="Tahoma"/>
          <w:i/>
          <w:sz w:val="24"/>
          <w:szCs w:val="24"/>
        </w:rPr>
        <w:t xml:space="preserve">(2) A vagyonkezelő köteles az átvett vagyon értékének megőrzéséről, állagának megóvásáról, üzemképes állapotának fenntartásáról a jó gazda módjára gondoskodni. </w:t>
      </w:r>
    </w:p>
    <w:p w:rsidR="002F503D" w:rsidRPr="002F503D" w:rsidRDefault="002F503D" w:rsidP="002F503D">
      <w:pPr>
        <w:spacing w:line="240" w:lineRule="auto"/>
        <w:ind w:left="357"/>
        <w:jc w:val="both"/>
        <w:rPr>
          <w:rFonts w:ascii="Tahoma" w:hAnsi="Tahoma" w:cs="Tahoma"/>
          <w:i/>
          <w:sz w:val="24"/>
          <w:szCs w:val="24"/>
        </w:rPr>
      </w:pPr>
      <w:r w:rsidRPr="002F503D">
        <w:rPr>
          <w:rFonts w:ascii="Tahoma" w:hAnsi="Tahoma" w:cs="Tahoma"/>
          <w:i/>
          <w:sz w:val="24"/>
          <w:szCs w:val="24"/>
        </w:rPr>
        <w:t>(3) A vagyonkezelő a vagyonkezelésbe vett vagyon használatából, működéséből származó bevételeit, valamint közvetlen költségeit és ráfordításait elkülönítetten köteles nyilvántartani oly módon, hogy az a saját vagyonnal folytatott vállalkozási tevékenységéből származó bevételeitől és ráfordításaitól egyértelműen elhatárolható legyen.</w:t>
      </w:r>
    </w:p>
    <w:p w:rsidR="002F503D" w:rsidRPr="002F503D" w:rsidRDefault="002F503D" w:rsidP="002F503D">
      <w:pPr>
        <w:spacing w:line="240" w:lineRule="auto"/>
        <w:ind w:left="357"/>
        <w:jc w:val="both"/>
        <w:rPr>
          <w:rFonts w:ascii="Tahoma" w:hAnsi="Tahoma" w:cs="Tahoma"/>
          <w:i/>
          <w:sz w:val="24"/>
          <w:szCs w:val="24"/>
        </w:rPr>
      </w:pPr>
      <w:r w:rsidRPr="002F503D">
        <w:rPr>
          <w:rFonts w:ascii="Tahoma" w:hAnsi="Tahoma" w:cs="Tahoma"/>
          <w:i/>
          <w:sz w:val="24"/>
          <w:szCs w:val="24"/>
        </w:rPr>
        <w:t>(4) A vagyonkezelő a vagyonkezelésbe vett vagyonnal vállalkozási tevékenységet a tulajdonos írásbeli hozzájárulásával folytathat.</w:t>
      </w:r>
    </w:p>
    <w:p w:rsidR="002F503D" w:rsidRPr="002F503D" w:rsidRDefault="002F503D" w:rsidP="002F503D">
      <w:pPr>
        <w:spacing w:line="240" w:lineRule="auto"/>
        <w:ind w:left="357"/>
        <w:jc w:val="both"/>
        <w:rPr>
          <w:rFonts w:ascii="Tahoma" w:hAnsi="Tahoma" w:cs="Tahoma"/>
          <w:i/>
          <w:sz w:val="24"/>
          <w:szCs w:val="24"/>
        </w:rPr>
      </w:pPr>
      <w:r w:rsidRPr="002F503D">
        <w:rPr>
          <w:rFonts w:ascii="Tahoma" w:hAnsi="Tahoma" w:cs="Tahoma"/>
          <w:i/>
          <w:sz w:val="24"/>
          <w:szCs w:val="24"/>
        </w:rPr>
        <w:t xml:space="preserve">(5) A vagyonkezelő köteles a vagyonkezelésbe vett vagyonról olyan elkülönített nyilvántartást vezetni, amely tételesen tartalmazza a vagyon könyv szerinti bruttó és nettó értékét, az elszámolt értékcsökkenést, az azokban bekövetkezett változást. </w:t>
      </w:r>
    </w:p>
    <w:p w:rsidR="002F503D" w:rsidRPr="002F503D" w:rsidRDefault="002F503D" w:rsidP="002F503D">
      <w:pPr>
        <w:spacing w:line="240" w:lineRule="auto"/>
        <w:ind w:left="357"/>
        <w:jc w:val="both"/>
        <w:rPr>
          <w:rFonts w:ascii="Tahoma" w:hAnsi="Tahoma" w:cs="Tahoma"/>
          <w:i/>
          <w:sz w:val="24"/>
          <w:szCs w:val="24"/>
        </w:rPr>
      </w:pPr>
      <w:r w:rsidRPr="002F503D">
        <w:rPr>
          <w:rFonts w:ascii="Tahoma" w:hAnsi="Tahoma" w:cs="Tahoma"/>
          <w:i/>
          <w:sz w:val="24"/>
          <w:szCs w:val="24"/>
        </w:rPr>
        <w:t xml:space="preserve">(6) A vagyonkezelő csak a tulajdonos hozzájárulása alapján jogosult a feleslegessé vált eszközöket kiselejtezni. A vagyonkezelésből való kivonásról és a vagyonkezelési szerződés módosításáról a képviselő-testület dönt. </w:t>
      </w:r>
    </w:p>
    <w:p w:rsidR="002F503D" w:rsidRPr="002F503D" w:rsidRDefault="002F503D" w:rsidP="002F503D">
      <w:pPr>
        <w:spacing w:line="240" w:lineRule="auto"/>
        <w:ind w:left="357"/>
        <w:jc w:val="both"/>
        <w:rPr>
          <w:rFonts w:ascii="Tahoma" w:hAnsi="Tahoma" w:cs="Tahoma"/>
          <w:i/>
          <w:sz w:val="24"/>
          <w:szCs w:val="24"/>
        </w:rPr>
      </w:pPr>
      <w:r w:rsidRPr="002F503D">
        <w:rPr>
          <w:rFonts w:ascii="Tahoma" w:hAnsi="Tahoma" w:cs="Tahoma"/>
          <w:i/>
          <w:sz w:val="24"/>
          <w:szCs w:val="24"/>
        </w:rPr>
        <w:t>(7) A vagyonkezelő az átvett vagyonnal, annak hasznaival évente egyszer számol el a tulajdonos felé a szerződésben meghatározott elszámolási mód szerint.</w:t>
      </w:r>
    </w:p>
    <w:p w:rsidR="002F503D" w:rsidRPr="002F503D" w:rsidRDefault="002F503D" w:rsidP="002F503D">
      <w:pPr>
        <w:spacing w:line="240" w:lineRule="auto"/>
        <w:ind w:left="357"/>
        <w:jc w:val="both"/>
        <w:rPr>
          <w:rFonts w:ascii="Tahoma" w:hAnsi="Tahoma" w:cs="Tahoma"/>
          <w:i/>
          <w:sz w:val="24"/>
          <w:szCs w:val="24"/>
        </w:rPr>
      </w:pPr>
      <w:r w:rsidRPr="002F503D">
        <w:rPr>
          <w:rFonts w:ascii="Tahoma" w:hAnsi="Tahoma" w:cs="Tahoma"/>
          <w:i/>
          <w:sz w:val="24"/>
          <w:szCs w:val="24"/>
        </w:rPr>
        <w:t xml:space="preserve">(8) A vagyonkezelőnek a kezelt vagyonra vonatkozóan adatszolgáltatási kötelezettsége van. A vagyonkezelő évente egyszer, a tárgyévet követő év február 15-éig a vagyon állapotának tárgyévi változásairól – vagyonérték nyitó, növekedés csökkenés, záró sorok feltüntetésével -, valamint a vagyonkezelésbe vett vagyon után elszámolt és a bevételekben megtérülő értékcsökkenés összegének felhasználásáról a mindenkori jogszabályi előírásoknak megfelelő módon és formában adatot szolgáltat. </w:t>
      </w:r>
    </w:p>
    <w:p w:rsidR="002F503D" w:rsidRPr="002F503D" w:rsidRDefault="002F503D" w:rsidP="002F503D">
      <w:pPr>
        <w:spacing w:line="240" w:lineRule="auto"/>
        <w:ind w:left="357"/>
        <w:jc w:val="both"/>
        <w:rPr>
          <w:rFonts w:ascii="Tahoma" w:hAnsi="Tahoma" w:cs="Tahoma"/>
          <w:i/>
          <w:sz w:val="24"/>
          <w:szCs w:val="24"/>
        </w:rPr>
      </w:pPr>
      <w:r w:rsidRPr="002F503D">
        <w:rPr>
          <w:rFonts w:ascii="Tahoma" w:hAnsi="Tahoma" w:cs="Tahoma"/>
          <w:i/>
          <w:sz w:val="24"/>
          <w:szCs w:val="24"/>
        </w:rPr>
        <w:t xml:space="preserve">(9) A vagyonkezelő a vagyonkezelői jog megszűnésekor a kezelésbe vett vagyonnal a vagyonkezelői szerződés szerint elszámol. </w:t>
      </w:r>
    </w:p>
    <w:p w:rsidR="002F503D" w:rsidRPr="002F503D" w:rsidRDefault="002F503D" w:rsidP="002F503D">
      <w:pPr>
        <w:spacing w:line="240" w:lineRule="auto"/>
        <w:ind w:left="357"/>
        <w:jc w:val="center"/>
        <w:rPr>
          <w:rFonts w:ascii="Tahoma" w:hAnsi="Tahoma" w:cs="Tahoma"/>
          <w:b/>
          <w:sz w:val="24"/>
          <w:szCs w:val="24"/>
        </w:rPr>
      </w:pPr>
    </w:p>
    <w:p w:rsidR="002F503D" w:rsidRPr="002F503D" w:rsidRDefault="002F503D" w:rsidP="002F503D">
      <w:pPr>
        <w:numPr>
          <w:ilvl w:val="0"/>
          <w:numId w:val="1"/>
        </w:num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2F503D">
        <w:rPr>
          <w:rFonts w:ascii="Tahoma" w:hAnsi="Tahoma" w:cs="Tahoma"/>
          <w:b/>
          <w:sz w:val="24"/>
          <w:szCs w:val="24"/>
        </w:rPr>
        <w:t>§</w:t>
      </w:r>
    </w:p>
    <w:p w:rsidR="002F503D" w:rsidRPr="002F503D" w:rsidRDefault="002F503D" w:rsidP="002F503D">
      <w:pPr>
        <w:ind w:left="360"/>
        <w:jc w:val="both"/>
        <w:rPr>
          <w:rFonts w:ascii="Tahoma" w:hAnsi="Tahoma" w:cs="Tahoma"/>
          <w:sz w:val="24"/>
          <w:szCs w:val="24"/>
        </w:rPr>
      </w:pPr>
      <w:r w:rsidRPr="002F503D">
        <w:rPr>
          <w:rFonts w:ascii="Tahoma" w:hAnsi="Tahoma" w:cs="Tahoma"/>
          <w:sz w:val="24"/>
          <w:szCs w:val="24"/>
        </w:rPr>
        <w:t>A Rendelet az alábbi 5/C. §</w:t>
      </w:r>
      <w:proofErr w:type="spellStart"/>
      <w:r w:rsidRPr="002F503D">
        <w:rPr>
          <w:rFonts w:ascii="Tahoma" w:hAnsi="Tahoma" w:cs="Tahoma"/>
          <w:sz w:val="24"/>
          <w:szCs w:val="24"/>
        </w:rPr>
        <w:t>-sal</w:t>
      </w:r>
      <w:proofErr w:type="spellEnd"/>
      <w:r w:rsidRPr="002F503D">
        <w:rPr>
          <w:rFonts w:ascii="Tahoma" w:hAnsi="Tahoma" w:cs="Tahoma"/>
          <w:sz w:val="24"/>
          <w:szCs w:val="24"/>
        </w:rPr>
        <w:t xml:space="preserve"> egészül ki </w:t>
      </w:r>
    </w:p>
    <w:p w:rsidR="002F503D" w:rsidRPr="002F503D" w:rsidRDefault="002F503D" w:rsidP="002F503D">
      <w:pPr>
        <w:spacing w:line="240" w:lineRule="auto"/>
        <w:ind w:left="357"/>
        <w:jc w:val="center"/>
        <w:rPr>
          <w:rFonts w:ascii="Tahoma" w:hAnsi="Tahoma" w:cs="Tahoma"/>
          <w:bCs/>
          <w:i/>
          <w:sz w:val="24"/>
          <w:szCs w:val="24"/>
        </w:rPr>
      </w:pPr>
      <w:r w:rsidRPr="002F503D">
        <w:rPr>
          <w:rFonts w:ascii="Tahoma" w:hAnsi="Tahoma" w:cs="Tahoma"/>
          <w:bCs/>
          <w:i/>
          <w:sz w:val="24"/>
          <w:szCs w:val="24"/>
        </w:rPr>
        <w:lastRenderedPageBreak/>
        <w:t>5/C. §</w:t>
      </w:r>
    </w:p>
    <w:p w:rsidR="002F503D" w:rsidRPr="002F503D" w:rsidRDefault="002F503D" w:rsidP="002F503D">
      <w:pPr>
        <w:spacing w:line="240" w:lineRule="auto"/>
        <w:ind w:left="357"/>
        <w:jc w:val="center"/>
        <w:rPr>
          <w:rFonts w:ascii="Tahoma" w:hAnsi="Tahoma" w:cs="Tahoma"/>
          <w:bCs/>
          <w:i/>
          <w:sz w:val="24"/>
          <w:szCs w:val="24"/>
        </w:rPr>
      </w:pPr>
      <w:r w:rsidRPr="002F503D">
        <w:rPr>
          <w:rFonts w:ascii="Tahoma" w:hAnsi="Tahoma" w:cs="Tahoma"/>
          <w:bCs/>
          <w:i/>
          <w:sz w:val="24"/>
          <w:szCs w:val="24"/>
        </w:rPr>
        <w:t>A vagyonkezelői jog ellenőrzése</w:t>
      </w:r>
    </w:p>
    <w:p w:rsidR="002F503D" w:rsidRPr="002F503D" w:rsidRDefault="002F503D" w:rsidP="002F503D">
      <w:pPr>
        <w:numPr>
          <w:ilvl w:val="0"/>
          <w:numId w:val="3"/>
        </w:numPr>
        <w:spacing w:line="240" w:lineRule="auto"/>
        <w:jc w:val="both"/>
        <w:rPr>
          <w:rFonts w:ascii="Tahoma" w:hAnsi="Tahoma" w:cs="Tahoma"/>
          <w:i/>
          <w:sz w:val="24"/>
          <w:szCs w:val="24"/>
        </w:rPr>
      </w:pPr>
      <w:r w:rsidRPr="002F503D">
        <w:rPr>
          <w:rFonts w:ascii="Tahoma" w:hAnsi="Tahoma" w:cs="Tahoma"/>
          <w:i/>
          <w:sz w:val="24"/>
          <w:szCs w:val="24"/>
        </w:rPr>
        <w:t xml:space="preserve">A vagyonkezelési szerzősédben meghatározott jogok és kötelezettségek teljesítését az önkormányzat a polgármester által megbízott tulajdonosi ellenőr útján ellenőrzi. </w:t>
      </w:r>
    </w:p>
    <w:p w:rsidR="002F503D" w:rsidRPr="002F503D" w:rsidRDefault="002F503D" w:rsidP="002F503D">
      <w:pPr>
        <w:numPr>
          <w:ilvl w:val="0"/>
          <w:numId w:val="3"/>
        </w:numPr>
        <w:spacing w:line="240" w:lineRule="auto"/>
        <w:jc w:val="both"/>
        <w:rPr>
          <w:rFonts w:ascii="Tahoma" w:hAnsi="Tahoma" w:cs="Tahoma"/>
          <w:i/>
          <w:sz w:val="24"/>
          <w:szCs w:val="24"/>
        </w:rPr>
      </w:pPr>
      <w:r w:rsidRPr="002F503D">
        <w:rPr>
          <w:rFonts w:ascii="Tahoma" w:hAnsi="Tahoma" w:cs="Tahoma"/>
          <w:i/>
          <w:sz w:val="24"/>
          <w:szCs w:val="24"/>
        </w:rPr>
        <w:t xml:space="preserve">A tulajdonosi ellenőrzés feladata a vagyonkezelésbe adott önkormányzati vagyonnal való gazdálkodás vizsgálata. </w:t>
      </w:r>
    </w:p>
    <w:p w:rsidR="002F503D" w:rsidRPr="002F503D" w:rsidRDefault="002F503D" w:rsidP="002F503D">
      <w:pPr>
        <w:numPr>
          <w:ilvl w:val="0"/>
          <w:numId w:val="3"/>
        </w:numPr>
        <w:spacing w:line="240" w:lineRule="auto"/>
        <w:jc w:val="both"/>
        <w:rPr>
          <w:rFonts w:ascii="Tahoma" w:hAnsi="Tahoma" w:cs="Tahoma"/>
          <w:i/>
          <w:sz w:val="24"/>
          <w:szCs w:val="24"/>
        </w:rPr>
      </w:pPr>
      <w:r w:rsidRPr="002F503D">
        <w:rPr>
          <w:rFonts w:ascii="Tahoma" w:hAnsi="Tahoma" w:cs="Tahoma"/>
          <w:i/>
          <w:sz w:val="24"/>
          <w:szCs w:val="24"/>
        </w:rPr>
        <w:t xml:space="preserve">A tulajdonosi ellenőr a tulajdonosi ellenőrzés tárgyához kapcsolódó iratokban és más dokumentumokba, elektronikus adatokba – a külön jogszabályban meghatározott adatvédelmi előírások betartásával – betekinthet, azokról másolatot, kivonatot készíthet. A vagyonkezelő szervezet vezetőjétől alkalmazottjától írásban vagy szóban információt kérhet. </w:t>
      </w:r>
    </w:p>
    <w:p w:rsidR="002F503D" w:rsidRPr="002F503D" w:rsidRDefault="002F503D" w:rsidP="002F503D">
      <w:pPr>
        <w:numPr>
          <w:ilvl w:val="0"/>
          <w:numId w:val="3"/>
        </w:numPr>
        <w:spacing w:line="240" w:lineRule="auto"/>
        <w:jc w:val="both"/>
        <w:rPr>
          <w:rFonts w:ascii="Tahoma" w:hAnsi="Tahoma" w:cs="Tahoma"/>
          <w:i/>
          <w:sz w:val="24"/>
          <w:szCs w:val="24"/>
        </w:rPr>
      </w:pPr>
      <w:r w:rsidRPr="002F503D">
        <w:rPr>
          <w:rFonts w:ascii="Tahoma" w:hAnsi="Tahoma" w:cs="Tahoma"/>
          <w:i/>
          <w:sz w:val="24"/>
          <w:szCs w:val="24"/>
        </w:rPr>
        <w:t>A tulajdonosi ellenőrzésről a tevékenység megkezdése előtt legalább 15 nappal a vagyonkezelő szerv vezetőjét a megbízólevél megküldésével kell értesíteni.</w:t>
      </w:r>
    </w:p>
    <w:p w:rsidR="002F503D" w:rsidRPr="002F503D" w:rsidRDefault="002F503D" w:rsidP="002F503D">
      <w:pPr>
        <w:numPr>
          <w:ilvl w:val="0"/>
          <w:numId w:val="3"/>
        </w:numPr>
        <w:spacing w:line="240" w:lineRule="auto"/>
        <w:jc w:val="both"/>
        <w:rPr>
          <w:rFonts w:ascii="Tahoma" w:hAnsi="Tahoma" w:cs="Tahoma"/>
          <w:i/>
          <w:sz w:val="24"/>
          <w:szCs w:val="24"/>
        </w:rPr>
      </w:pPr>
      <w:r w:rsidRPr="002F503D">
        <w:rPr>
          <w:rFonts w:ascii="Tahoma" w:hAnsi="Tahoma" w:cs="Tahoma"/>
          <w:i/>
          <w:sz w:val="24"/>
          <w:szCs w:val="24"/>
        </w:rPr>
        <w:t xml:space="preserve">Az ellenőr a megállapításait tárgyszerűen, a valóságnak megfelelően, írásba foglalja. Megállapításait elegendő és megfelelő bizonyítékkal alátámasztja. </w:t>
      </w:r>
    </w:p>
    <w:p w:rsidR="002F503D" w:rsidRPr="002F503D" w:rsidRDefault="002F503D" w:rsidP="002F503D">
      <w:pPr>
        <w:numPr>
          <w:ilvl w:val="0"/>
          <w:numId w:val="3"/>
        </w:numPr>
        <w:spacing w:line="240" w:lineRule="auto"/>
        <w:jc w:val="both"/>
        <w:rPr>
          <w:rFonts w:ascii="Tahoma" w:hAnsi="Tahoma" w:cs="Tahoma"/>
          <w:i/>
          <w:sz w:val="24"/>
          <w:szCs w:val="24"/>
        </w:rPr>
      </w:pPr>
      <w:r w:rsidRPr="002F503D">
        <w:rPr>
          <w:rFonts w:ascii="Tahoma" w:hAnsi="Tahoma" w:cs="Tahoma"/>
          <w:i/>
          <w:sz w:val="24"/>
          <w:szCs w:val="24"/>
        </w:rPr>
        <w:t xml:space="preserve">Az ellenőrzésről vizsgálati jelentést készít, amelynek tervezetét az ellenőrzött szerv vezetőjével előzetesen egyezteti. A vizsgálati jelentést az aláírását követően a polgármesternek átadja. </w:t>
      </w:r>
    </w:p>
    <w:p w:rsidR="002F503D" w:rsidRPr="002F503D" w:rsidRDefault="002F503D" w:rsidP="002F503D">
      <w:pPr>
        <w:numPr>
          <w:ilvl w:val="0"/>
          <w:numId w:val="3"/>
        </w:numPr>
        <w:spacing w:line="240" w:lineRule="auto"/>
        <w:jc w:val="both"/>
        <w:rPr>
          <w:rFonts w:ascii="Tahoma" w:hAnsi="Tahoma" w:cs="Tahoma"/>
          <w:i/>
          <w:sz w:val="24"/>
          <w:szCs w:val="24"/>
        </w:rPr>
      </w:pPr>
      <w:r w:rsidRPr="002F503D">
        <w:rPr>
          <w:rFonts w:ascii="Tahoma" w:hAnsi="Tahoma" w:cs="Tahoma"/>
          <w:i/>
          <w:sz w:val="24"/>
          <w:szCs w:val="24"/>
        </w:rPr>
        <w:t xml:space="preserve">Az ellenőrzés megállapításai, javaslatai alapján tett intézkedéseiről az ellenőrzött szerv vezetője írásban tájékoztatja az önkormányzatot. </w:t>
      </w:r>
    </w:p>
    <w:p w:rsidR="002F503D" w:rsidRPr="002F503D" w:rsidRDefault="002F503D" w:rsidP="002F503D">
      <w:pPr>
        <w:numPr>
          <w:ilvl w:val="0"/>
          <w:numId w:val="3"/>
        </w:numPr>
        <w:spacing w:line="240" w:lineRule="auto"/>
        <w:jc w:val="both"/>
        <w:rPr>
          <w:rFonts w:ascii="Tahoma" w:hAnsi="Tahoma" w:cs="Tahoma"/>
          <w:i/>
          <w:sz w:val="24"/>
          <w:szCs w:val="24"/>
        </w:rPr>
      </w:pPr>
      <w:r w:rsidRPr="002F503D">
        <w:rPr>
          <w:rFonts w:ascii="Tahoma" w:hAnsi="Tahoma" w:cs="Tahoma"/>
          <w:i/>
          <w:sz w:val="24"/>
          <w:szCs w:val="24"/>
        </w:rPr>
        <w:t xml:space="preserve">A polgármester az ellenőrzés eredményéről tájékoztatja a képviselő-testületet. </w:t>
      </w:r>
    </w:p>
    <w:p w:rsidR="002F503D" w:rsidRPr="002F503D" w:rsidRDefault="002F503D" w:rsidP="002F503D">
      <w:pPr>
        <w:numPr>
          <w:ilvl w:val="0"/>
          <w:numId w:val="1"/>
        </w:numPr>
        <w:spacing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2F503D">
        <w:rPr>
          <w:rFonts w:ascii="Tahoma" w:hAnsi="Tahoma" w:cs="Tahoma"/>
          <w:b/>
          <w:sz w:val="24"/>
          <w:szCs w:val="24"/>
        </w:rPr>
        <w:t>§</w:t>
      </w:r>
    </w:p>
    <w:p w:rsidR="002F503D" w:rsidRPr="002F503D" w:rsidRDefault="002F503D" w:rsidP="002F503D">
      <w:pPr>
        <w:ind w:left="360"/>
        <w:rPr>
          <w:rFonts w:ascii="Tahoma" w:hAnsi="Tahoma" w:cs="Tahoma"/>
          <w:bCs/>
          <w:sz w:val="24"/>
          <w:szCs w:val="24"/>
        </w:rPr>
      </w:pPr>
      <w:r w:rsidRPr="002F503D">
        <w:rPr>
          <w:rFonts w:ascii="Tahoma" w:hAnsi="Tahoma" w:cs="Tahoma"/>
          <w:bCs/>
          <w:sz w:val="24"/>
          <w:szCs w:val="24"/>
        </w:rPr>
        <w:t>A rendelet a kihirdetést követő napon lép hatályba.</w:t>
      </w:r>
    </w:p>
    <w:p w:rsidR="002F503D" w:rsidRDefault="002F503D" w:rsidP="002F503D">
      <w:pPr>
        <w:ind w:left="360"/>
        <w:rPr>
          <w:rFonts w:ascii="Tahoma" w:hAnsi="Tahoma" w:cs="Tahoma"/>
          <w:bCs/>
          <w:sz w:val="24"/>
          <w:szCs w:val="24"/>
        </w:rPr>
      </w:pPr>
    </w:p>
    <w:p w:rsidR="002F503D" w:rsidRDefault="002F503D" w:rsidP="002F503D">
      <w:pPr>
        <w:ind w:left="360"/>
        <w:rPr>
          <w:rFonts w:ascii="Tahoma" w:hAnsi="Tahoma" w:cs="Tahoma"/>
          <w:bCs/>
          <w:sz w:val="24"/>
          <w:szCs w:val="24"/>
        </w:rPr>
      </w:pPr>
    </w:p>
    <w:p w:rsidR="002F503D" w:rsidRPr="002F503D" w:rsidRDefault="002F503D" w:rsidP="002F503D">
      <w:pPr>
        <w:ind w:left="360"/>
        <w:rPr>
          <w:rFonts w:ascii="Tahoma" w:hAnsi="Tahoma" w:cs="Tahoma"/>
          <w:bCs/>
          <w:sz w:val="24"/>
          <w:szCs w:val="24"/>
        </w:rPr>
      </w:pPr>
      <w:bookmarkStart w:id="0" w:name="_GoBack"/>
      <w:bookmarkEnd w:id="0"/>
    </w:p>
    <w:p w:rsidR="002F503D" w:rsidRPr="002F503D" w:rsidRDefault="002F503D" w:rsidP="002F503D">
      <w:pPr>
        <w:tabs>
          <w:tab w:val="left" w:pos="1134"/>
          <w:tab w:val="left" w:pos="6379"/>
        </w:tabs>
        <w:spacing w:before="120" w:after="0" w:line="257" w:lineRule="auto"/>
        <w:jc w:val="both"/>
        <w:rPr>
          <w:rFonts w:ascii="Tahoma" w:hAnsi="Tahoma" w:cs="Tahoma"/>
        </w:rPr>
      </w:pPr>
      <w:r w:rsidRPr="002F503D">
        <w:rPr>
          <w:rFonts w:ascii="Tahoma" w:hAnsi="Tahoma" w:cs="Tahoma"/>
        </w:rPr>
        <w:tab/>
        <w:t>Kiss Vince</w:t>
      </w:r>
      <w:r w:rsidRPr="002F503D">
        <w:rPr>
          <w:rFonts w:ascii="Tahoma" w:hAnsi="Tahoma" w:cs="Tahoma"/>
        </w:rPr>
        <w:tab/>
        <w:t>dr. Odonics Aliz</w:t>
      </w:r>
    </w:p>
    <w:p w:rsidR="002F503D" w:rsidRPr="002F503D" w:rsidRDefault="002F503D" w:rsidP="002F503D">
      <w:pPr>
        <w:tabs>
          <w:tab w:val="center" w:pos="851"/>
          <w:tab w:val="center" w:pos="7088"/>
        </w:tabs>
        <w:jc w:val="both"/>
        <w:rPr>
          <w:rFonts w:ascii="Tahoma" w:hAnsi="Tahoma" w:cs="Tahoma"/>
        </w:rPr>
      </w:pPr>
      <w:r w:rsidRPr="002F503D">
        <w:rPr>
          <w:rFonts w:ascii="Tahoma" w:hAnsi="Tahoma" w:cs="Tahoma"/>
        </w:rPr>
        <w:tab/>
        <w:t xml:space="preserve">               </w:t>
      </w:r>
      <w:proofErr w:type="gramStart"/>
      <w:r w:rsidRPr="002F503D">
        <w:rPr>
          <w:rFonts w:ascii="Tahoma" w:hAnsi="Tahoma" w:cs="Tahoma"/>
        </w:rPr>
        <w:t>polgármester</w:t>
      </w:r>
      <w:proofErr w:type="gramEnd"/>
      <w:r w:rsidRPr="002F503D">
        <w:rPr>
          <w:rFonts w:ascii="Tahoma" w:hAnsi="Tahoma" w:cs="Tahoma"/>
        </w:rPr>
        <w:tab/>
        <w:t>jegyző</w:t>
      </w:r>
    </w:p>
    <w:p w:rsidR="002F503D" w:rsidRPr="00FF6F21" w:rsidRDefault="002F503D" w:rsidP="002F503D">
      <w:pPr>
        <w:tabs>
          <w:tab w:val="left" w:pos="1134"/>
          <w:tab w:val="left" w:pos="6379"/>
        </w:tabs>
        <w:spacing w:before="120"/>
        <w:jc w:val="both"/>
        <w:rPr>
          <w:rFonts w:ascii="Tahoma" w:hAnsi="Tahoma" w:cs="Tahoma"/>
          <w:i/>
        </w:rPr>
      </w:pPr>
    </w:p>
    <w:p w:rsidR="002F503D" w:rsidRDefault="002F503D" w:rsidP="002F503D">
      <w:pPr>
        <w:rPr>
          <w:rFonts w:ascii="Tahoma" w:hAnsi="Tahoma" w:cs="Tahoma"/>
        </w:rPr>
      </w:pPr>
      <w:r>
        <w:rPr>
          <w:rFonts w:ascii="Tahoma" w:hAnsi="Tahoma" w:cs="Tahoma"/>
        </w:rPr>
        <w:t>A</w:t>
      </w:r>
      <w:r w:rsidRPr="00FF6F21">
        <w:rPr>
          <w:rFonts w:ascii="Tahoma" w:hAnsi="Tahoma" w:cs="Tahoma"/>
        </w:rPr>
        <w:t xml:space="preserve"> rendelet kihirdetve: 2014.</w:t>
      </w:r>
      <w:r>
        <w:rPr>
          <w:rFonts w:ascii="Tahoma" w:hAnsi="Tahoma" w:cs="Tahoma"/>
        </w:rPr>
        <w:t xml:space="preserve"> június 16.</w:t>
      </w:r>
    </w:p>
    <w:p w:rsidR="002F503D" w:rsidRDefault="002F503D" w:rsidP="002F503D">
      <w:pPr>
        <w:rPr>
          <w:rFonts w:ascii="Tahoma" w:hAnsi="Tahoma" w:cs="Tahoma"/>
        </w:rPr>
      </w:pPr>
    </w:p>
    <w:p w:rsidR="002F503D" w:rsidRPr="002F503D" w:rsidRDefault="002F503D" w:rsidP="002F503D">
      <w:pPr>
        <w:rPr>
          <w:rFonts w:ascii="Tahoma" w:hAnsi="Tahoma" w:cs="Tahoma"/>
        </w:rPr>
      </w:pPr>
    </w:p>
    <w:p w:rsidR="002F503D" w:rsidRPr="002F503D" w:rsidRDefault="002F503D" w:rsidP="002F503D">
      <w:pPr>
        <w:tabs>
          <w:tab w:val="left" w:pos="4536"/>
        </w:tabs>
        <w:spacing w:after="0" w:line="257" w:lineRule="auto"/>
        <w:rPr>
          <w:rFonts w:ascii="Tahoma" w:hAnsi="Tahoma" w:cs="Tahoma"/>
        </w:rPr>
      </w:pPr>
      <w:r w:rsidRPr="002F503D">
        <w:rPr>
          <w:rFonts w:ascii="Tahoma" w:hAnsi="Tahoma" w:cs="Tahoma"/>
        </w:rPr>
        <w:tab/>
      </w:r>
      <w:proofErr w:type="gramStart"/>
      <w:r w:rsidRPr="002F503D">
        <w:rPr>
          <w:rFonts w:ascii="Tahoma" w:hAnsi="Tahoma" w:cs="Tahoma"/>
        </w:rPr>
        <w:t>dr.</w:t>
      </w:r>
      <w:proofErr w:type="gramEnd"/>
      <w:r w:rsidRPr="002F503D">
        <w:rPr>
          <w:rFonts w:ascii="Tahoma" w:hAnsi="Tahoma" w:cs="Tahoma"/>
        </w:rPr>
        <w:t xml:space="preserve"> Odonics Aliz</w:t>
      </w:r>
    </w:p>
    <w:p w:rsidR="002F503D" w:rsidRPr="002F503D" w:rsidRDefault="002F503D" w:rsidP="002F503D">
      <w:pPr>
        <w:tabs>
          <w:tab w:val="center" w:pos="5245"/>
        </w:tabs>
      </w:pPr>
      <w:r w:rsidRPr="002F503D">
        <w:rPr>
          <w:rFonts w:ascii="Tahoma" w:hAnsi="Tahoma" w:cs="Tahoma"/>
        </w:rPr>
        <w:tab/>
      </w:r>
      <w:proofErr w:type="gramStart"/>
      <w:r w:rsidRPr="002F503D">
        <w:rPr>
          <w:rFonts w:ascii="Tahoma" w:hAnsi="Tahoma" w:cs="Tahoma"/>
        </w:rPr>
        <w:t>jegyző</w:t>
      </w:r>
      <w:proofErr w:type="gramEnd"/>
    </w:p>
    <w:p w:rsidR="00B819A7" w:rsidRPr="002F503D" w:rsidRDefault="00B819A7">
      <w:pPr>
        <w:rPr>
          <w:rFonts w:ascii="Tahoma" w:hAnsi="Tahoma" w:cs="Tahoma"/>
        </w:rPr>
      </w:pPr>
    </w:p>
    <w:sectPr w:rsidR="00B819A7" w:rsidRPr="002F5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A2335"/>
    <w:multiLevelType w:val="hybridMultilevel"/>
    <w:tmpl w:val="CB96D83A"/>
    <w:lvl w:ilvl="0" w:tplc="F10AB2F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C908B5"/>
    <w:multiLevelType w:val="hybridMultilevel"/>
    <w:tmpl w:val="68D8A97E"/>
    <w:lvl w:ilvl="0" w:tplc="AB5C563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E83AA2"/>
    <w:multiLevelType w:val="hybridMultilevel"/>
    <w:tmpl w:val="396C646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57B"/>
    <w:rsid w:val="0023157B"/>
    <w:rsid w:val="002F503D"/>
    <w:rsid w:val="00B8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503D"/>
    <w:pPr>
      <w:spacing w:after="160" w:line="25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503D"/>
    <w:pPr>
      <w:spacing w:after="160" w:line="25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758</Words>
  <Characters>5238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Rajka község jegyzője</dc:creator>
  <cp:keywords/>
  <dc:description/>
  <cp:lastModifiedBy>Rajka község jegyzője</cp:lastModifiedBy>
  <cp:revision>2</cp:revision>
  <dcterms:created xsi:type="dcterms:W3CDTF">2014-06-13T09:02:00Z</dcterms:created>
  <dcterms:modified xsi:type="dcterms:W3CDTF">2014-06-13T09:05:00Z</dcterms:modified>
</cp:coreProperties>
</file>