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87" w:rsidRPr="00D91F49" w:rsidRDefault="005C2687" w:rsidP="005C2687">
      <w:pPr>
        <w:pStyle w:val="Cmsor3"/>
        <w:numPr>
          <w:ilvl w:val="12"/>
          <w:numId w:val="0"/>
        </w:numPr>
        <w:spacing w:before="120" w:after="120"/>
        <w:rPr>
          <w:rFonts w:ascii="Trebuchet MS" w:hAnsi="Trebuchet MS" w:cs="Trebuchet MS"/>
          <w:caps/>
          <w:sz w:val="20"/>
          <w:szCs w:val="20"/>
        </w:rPr>
      </w:pPr>
      <w:r w:rsidRPr="00841763">
        <w:rPr>
          <w:b w:val="0"/>
        </w:rPr>
        <w:t xml:space="preserve">7. függelék az </w:t>
      </w:r>
      <w:r w:rsidR="00841763">
        <w:rPr>
          <w:b w:val="0"/>
        </w:rPr>
        <w:t>5/2015. (IV.10.) önkormányzati</w:t>
      </w:r>
      <w:r w:rsidRPr="00841763">
        <w:rPr>
          <w:b w:val="0"/>
        </w:rPr>
        <w:t xml:space="preserve"> rendelethez</w:t>
      </w:r>
      <w:r w:rsidRPr="00841763">
        <w:rPr>
          <w:b w:val="0"/>
        </w:rPr>
        <w:br/>
      </w:r>
      <w:r>
        <w:rPr>
          <w:rFonts w:ascii="Trebuchet MS" w:hAnsi="Trebuchet MS" w:cs="Trebuchet MS"/>
          <w:caps/>
          <w:sz w:val="20"/>
          <w:szCs w:val="20"/>
        </w:rPr>
        <w:t>Egyedi tájértékek</w:t>
      </w:r>
    </w:p>
    <w:p w:rsidR="005C2687" w:rsidRDefault="005C2687" w:rsidP="005C268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76775" cy="6019800"/>
            <wp:effectExtent l="19050" t="0" r="9525" b="0"/>
            <wp:docPr id="1" name="Kép 3" descr="fugg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fugg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515" r="5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87" w:rsidRDefault="005C2687" w:rsidP="005C268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76775" cy="6448425"/>
            <wp:effectExtent l="19050" t="0" r="9525" b="0"/>
            <wp:docPr id="2" name="Kép 3" descr="fugg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fugg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87" w:rsidRDefault="005C2687" w:rsidP="005C268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76775" cy="6286500"/>
            <wp:effectExtent l="19050" t="0" r="9525" b="0"/>
            <wp:docPr id="3" name="Kép 1" descr="fugg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fugg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87" w:rsidRDefault="005C2687" w:rsidP="005C268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76775" cy="4810125"/>
            <wp:effectExtent l="19050" t="0" r="9525" b="0"/>
            <wp:docPr id="4" name="Kép 1" descr="fugg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fugg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822" b="2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0C" w:rsidRDefault="009B010C"/>
    <w:sectPr w:rsidR="009B010C" w:rsidSect="00FD68A0">
      <w:footerReference w:type="default" r:id="rId10"/>
      <w:headerReference w:type="first" r:id="rId11"/>
      <w:pgSz w:w="11906" w:h="16838"/>
      <w:pgMar w:top="1276" w:right="1417" w:bottom="993" w:left="1417" w:header="708" w:footer="40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929" w:rsidRDefault="00CB5929" w:rsidP="00E13400">
      <w:r>
        <w:separator/>
      </w:r>
    </w:p>
  </w:endnote>
  <w:endnote w:type="continuationSeparator" w:id="1">
    <w:p w:rsidR="00CB5929" w:rsidRDefault="00CB5929" w:rsidP="00E134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06844"/>
      <w:docPartObj>
        <w:docPartGallery w:val="Page Numbers (Bottom of Page)"/>
        <w:docPartUnique/>
      </w:docPartObj>
    </w:sdtPr>
    <w:sdtContent>
      <w:p w:rsidR="0062676F" w:rsidRDefault="00E13400">
        <w:pPr>
          <w:pStyle w:val="llb"/>
          <w:jc w:val="center"/>
        </w:pPr>
        <w:r>
          <w:fldChar w:fldCharType="begin"/>
        </w:r>
        <w:r w:rsidR="005C2687">
          <w:instrText xml:space="preserve"> PAGE   \* MERGEFORMAT </w:instrText>
        </w:r>
        <w:r>
          <w:fldChar w:fldCharType="separate"/>
        </w:r>
        <w:r w:rsidR="00841763">
          <w:rPr>
            <w:noProof/>
          </w:rPr>
          <w:t>4</w:t>
        </w:r>
        <w:r>
          <w:fldChar w:fldCharType="end"/>
        </w:r>
      </w:p>
    </w:sdtContent>
  </w:sdt>
  <w:p w:rsidR="0062676F" w:rsidRDefault="00CB5929" w:rsidP="00D60319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929" w:rsidRDefault="00CB5929" w:rsidP="00E13400">
      <w:r>
        <w:separator/>
      </w:r>
    </w:p>
  </w:footnote>
  <w:footnote w:type="continuationSeparator" w:id="1">
    <w:p w:rsidR="00CB5929" w:rsidRDefault="00CB5929" w:rsidP="00E134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76F" w:rsidRDefault="00CB5929" w:rsidP="00D60319">
    <w:pPr>
      <w:pStyle w:val="lfej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2687"/>
    <w:rsid w:val="005C2687"/>
    <w:rsid w:val="00841763"/>
    <w:rsid w:val="009B010C"/>
    <w:rsid w:val="00CB5929"/>
    <w:rsid w:val="00E13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C26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3">
    <w:name w:val="heading 3"/>
    <w:aliases w:val="Címsor3,Címsor3 Char Char Char,Címsor3 Char Char"/>
    <w:basedOn w:val="Norml"/>
    <w:next w:val="Norml"/>
    <w:link w:val="Cmsor3Char"/>
    <w:qFormat/>
    <w:rsid w:val="005C2687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aliases w:val="Címsor3 Char,Címsor3 Char Char Char Char,Címsor3 Char Char Char1"/>
    <w:basedOn w:val="Bekezdsalapbettpusa"/>
    <w:link w:val="Cmsor3"/>
    <w:rsid w:val="005C2687"/>
    <w:rPr>
      <w:rFonts w:ascii="Arial" w:eastAsia="Times New Roman" w:hAnsi="Arial" w:cs="Times New Roman"/>
      <w:b/>
      <w:bCs/>
      <w:sz w:val="26"/>
      <w:szCs w:val="26"/>
      <w:lang w:eastAsia="hu-HU"/>
    </w:rPr>
  </w:style>
  <w:style w:type="paragraph" w:styleId="lfej">
    <w:name w:val="header"/>
    <w:aliases w:val=" Char Char Char"/>
    <w:basedOn w:val="Norml"/>
    <w:link w:val="lfejChar"/>
    <w:rsid w:val="005C2687"/>
    <w:pPr>
      <w:tabs>
        <w:tab w:val="center" w:pos="4536"/>
        <w:tab w:val="right" w:pos="9072"/>
      </w:tabs>
    </w:pPr>
  </w:style>
  <w:style w:type="character" w:customStyle="1" w:styleId="lfejChar">
    <w:name w:val="Élőfej Char"/>
    <w:aliases w:val=" Char Char Char Char"/>
    <w:basedOn w:val="Bekezdsalapbettpusa"/>
    <w:link w:val="lfej"/>
    <w:rsid w:val="005C268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aliases w:val=" Char2 Char Char,Élőláb1, Char2 Char, Char2"/>
    <w:basedOn w:val="Norml"/>
    <w:link w:val="llbChar"/>
    <w:uiPriority w:val="99"/>
    <w:rsid w:val="005C2687"/>
    <w:pPr>
      <w:tabs>
        <w:tab w:val="center" w:pos="4536"/>
        <w:tab w:val="right" w:pos="9072"/>
      </w:tabs>
    </w:pPr>
  </w:style>
  <w:style w:type="character" w:customStyle="1" w:styleId="llbChar">
    <w:name w:val="Élőláb Char"/>
    <w:aliases w:val=" Char2 Char Char Char,Élőláb1 Char, Char2 Char Char1, Char2 Char1"/>
    <w:basedOn w:val="Bekezdsalapbettpusa"/>
    <w:link w:val="llb"/>
    <w:uiPriority w:val="99"/>
    <w:rsid w:val="005C268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C268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2687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75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Németh Tünde</dc:creator>
  <cp:lastModifiedBy>Németh Tünde</cp:lastModifiedBy>
  <cp:revision>2</cp:revision>
  <dcterms:created xsi:type="dcterms:W3CDTF">2015-04-16T15:26:00Z</dcterms:created>
  <dcterms:modified xsi:type="dcterms:W3CDTF">2015-04-16T16:45:00Z</dcterms:modified>
</cp:coreProperties>
</file>