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D4" w:rsidRDefault="006761D4" w:rsidP="006761D4">
      <w:pPr>
        <w:tabs>
          <w:tab w:val="left" w:pos="3600"/>
        </w:tabs>
        <w:jc w:val="both"/>
      </w:pPr>
      <w:r>
        <w:rPr>
          <w:u w:val="single"/>
        </w:rPr>
        <w:t>2. függelék a 14/2016.(IX.15.) önkormányzati rendelethez</w:t>
      </w:r>
    </w:p>
    <w:p w:rsidR="006761D4" w:rsidRDefault="006761D4" w:rsidP="006761D4">
      <w:pPr>
        <w:jc w:val="both"/>
        <w:rPr>
          <w:u w:val="single"/>
        </w:rPr>
      </w:pPr>
    </w:p>
    <w:p w:rsidR="006761D4" w:rsidRDefault="006761D4" w:rsidP="006761D4">
      <w:pPr>
        <w:jc w:val="both"/>
        <w:rPr>
          <w:u w:val="single"/>
        </w:rPr>
      </w:pPr>
      <w:r>
        <w:rPr>
          <w:u w:val="single"/>
        </w:rPr>
        <w:t xml:space="preserve">Az önkormányzat állandó bizottságai </w:t>
      </w:r>
      <w:proofErr w:type="gramStart"/>
      <w:r>
        <w:rPr>
          <w:u w:val="single"/>
        </w:rPr>
        <w:t>és  a</w:t>
      </w:r>
      <w:proofErr w:type="gramEnd"/>
      <w:r>
        <w:rPr>
          <w:u w:val="single"/>
        </w:rPr>
        <w:t xml:space="preserve"> bizottsági tagok névsora</w:t>
      </w: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  <w:rPr>
          <w:u w:val="single"/>
        </w:rPr>
      </w:pPr>
      <w:r>
        <w:rPr>
          <w:u w:val="single"/>
        </w:rPr>
        <w:t>Pénzügyi bizottság</w:t>
      </w:r>
    </w:p>
    <w:p w:rsidR="006761D4" w:rsidRDefault="006761D4" w:rsidP="006761D4">
      <w:pPr>
        <w:jc w:val="both"/>
        <w:rPr>
          <w:u w:val="single"/>
        </w:rPr>
      </w:pPr>
    </w:p>
    <w:p w:rsidR="006761D4" w:rsidRDefault="006761D4" w:rsidP="006761D4">
      <w:pPr>
        <w:jc w:val="both"/>
      </w:pPr>
      <w:r>
        <w:t>Elnöke: Szijártó József</w:t>
      </w: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</w:pPr>
      <w:r>
        <w:t xml:space="preserve">Tagja: </w:t>
      </w:r>
      <w:proofErr w:type="spellStart"/>
      <w:r>
        <w:t>Bátainé</w:t>
      </w:r>
      <w:proofErr w:type="spellEnd"/>
      <w:r>
        <w:t xml:space="preserve"> Réti Márta </w:t>
      </w: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</w:pPr>
      <w:r>
        <w:t xml:space="preserve">Tagja: </w:t>
      </w:r>
      <w:proofErr w:type="spellStart"/>
      <w:r>
        <w:t>Kászpári</w:t>
      </w:r>
      <w:proofErr w:type="spellEnd"/>
      <w:r>
        <w:t xml:space="preserve"> Károly </w:t>
      </w: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  <w:rPr>
          <w:u w:val="single"/>
        </w:rPr>
      </w:pPr>
      <w:r>
        <w:rPr>
          <w:u w:val="single"/>
        </w:rPr>
        <w:t>Szociális bizottság</w:t>
      </w:r>
    </w:p>
    <w:p w:rsidR="006761D4" w:rsidRDefault="006761D4" w:rsidP="006761D4">
      <w:pPr>
        <w:jc w:val="both"/>
        <w:rPr>
          <w:u w:val="single"/>
        </w:rPr>
      </w:pPr>
    </w:p>
    <w:p w:rsidR="006761D4" w:rsidRDefault="006761D4" w:rsidP="006761D4">
      <w:pPr>
        <w:jc w:val="both"/>
      </w:pPr>
      <w:r>
        <w:t>Elnöke</w:t>
      </w:r>
      <w:proofErr w:type="gramStart"/>
      <w:r>
        <w:t>:  Gáncs</w:t>
      </w:r>
      <w:proofErr w:type="gramEnd"/>
      <w:r>
        <w:t xml:space="preserve"> Tamás József</w:t>
      </w: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</w:pPr>
      <w:r>
        <w:t xml:space="preserve">Képviselő tagjai: Müller Tamásné </w:t>
      </w:r>
    </w:p>
    <w:p w:rsidR="006761D4" w:rsidRDefault="006761D4" w:rsidP="006761D4">
      <w:pPr>
        <w:jc w:val="both"/>
      </w:pPr>
    </w:p>
    <w:p w:rsidR="006761D4" w:rsidRDefault="006761D4" w:rsidP="006761D4">
      <w:pPr>
        <w:jc w:val="both"/>
      </w:pPr>
      <w:r>
        <w:t xml:space="preserve">Nem képviselő tagja: </w:t>
      </w:r>
      <w:proofErr w:type="spellStart"/>
      <w:r>
        <w:t>Pallóné</w:t>
      </w:r>
      <w:proofErr w:type="spellEnd"/>
      <w:r>
        <w:t xml:space="preserve"> Király Erika</w:t>
      </w:r>
    </w:p>
    <w:p w:rsidR="00956F90" w:rsidRDefault="00956F90">
      <w:bookmarkStart w:id="0" w:name="_GoBack"/>
      <w:bookmarkEnd w:id="0"/>
    </w:p>
    <w:sectPr w:rsidR="0095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4"/>
    <w:rsid w:val="00476835"/>
    <w:rsid w:val="00494E30"/>
    <w:rsid w:val="006761D4"/>
    <w:rsid w:val="009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1D4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1D4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2016-09-21T06:17:00Z</dcterms:created>
  <dcterms:modified xsi:type="dcterms:W3CDTF">2016-09-21T06:18:00Z</dcterms:modified>
</cp:coreProperties>
</file>