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77" w:rsidRDefault="005E306D" w:rsidP="00A06DA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2. melléklet a 10/2015.(</w:t>
      </w:r>
      <w:r w:rsidR="005B5677">
        <w:rPr>
          <w:rFonts w:ascii="Times" w:hAnsi="Times" w:cs="Times"/>
          <w:i/>
          <w:iCs/>
          <w:sz w:val="24"/>
          <w:szCs w:val="24"/>
        </w:rPr>
        <w:t>V.28.) önkormányzati rendelethez</w:t>
      </w:r>
    </w:p>
    <w:p w:rsidR="005B5677" w:rsidRPr="00FC12F5" w:rsidRDefault="005B5677" w:rsidP="00A06DA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 w:rsidRPr="00FC12F5">
        <w:rPr>
          <w:rFonts w:ascii="Times" w:hAnsi="Times" w:cs="Times"/>
          <w:sz w:val="24"/>
          <w:szCs w:val="24"/>
        </w:rPr>
        <w:t>„2. melléklet a 7 /2013. (IV.26.) önkormányzati rendelethez</w:t>
      </w: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5B5677" w:rsidRPr="00FC12F5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Pr="00965EF0" w:rsidRDefault="005B5677" w:rsidP="00A06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EF0">
        <w:rPr>
          <w:rFonts w:ascii="Times New Roman" w:hAnsi="Times New Roman" w:cs="Times New Roman"/>
          <w:b/>
          <w:bCs/>
          <w:sz w:val="28"/>
          <w:szCs w:val="28"/>
        </w:rPr>
        <w:t>ÁTRUHÁZOTT HATÁSKÖRÖK</w:t>
      </w: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Default="005B5677" w:rsidP="00A06DA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0E2">
        <w:rPr>
          <w:rFonts w:ascii="Times New Roman" w:hAnsi="Times New Roman" w:cs="Times New Roman"/>
          <w:b/>
          <w:bCs/>
          <w:sz w:val="24"/>
          <w:szCs w:val="24"/>
        </w:rPr>
        <w:t>POLGÁRMESTERRE ÁTRUHÁZOTT HATÁSKÖRÖK:</w:t>
      </w:r>
    </w:p>
    <w:p w:rsidR="005B5677" w:rsidRPr="001E00E2" w:rsidRDefault="005B5677" w:rsidP="00A06DAC">
      <w:pPr>
        <w:pStyle w:val="Listaszerbekezds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E2">
        <w:rPr>
          <w:rFonts w:ascii="Times New Roman" w:hAnsi="Times New Roman" w:cs="Times New Roman"/>
          <w:sz w:val="24"/>
          <w:szCs w:val="24"/>
        </w:rPr>
        <w:t xml:space="preserve">1. Közterület rendeltetéstől eltérő </w:t>
      </w:r>
      <w:r>
        <w:rPr>
          <w:rFonts w:ascii="Times New Roman" w:hAnsi="Times New Roman" w:cs="Times New Roman"/>
          <w:sz w:val="24"/>
          <w:szCs w:val="24"/>
        </w:rPr>
        <w:t>használatának engedélyezése</w:t>
      </w: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Költségvetési rendeletben</w:t>
      </w:r>
      <w:r w:rsidRPr="001E00E2">
        <w:rPr>
          <w:rFonts w:ascii="Times New Roman" w:hAnsi="Times New Roman" w:cs="Times New Roman"/>
          <w:sz w:val="24"/>
          <w:szCs w:val="24"/>
        </w:rPr>
        <w:t xml:space="preserve"> foglalt értékhatáron belül a tulajdonosi hatáskör</w:t>
      </w:r>
      <w:r>
        <w:rPr>
          <w:rFonts w:ascii="Times New Roman" w:hAnsi="Times New Roman" w:cs="Times New Roman"/>
          <w:sz w:val="24"/>
          <w:szCs w:val="24"/>
        </w:rPr>
        <w:t>ök gyakorlása</w:t>
      </w:r>
    </w:p>
    <w:p w:rsidR="005E306D" w:rsidRDefault="005B5677" w:rsidP="003F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306D">
        <w:rPr>
          <w:rFonts w:ascii="Times New Roman" w:hAnsi="Times New Roman" w:cs="Times New Roman"/>
          <w:sz w:val="24"/>
          <w:szCs w:val="24"/>
        </w:rPr>
        <w:t>Lakásfenntartáshoz nyújtott települési támogatás</w:t>
      </w:r>
    </w:p>
    <w:p w:rsidR="005E306D" w:rsidRDefault="005E306D" w:rsidP="003F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Települési támogatásként megállapítható gyógyszer-hozzájárulás</w:t>
      </w:r>
    </w:p>
    <w:p w:rsidR="005E306D" w:rsidRDefault="005E306D" w:rsidP="003F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Rendkívüli települési támogatás</w:t>
      </w:r>
    </w:p>
    <w:p w:rsidR="005E306D" w:rsidRDefault="005E306D" w:rsidP="003F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Természetben nyújtott ellátásként a köztemetés</w:t>
      </w: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677" w:rsidRPr="00965EF0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F0">
        <w:rPr>
          <w:rFonts w:ascii="Times New Roman" w:hAnsi="Times New Roman" w:cs="Times New Roman"/>
          <w:b/>
          <w:bCs/>
          <w:sz w:val="24"/>
          <w:szCs w:val="24"/>
        </w:rPr>
        <w:t>II. JEGYZŐRE ÁTRUHÁZOTT HATÁSKÖRÖK:</w:t>
      </w: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Pr="001E00E2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Pr="00965EF0" w:rsidRDefault="005B5677" w:rsidP="00A0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F0">
        <w:rPr>
          <w:rFonts w:ascii="Times New Roman" w:hAnsi="Times New Roman" w:cs="Times New Roman"/>
          <w:b/>
          <w:bCs/>
          <w:sz w:val="24"/>
          <w:szCs w:val="24"/>
        </w:rPr>
        <w:t>III. ÜGYRENDI BIZOTTSÁGRA ÁTRUHÁZOTT HATÁSKÖRÖK: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5B5677" w:rsidRDefault="005B5677"/>
    <w:sectPr w:rsidR="005B5677" w:rsidSect="00D4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8A8"/>
    <w:multiLevelType w:val="hybridMultilevel"/>
    <w:tmpl w:val="823241A2"/>
    <w:lvl w:ilvl="0" w:tplc="CD827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1D4C47"/>
    <w:multiLevelType w:val="hybridMultilevel"/>
    <w:tmpl w:val="DB6676A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501F"/>
    <w:multiLevelType w:val="hybridMultilevel"/>
    <w:tmpl w:val="9194864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2CAF"/>
    <w:multiLevelType w:val="hybridMultilevel"/>
    <w:tmpl w:val="D1703146"/>
    <w:lvl w:ilvl="0" w:tplc="CC5C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DAC"/>
    <w:rsid w:val="001E00E2"/>
    <w:rsid w:val="003F6EDF"/>
    <w:rsid w:val="004779A2"/>
    <w:rsid w:val="005B5677"/>
    <w:rsid w:val="005E306D"/>
    <w:rsid w:val="007705FD"/>
    <w:rsid w:val="007852FB"/>
    <w:rsid w:val="00827953"/>
    <w:rsid w:val="00965EF0"/>
    <w:rsid w:val="00A06DAC"/>
    <w:rsid w:val="00A407AF"/>
    <w:rsid w:val="00C33AE8"/>
    <w:rsid w:val="00D47BA9"/>
    <w:rsid w:val="00EB5A37"/>
    <w:rsid w:val="00F740A6"/>
    <w:rsid w:val="00FC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DAC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06DA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575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Jegyző</dc:creator>
  <cp:keywords/>
  <dc:description/>
  <cp:lastModifiedBy>Jegyző</cp:lastModifiedBy>
  <cp:revision>3</cp:revision>
  <cp:lastPrinted>2015-06-03T06:49:00Z</cp:lastPrinted>
  <dcterms:created xsi:type="dcterms:W3CDTF">2015-06-02T10:25:00Z</dcterms:created>
  <dcterms:modified xsi:type="dcterms:W3CDTF">2015-06-03T06:49:00Z</dcterms:modified>
</cp:coreProperties>
</file>