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77" w:rsidRDefault="00762E77" w:rsidP="00762E77">
      <w:pPr>
        <w:numPr>
          <w:ilvl w:val="0"/>
          <w:numId w:val="1"/>
        </w:numPr>
        <w:tabs>
          <w:tab w:val="left" w:pos="2880"/>
        </w:tabs>
        <w:jc w:val="both"/>
      </w:pPr>
      <w:r>
        <w:t>melléklet a 4/2016. (III. 1.) önkormányzati rendelethez</w:t>
      </w:r>
    </w:p>
    <w:p w:rsidR="00762E77" w:rsidRDefault="00762E77" w:rsidP="00762E77">
      <w:pPr>
        <w:widowControl w:val="0"/>
        <w:overflowPunct w:val="0"/>
        <w:autoSpaceDE w:val="0"/>
        <w:autoSpaceDN w:val="0"/>
        <w:adjustRightInd w:val="0"/>
        <w:spacing w:line="240" w:lineRule="auto"/>
        <w:ind w:left="1080"/>
        <w:jc w:val="right"/>
      </w:pPr>
    </w:p>
    <w:p w:rsidR="00762E77" w:rsidRDefault="00762E77" w:rsidP="00762E77">
      <w:pPr>
        <w:jc w:val="both"/>
      </w:pPr>
      <w:r>
        <w:tab/>
      </w:r>
    </w:p>
    <w:p w:rsidR="00762E77" w:rsidRDefault="00762E77" w:rsidP="00762E77">
      <w:pPr>
        <w:jc w:val="both"/>
      </w:pPr>
    </w:p>
    <w:p w:rsidR="00762E77" w:rsidRPr="00C57839" w:rsidRDefault="00762E77" w:rsidP="00762E77">
      <w:pPr>
        <w:pStyle w:val="Cmsor1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57839">
        <w:rPr>
          <w:rFonts w:ascii="Times New Roman" w:hAnsi="Times New Roman" w:cs="Times New Roman"/>
          <w:b w:val="0"/>
          <w:sz w:val="24"/>
          <w:szCs w:val="24"/>
        </w:rPr>
        <w:t>az</w:t>
      </w:r>
      <w:proofErr w:type="gramEnd"/>
      <w:r w:rsidRPr="00C57839">
        <w:rPr>
          <w:rFonts w:ascii="Times New Roman" w:hAnsi="Times New Roman" w:cs="Times New Roman"/>
          <w:b w:val="0"/>
          <w:sz w:val="24"/>
          <w:szCs w:val="24"/>
        </w:rPr>
        <w:t xml:space="preserve"> építészeti örökség helyi védeleméről szóló </w:t>
      </w:r>
      <w:r w:rsidRPr="00C5783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1/2016. (II. 5.) önkormányzati rendelet </w:t>
      </w: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Pr="00C57839">
        <w:rPr>
          <w:rFonts w:ascii="Times New Roman" w:hAnsi="Times New Roman" w:cs="Times New Roman"/>
          <w:b w:val="0"/>
          <w:sz w:val="24"/>
          <w:szCs w:val="24"/>
        </w:rPr>
        <w:t>. mellékletének (</w:t>
      </w:r>
      <w:r>
        <w:rPr>
          <w:rFonts w:ascii="Times New Roman" w:hAnsi="Times New Roman" w:cs="Times New Roman"/>
          <w:b w:val="0"/>
          <w:sz w:val="24"/>
          <w:szCs w:val="24"/>
        </w:rPr>
        <w:t>Helyi védelem alá tartozó értékek jegyzéke)</w:t>
      </w:r>
      <w:r w:rsidRPr="00C57839">
        <w:rPr>
          <w:rFonts w:ascii="Times New Roman" w:hAnsi="Times New Roman" w:cs="Times New Roman"/>
          <w:b w:val="0"/>
          <w:sz w:val="24"/>
          <w:szCs w:val="24"/>
        </w:rPr>
        <w:t xml:space="preserve"> táblázata a következő </w:t>
      </w:r>
      <w:r>
        <w:rPr>
          <w:rFonts w:ascii="Times New Roman" w:hAnsi="Times New Roman" w:cs="Times New Roman"/>
          <w:b w:val="0"/>
          <w:sz w:val="24"/>
          <w:szCs w:val="24"/>
        </w:rPr>
        <w:t>24</w:t>
      </w:r>
      <w:r w:rsidRPr="00C57839">
        <w:rPr>
          <w:rFonts w:ascii="Times New Roman" w:hAnsi="Times New Roman" w:cs="Times New Roman"/>
          <w:b w:val="0"/>
          <w:sz w:val="24"/>
          <w:szCs w:val="24"/>
        </w:rPr>
        <w:t xml:space="preserve">. sorral egészül ki: </w:t>
      </w:r>
    </w:p>
    <w:p w:rsidR="00762E77" w:rsidRPr="00C57839" w:rsidRDefault="00762E77" w:rsidP="00762E77">
      <w:pPr>
        <w:pStyle w:val="Listaszerbekezds"/>
        <w:jc w:val="both"/>
      </w:pPr>
    </w:p>
    <w:p w:rsidR="00762E77" w:rsidRDefault="00762E77" w:rsidP="00762E77">
      <w:pPr>
        <w:pStyle w:val="Listaszerbekezds"/>
        <w:jc w:val="both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2604"/>
        <w:gridCol w:w="3208"/>
        <w:gridCol w:w="1134"/>
        <w:gridCol w:w="1667"/>
      </w:tblGrid>
      <w:tr w:rsidR="00762E77" w:rsidTr="000D2AE8">
        <w:tc>
          <w:tcPr>
            <w:tcW w:w="709" w:type="dxa"/>
          </w:tcPr>
          <w:p w:rsidR="00762E77" w:rsidRPr="00C57839" w:rsidRDefault="00762E77" w:rsidP="000D2AE8">
            <w:pPr>
              <w:jc w:val="both"/>
              <w:rPr>
                <w:b/>
                <w:szCs w:val="24"/>
              </w:rPr>
            </w:pPr>
          </w:p>
        </w:tc>
        <w:tc>
          <w:tcPr>
            <w:tcW w:w="2604" w:type="dxa"/>
          </w:tcPr>
          <w:p w:rsidR="00762E77" w:rsidRPr="00C57839" w:rsidRDefault="00762E77" w:rsidP="000D2AE8">
            <w:pPr>
              <w:jc w:val="center"/>
              <w:rPr>
                <w:b/>
                <w:szCs w:val="24"/>
              </w:rPr>
            </w:pPr>
            <w:r w:rsidRPr="00C57839">
              <w:rPr>
                <w:b/>
                <w:szCs w:val="24"/>
              </w:rPr>
              <w:t>A</w:t>
            </w:r>
          </w:p>
        </w:tc>
        <w:tc>
          <w:tcPr>
            <w:tcW w:w="3208" w:type="dxa"/>
          </w:tcPr>
          <w:p w:rsidR="00762E77" w:rsidRPr="00C57839" w:rsidRDefault="00762E77" w:rsidP="000D2AE8">
            <w:pPr>
              <w:jc w:val="center"/>
              <w:rPr>
                <w:b/>
                <w:szCs w:val="24"/>
              </w:rPr>
            </w:pPr>
            <w:r w:rsidRPr="00C57839">
              <w:rPr>
                <w:b/>
                <w:szCs w:val="24"/>
              </w:rPr>
              <w:t>B</w:t>
            </w:r>
          </w:p>
        </w:tc>
        <w:tc>
          <w:tcPr>
            <w:tcW w:w="1134" w:type="dxa"/>
          </w:tcPr>
          <w:p w:rsidR="00762E77" w:rsidRPr="00C57839" w:rsidRDefault="00762E77" w:rsidP="000D2AE8">
            <w:pPr>
              <w:jc w:val="center"/>
              <w:rPr>
                <w:b/>
                <w:szCs w:val="24"/>
              </w:rPr>
            </w:pPr>
            <w:r w:rsidRPr="00C57839">
              <w:rPr>
                <w:b/>
                <w:szCs w:val="24"/>
              </w:rPr>
              <w:t>C</w:t>
            </w:r>
          </w:p>
        </w:tc>
        <w:tc>
          <w:tcPr>
            <w:tcW w:w="1667" w:type="dxa"/>
          </w:tcPr>
          <w:p w:rsidR="00762E77" w:rsidRPr="00C57839" w:rsidRDefault="00762E77" w:rsidP="000D2AE8">
            <w:pPr>
              <w:jc w:val="center"/>
              <w:rPr>
                <w:b/>
                <w:szCs w:val="24"/>
              </w:rPr>
            </w:pPr>
            <w:r w:rsidRPr="00C57839">
              <w:rPr>
                <w:b/>
                <w:szCs w:val="24"/>
              </w:rPr>
              <w:t>D</w:t>
            </w:r>
          </w:p>
        </w:tc>
      </w:tr>
      <w:tr w:rsidR="00762E77" w:rsidTr="000D2AE8">
        <w:tc>
          <w:tcPr>
            <w:tcW w:w="709" w:type="dxa"/>
          </w:tcPr>
          <w:p w:rsidR="00762E77" w:rsidRPr="001E6C25" w:rsidRDefault="00762E77" w:rsidP="000D2AE8">
            <w:pPr>
              <w:tabs>
                <w:tab w:val="center" w:pos="293"/>
              </w:tabs>
              <w:rPr>
                <w:szCs w:val="24"/>
              </w:rPr>
            </w:pPr>
            <w:r>
              <w:rPr>
                <w:b/>
                <w:szCs w:val="24"/>
              </w:rPr>
              <w:tab/>
            </w:r>
            <w:r w:rsidRPr="001E6C25">
              <w:rPr>
                <w:szCs w:val="24"/>
              </w:rPr>
              <w:t>24.</w:t>
            </w:r>
          </w:p>
        </w:tc>
        <w:tc>
          <w:tcPr>
            <w:tcW w:w="2604" w:type="dxa"/>
          </w:tcPr>
          <w:p w:rsidR="00762E77" w:rsidRPr="00C57839" w:rsidRDefault="00762E77" w:rsidP="000D2A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Védett épület, építmény</w:t>
            </w:r>
          </w:p>
        </w:tc>
        <w:tc>
          <w:tcPr>
            <w:tcW w:w="3208" w:type="dxa"/>
          </w:tcPr>
          <w:p w:rsidR="00762E77" w:rsidRPr="00C57839" w:rsidRDefault="00762E77" w:rsidP="000D2A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Lovászpatona, Kossuth u. 48.</w:t>
            </w:r>
          </w:p>
        </w:tc>
        <w:tc>
          <w:tcPr>
            <w:tcW w:w="1134" w:type="dxa"/>
          </w:tcPr>
          <w:p w:rsidR="00762E77" w:rsidRPr="00E9417D" w:rsidRDefault="00762E77" w:rsidP="000D2AE8">
            <w:pPr>
              <w:jc w:val="center"/>
              <w:rPr>
                <w:szCs w:val="24"/>
              </w:rPr>
            </w:pPr>
            <w:r w:rsidRPr="00E9417D">
              <w:rPr>
                <w:szCs w:val="24"/>
              </w:rPr>
              <w:t>14</w:t>
            </w:r>
            <w:r>
              <w:rPr>
                <w:szCs w:val="24"/>
              </w:rPr>
              <w:t>6</w:t>
            </w:r>
          </w:p>
        </w:tc>
        <w:tc>
          <w:tcPr>
            <w:tcW w:w="1667" w:type="dxa"/>
          </w:tcPr>
          <w:p w:rsidR="00762E77" w:rsidRPr="00E9417D" w:rsidRDefault="00762E77" w:rsidP="000D2AE8">
            <w:pPr>
              <w:tabs>
                <w:tab w:val="left" w:pos="1050"/>
                <w:tab w:val="center" w:pos="1956"/>
              </w:tabs>
              <w:rPr>
                <w:szCs w:val="24"/>
              </w:rPr>
            </w:pPr>
            <w:r w:rsidRPr="00E9417D">
              <w:rPr>
                <w:szCs w:val="24"/>
              </w:rPr>
              <w:t>óvoda</w:t>
            </w:r>
          </w:p>
        </w:tc>
      </w:tr>
    </w:tbl>
    <w:p w:rsidR="00762E77" w:rsidRDefault="00762E77" w:rsidP="00762E77">
      <w:pPr>
        <w:jc w:val="both"/>
      </w:pPr>
    </w:p>
    <w:p w:rsidR="00CE4C96" w:rsidRDefault="00CE4C96"/>
    <w:sectPr w:rsidR="00CE4C96" w:rsidSect="00CE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412E6"/>
    <w:multiLevelType w:val="hybridMultilevel"/>
    <w:tmpl w:val="4266D2BA"/>
    <w:lvl w:ilvl="0" w:tplc="30A6C5B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E77"/>
    <w:rsid w:val="00271CEA"/>
    <w:rsid w:val="003D4F5A"/>
    <w:rsid w:val="00762E77"/>
    <w:rsid w:val="00CE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E77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E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E77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762E77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2016-03-08T13:25:00Z</dcterms:created>
  <dcterms:modified xsi:type="dcterms:W3CDTF">2016-03-08T13:26:00Z</dcterms:modified>
</cp:coreProperties>
</file>