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53" w:rsidRPr="00AF26D3" w:rsidRDefault="00AC3C53" w:rsidP="00AC3C53">
      <w:pPr>
        <w:ind w:left="360"/>
        <w:jc w:val="right"/>
        <w:rPr>
          <w:rFonts w:cs="Arial"/>
        </w:rPr>
      </w:pPr>
      <w:r>
        <w:rPr>
          <w:rFonts w:cs="Arial"/>
        </w:rPr>
        <w:t>2.</w:t>
      </w:r>
      <w:r w:rsidRPr="00AF26D3">
        <w:rPr>
          <w:rFonts w:cs="Arial"/>
        </w:rPr>
        <w:t xml:space="preserve"> melléklet</w:t>
      </w:r>
      <w:r>
        <w:rPr>
          <w:rStyle w:val="Lbjegyzet-hivatkozs"/>
          <w:rFonts w:cs="Arial"/>
        </w:rPr>
        <w:footnoteReference w:id="1"/>
      </w:r>
    </w:p>
    <w:p w:rsidR="00AC3C53" w:rsidRPr="00AF26D3" w:rsidRDefault="00AC3C53" w:rsidP="00AC3C53">
      <w:pPr>
        <w:ind w:left="1080"/>
        <w:jc w:val="both"/>
        <w:rPr>
          <w:b/>
        </w:rPr>
      </w:pPr>
      <w:r w:rsidRPr="00AF26D3">
        <w:rPr>
          <w:b/>
        </w:rPr>
        <w:t xml:space="preserve">                     </w:t>
      </w:r>
      <w:r>
        <w:rPr>
          <w:b/>
        </w:rPr>
        <w:t xml:space="preserve">                              5/2001 (II.23</w:t>
      </w:r>
      <w:r w:rsidRPr="00AF26D3">
        <w:rPr>
          <w:b/>
        </w:rPr>
        <w:t>.) önkormányzati rendelethez</w:t>
      </w:r>
    </w:p>
    <w:p w:rsidR="00AC3C53" w:rsidRPr="00AF26D3" w:rsidRDefault="00AC3C53" w:rsidP="00AC3C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3493"/>
        <w:gridCol w:w="3240"/>
      </w:tblGrid>
      <w:tr w:rsidR="00AC3C53" w:rsidRPr="00AD32A2" w:rsidTr="0038014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3C53" w:rsidRPr="00AD32A2" w:rsidRDefault="00AC3C53" w:rsidP="00380147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Sorszám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3C53" w:rsidRPr="00AD32A2" w:rsidRDefault="00AC3C53" w:rsidP="00380147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Közterület használat megnevezése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3C53" w:rsidRPr="00AD32A2" w:rsidRDefault="00AC3C53" w:rsidP="00380147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Használati díj</w:t>
            </w:r>
          </w:p>
        </w:tc>
      </w:tr>
      <w:tr w:rsidR="00AC3C53" w:rsidRPr="00AD32A2" w:rsidTr="0038014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53" w:rsidRPr="00AD32A2" w:rsidRDefault="00AC3C53" w:rsidP="00380147">
            <w:pPr>
              <w:jc w:val="center"/>
              <w:rPr>
                <w:rFonts w:ascii="Arial" w:hAnsi="Arial"/>
                <w:sz w:val="22"/>
              </w:rPr>
            </w:pPr>
            <w:r>
              <w:t>1.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53" w:rsidRPr="00AD32A2" w:rsidRDefault="00AC3C53" w:rsidP="00380147">
            <w:pPr>
              <w:jc w:val="both"/>
              <w:rPr>
                <w:rFonts w:ascii="Arial" w:hAnsi="Arial"/>
                <w:sz w:val="22"/>
              </w:rPr>
            </w:pPr>
            <w:r>
              <w:t>Gazdasági célú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53" w:rsidRPr="00AD32A2" w:rsidRDefault="00AC3C53" w:rsidP="00380147">
            <w:pPr>
              <w:jc w:val="center"/>
              <w:rPr>
                <w:rFonts w:ascii="Arial" w:hAnsi="Arial"/>
                <w:sz w:val="22"/>
              </w:rPr>
            </w:pPr>
            <w:r>
              <w:t>103,-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AC3C53" w:rsidRPr="00AD32A2" w:rsidTr="0038014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53" w:rsidRPr="00AD32A2" w:rsidRDefault="00AC3C53" w:rsidP="00380147">
            <w:pPr>
              <w:jc w:val="center"/>
              <w:rPr>
                <w:rFonts w:ascii="Arial" w:hAnsi="Arial"/>
                <w:sz w:val="22"/>
              </w:rPr>
            </w:pPr>
            <w:r>
              <w:t>2.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53" w:rsidRPr="00AD32A2" w:rsidRDefault="00AC3C53" w:rsidP="00380147">
            <w:pPr>
              <w:jc w:val="both"/>
              <w:rPr>
                <w:rFonts w:ascii="Arial" w:hAnsi="Arial"/>
                <w:sz w:val="22"/>
              </w:rPr>
            </w:pPr>
            <w:r>
              <w:t xml:space="preserve">Többségében magántulajdonú műszaki </w:t>
            </w:r>
            <w:proofErr w:type="spellStart"/>
            <w:r>
              <w:t>indokoltságú</w:t>
            </w:r>
            <w:proofErr w:type="spellEnd"/>
            <w:r>
              <w:t xml:space="preserve"> közterület használat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53" w:rsidRPr="00AD32A2" w:rsidRDefault="00AC3C53" w:rsidP="00380147">
            <w:pPr>
              <w:jc w:val="center"/>
              <w:rPr>
                <w:rFonts w:ascii="Arial" w:hAnsi="Arial"/>
                <w:sz w:val="22"/>
              </w:rPr>
            </w:pPr>
            <w:r>
              <w:t>60 napig térítésmentes, azt követően 103,-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AC3C53" w:rsidRPr="00AD32A2" w:rsidTr="0038014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53" w:rsidRPr="00AD32A2" w:rsidRDefault="00AC3C53" w:rsidP="00380147">
            <w:pPr>
              <w:jc w:val="center"/>
              <w:rPr>
                <w:rFonts w:ascii="Arial" w:hAnsi="Arial"/>
                <w:sz w:val="22"/>
              </w:rPr>
            </w:pPr>
            <w:r>
              <w:t>3.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53" w:rsidRPr="00AD32A2" w:rsidRDefault="00AC3C53" w:rsidP="00380147">
            <w:pPr>
              <w:jc w:val="both"/>
              <w:rPr>
                <w:rFonts w:ascii="Arial" w:hAnsi="Arial"/>
                <w:sz w:val="22"/>
              </w:rPr>
            </w:pPr>
            <w:r>
              <w:t>Közcélú műszaki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53" w:rsidRPr="00AD32A2" w:rsidRDefault="00AC3C53" w:rsidP="00380147">
            <w:pPr>
              <w:jc w:val="center"/>
              <w:rPr>
                <w:rFonts w:ascii="Arial" w:hAnsi="Arial"/>
                <w:sz w:val="22"/>
              </w:rPr>
            </w:pPr>
            <w:r>
              <w:t>-</w:t>
            </w:r>
          </w:p>
        </w:tc>
      </w:tr>
      <w:tr w:rsidR="00AC3C53" w:rsidRPr="00AD32A2" w:rsidTr="0038014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53" w:rsidRPr="00AD32A2" w:rsidRDefault="00AC3C53" w:rsidP="00380147">
            <w:pPr>
              <w:jc w:val="center"/>
              <w:rPr>
                <w:rFonts w:ascii="Arial" w:hAnsi="Arial"/>
                <w:sz w:val="22"/>
              </w:rPr>
            </w:pPr>
            <w:r>
              <w:t>4.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53" w:rsidRPr="00AD32A2" w:rsidRDefault="00AC3C53" w:rsidP="00380147">
            <w:pPr>
              <w:jc w:val="both"/>
              <w:rPr>
                <w:rFonts w:ascii="Arial" w:hAnsi="Arial"/>
                <w:sz w:val="22"/>
              </w:rPr>
            </w:pPr>
            <w:r>
              <w:t xml:space="preserve">Közcélú, kulturális, közéleti, sport és </w:t>
            </w:r>
            <w:proofErr w:type="gramStart"/>
            <w:r>
              <w:t>szabadidős  tevékenység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53" w:rsidRPr="00AD32A2" w:rsidRDefault="00AC3C53" w:rsidP="00380147">
            <w:pPr>
              <w:jc w:val="center"/>
              <w:rPr>
                <w:rFonts w:ascii="Arial" w:hAnsi="Arial"/>
                <w:sz w:val="22"/>
              </w:rPr>
            </w:pPr>
            <w:r>
              <w:t>-</w:t>
            </w:r>
          </w:p>
        </w:tc>
      </w:tr>
    </w:tbl>
    <w:p w:rsidR="00AC3C53" w:rsidRPr="00AF26D3" w:rsidRDefault="00AC3C53" w:rsidP="00AC3C53">
      <w:pPr>
        <w:jc w:val="both"/>
      </w:pPr>
    </w:p>
    <w:p w:rsidR="00AC3C53" w:rsidRPr="00AF26D3" w:rsidRDefault="00AC3C53" w:rsidP="00AC3C53">
      <w:pPr>
        <w:jc w:val="both"/>
      </w:pPr>
    </w:p>
    <w:p w:rsidR="00AC3C53" w:rsidRPr="00AF26D3" w:rsidRDefault="00AC3C53" w:rsidP="00AC3C53">
      <w:pPr>
        <w:jc w:val="both"/>
      </w:pPr>
    </w:p>
    <w:p w:rsidR="00AC3C53" w:rsidRPr="00F96D83" w:rsidRDefault="00AC3C53" w:rsidP="00AC3C53">
      <w:pPr>
        <w:jc w:val="both"/>
      </w:pPr>
    </w:p>
    <w:p w:rsidR="00AC3C53" w:rsidRDefault="00AC3C53" w:rsidP="00AC3C53">
      <w:pPr>
        <w:jc w:val="both"/>
      </w:pPr>
    </w:p>
    <w:p w:rsidR="00AC3C53" w:rsidRDefault="00AC3C53" w:rsidP="00AC3C53">
      <w:pPr>
        <w:jc w:val="both"/>
      </w:pPr>
    </w:p>
    <w:p w:rsidR="00AC3C53" w:rsidRDefault="00AC3C53" w:rsidP="00AC3C53">
      <w:pPr>
        <w:jc w:val="both"/>
      </w:pPr>
    </w:p>
    <w:p w:rsidR="00AC3C53" w:rsidRDefault="00AC3C53" w:rsidP="00AC3C53">
      <w:pPr>
        <w:jc w:val="both"/>
      </w:pPr>
    </w:p>
    <w:p w:rsidR="00AC3C53" w:rsidRDefault="00AC3C53" w:rsidP="00AC3C53">
      <w:pPr>
        <w:jc w:val="both"/>
      </w:pPr>
    </w:p>
    <w:p w:rsidR="00AC3C53" w:rsidRDefault="00AC3C53" w:rsidP="00AC3C53">
      <w:pPr>
        <w:jc w:val="both"/>
      </w:pPr>
    </w:p>
    <w:p w:rsidR="00AC3C53" w:rsidRDefault="00AC3C53" w:rsidP="00AC3C53">
      <w:pPr>
        <w:jc w:val="both"/>
      </w:pPr>
    </w:p>
    <w:p w:rsidR="00AC3C53" w:rsidRDefault="00AC3C53" w:rsidP="00AC3C53">
      <w:pPr>
        <w:jc w:val="both"/>
      </w:pPr>
    </w:p>
    <w:p w:rsidR="00AC3C53" w:rsidRDefault="00AC3C53" w:rsidP="00AC3C53">
      <w:pPr>
        <w:jc w:val="both"/>
      </w:pPr>
    </w:p>
    <w:p w:rsidR="00AC3C53" w:rsidRDefault="00AC3C53" w:rsidP="00AC3C53">
      <w:pPr>
        <w:jc w:val="both"/>
      </w:pPr>
    </w:p>
    <w:p w:rsidR="00AC3C53" w:rsidRDefault="00AC3C53" w:rsidP="00AC3C53">
      <w:pPr>
        <w:jc w:val="both"/>
      </w:pPr>
    </w:p>
    <w:p w:rsidR="00AC3C53" w:rsidRDefault="00AC3C53" w:rsidP="00AC3C53">
      <w:pPr>
        <w:jc w:val="both"/>
      </w:pPr>
    </w:p>
    <w:p w:rsidR="00AC3C53" w:rsidRDefault="00AC3C53" w:rsidP="00AC3C53"/>
    <w:p w:rsidR="0018762F" w:rsidRDefault="0018762F"/>
    <w:sectPr w:rsidR="0018762F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41A" w:rsidRDefault="0019641A" w:rsidP="00AC3C53">
      <w:pPr>
        <w:spacing w:before="0" w:after="0"/>
      </w:pPr>
      <w:r>
        <w:separator/>
      </w:r>
    </w:p>
  </w:endnote>
  <w:endnote w:type="continuationSeparator" w:id="0">
    <w:p w:rsidR="0019641A" w:rsidRDefault="0019641A" w:rsidP="00AC3C5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EB" w:rsidRDefault="0019641A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070EB" w:rsidRDefault="0019641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EB" w:rsidRDefault="0019641A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C3C53">
      <w:rPr>
        <w:rStyle w:val="Oldalszm"/>
        <w:noProof/>
      </w:rPr>
      <w:t>1</w:t>
    </w:r>
    <w:r>
      <w:rPr>
        <w:rStyle w:val="Oldalszm"/>
      </w:rPr>
      <w:fldChar w:fldCharType="end"/>
    </w:r>
  </w:p>
  <w:p w:rsidR="004070EB" w:rsidRDefault="0019641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41A" w:rsidRDefault="0019641A" w:rsidP="00AC3C53">
      <w:pPr>
        <w:spacing w:before="0" w:after="0"/>
      </w:pPr>
      <w:r>
        <w:separator/>
      </w:r>
    </w:p>
  </w:footnote>
  <w:footnote w:type="continuationSeparator" w:id="0">
    <w:p w:rsidR="0019641A" w:rsidRDefault="0019641A" w:rsidP="00AC3C53">
      <w:pPr>
        <w:spacing w:before="0" w:after="0"/>
      </w:pPr>
      <w:r>
        <w:continuationSeparator/>
      </w:r>
    </w:p>
  </w:footnote>
  <w:footnote w:id="1">
    <w:p w:rsidR="00AC3C53" w:rsidRDefault="00AC3C53" w:rsidP="00AC3C53">
      <w:pPr>
        <w:pStyle w:val="Lbjegyzetszveg"/>
      </w:pPr>
      <w:r>
        <w:rPr>
          <w:rStyle w:val="Lbjegyzet-hivatkozs"/>
        </w:rPr>
        <w:footnoteRef/>
      </w:r>
      <w:r>
        <w:t xml:space="preserve"> Módosította a 20/2015. (XII.18.) ök. rendelet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január 01-től.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AC3C53"/>
    <w:rsid w:val="0018762F"/>
    <w:rsid w:val="0019641A"/>
    <w:rsid w:val="00AC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3C53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C3C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C3C5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C3C53"/>
    <w:rPr>
      <w:sz w:val="20"/>
    </w:rPr>
  </w:style>
  <w:style w:type="paragraph" w:styleId="Lbjegyzetszveg">
    <w:name w:val="footnote text"/>
    <w:basedOn w:val="Norml"/>
    <w:link w:val="LbjegyzetszvegChar"/>
    <w:semiHidden/>
    <w:rsid w:val="00AC3C5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C3C5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C3C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419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2015-12-21T07:49:00Z</dcterms:created>
  <dcterms:modified xsi:type="dcterms:W3CDTF">2015-12-21T07:49:00Z</dcterms:modified>
</cp:coreProperties>
</file>