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5C" w:rsidRPr="006536F6" w:rsidRDefault="00482D5C" w:rsidP="006536F6">
      <w:pPr>
        <w:pStyle w:val="Listaszerbekezds"/>
        <w:numPr>
          <w:ilvl w:val="0"/>
          <w:numId w:val="7"/>
        </w:numPr>
        <w:jc w:val="right"/>
        <w:rPr>
          <w:rFonts w:ascii="Times New Roman" w:hAnsi="Times New Roman" w:cs="Times New Roman"/>
          <w:b/>
          <w:bCs/>
          <w:u w:val="single"/>
        </w:rPr>
      </w:pPr>
      <w:r w:rsidRPr="006536F6">
        <w:rPr>
          <w:rFonts w:ascii="Times New Roman" w:hAnsi="Times New Roman" w:cs="Times New Roman"/>
          <w:b/>
          <w:bCs/>
          <w:u w:val="single"/>
        </w:rPr>
        <w:t xml:space="preserve">sz melléklet a </w:t>
      </w:r>
      <w:r w:rsidR="006536F6">
        <w:rPr>
          <w:rFonts w:ascii="Times New Roman" w:hAnsi="Times New Roman" w:cs="Times New Roman"/>
          <w:b/>
          <w:u w:val="single"/>
        </w:rPr>
        <w:t>13/2016</w:t>
      </w:r>
      <w:r w:rsidRPr="006536F6">
        <w:rPr>
          <w:rFonts w:ascii="Times New Roman" w:hAnsi="Times New Roman" w:cs="Times New Roman"/>
          <w:b/>
          <w:u w:val="single"/>
        </w:rPr>
        <w:t>. (</w:t>
      </w:r>
      <w:r w:rsidR="006536F6">
        <w:rPr>
          <w:rFonts w:ascii="Times New Roman" w:hAnsi="Times New Roman" w:cs="Times New Roman"/>
          <w:b/>
          <w:u w:val="single"/>
        </w:rPr>
        <w:t>VII.5</w:t>
      </w:r>
      <w:r w:rsidRPr="006536F6">
        <w:rPr>
          <w:rFonts w:ascii="Times New Roman" w:hAnsi="Times New Roman" w:cs="Times New Roman"/>
          <w:b/>
          <w:u w:val="single"/>
        </w:rPr>
        <w:t>.)</w:t>
      </w:r>
      <w:r w:rsidRPr="006536F6">
        <w:rPr>
          <w:rFonts w:ascii="Times New Roman" w:hAnsi="Times New Roman" w:cs="Times New Roman"/>
          <w:b/>
          <w:bCs/>
          <w:u w:val="single"/>
        </w:rPr>
        <w:t>sz. rendelethez</w:t>
      </w:r>
    </w:p>
    <w:p w:rsidR="009470FC" w:rsidRDefault="00B27A7E" w:rsidP="00B27A7E">
      <w:pPr>
        <w:pStyle w:val="Listaszerbekezds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„2. melléklet</w:t>
      </w: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  <w:r w:rsidRPr="00AE4742">
        <w:rPr>
          <w:rFonts w:ascii="Times New Roman" w:hAnsi="Times New Roman"/>
          <w:b/>
          <w:bCs/>
        </w:rPr>
        <w:t xml:space="preserve">A hulladék gyűjtésére és szállítására vonatkozó megfelelési követelmények az OHKT szerint </w:t>
      </w: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</w:p>
    <w:p w:rsidR="009470FC" w:rsidRPr="00AE4742" w:rsidRDefault="009470FC" w:rsidP="009470FC">
      <w:pPr>
        <w:rPr>
          <w:rFonts w:ascii="Times New Roman" w:hAnsi="Times New Roman"/>
          <w:b/>
          <w:bCs/>
        </w:rPr>
      </w:pPr>
      <w:r w:rsidRPr="00AE4742">
        <w:rPr>
          <w:rFonts w:ascii="Times New Roman" w:hAnsi="Times New Roman"/>
          <w:b/>
          <w:bCs/>
        </w:rPr>
        <w:t>1.Zöldhulladék (biológiailag lebomló) gyűjtése</w:t>
      </w:r>
    </w:p>
    <w:p w:rsidR="009470FC" w:rsidRPr="00AE4742" w:rsidRDefault="009470FC" w:rsidP="009470FC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70FC" w:rsidRPr="00AE4742" w:rsidRDefault="009470FC" w:rsidP="009470F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232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E4742">
        <w:rPr>
          <w:rFonts w:ascii="Times New Roman" w:hAnsi="Times New Roman" w:cs="Times New Roman"/>
          <w:color w:val="000000"/>
          <w:sz w:val="24"/>
          <w:szCs w:val="24"/>
        </w:rPr>
        <w:t>A szolgáltatást egész évben (január 1-től december 31-ig) évente 14 alkalommal biztosítja a 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9470FC" w:rsidRPr="00AE4742" w:rsidRDefault="009470FC" w:rsidP="009470F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AE4742">
        <w:rPr>
          <w:rFonts w:ascii="Times New Roman" w:hAnsi="Times New Roman" w:cs="Times New Roman"/>
          <w:color w:val="000000"/>
          <w:sz w:val="24"/>
          <w:szCs w:val="24"/>
        </w:rPr>
        <w:t>A zöldhulladék gyűjtését egész évben a Szolgáltató (január 1-től december 31-ig) nem csak az ingatlantól történő gyűjtéssel, hanem a Szolgáltató által üzemeltetett hulladékudvarba történő átvétellel is biztosítja egész évben, a hulladékudvar nyitvatartási idején belül.</w:t>
      </w:r>
      <w:r w:rsidRPr="00AE4742">
        <w:rPr>
          <w:rFonts w:ascii="Times New Roman" w:hAnsi="Times New Roman" w:cs="Times New Roman"/>
          <w:sz w:val="24"/>
          <w:szCs w:val="24"/>
        </w:rPr>
        <w:t xml:space="preserve"> E </w:t>
      </w:r>
      <w:r w:rsidRPr="00AE4742">
        <w:rPr>
          <w:rFonts w:ascii="Times New Roman" w:hAnsi="Times New Roman" w:cs="Times New Roman"/>
          <w:color w:val="000000"/>
          <w:sz w:val="24"/>
          <w:szCs w:val="24"/>
        </w:rPr>
        <w:t>lehetőség a felsorolt hónapokban és legfeljebb 20 km-es távolságban rendelkezésre áll.</w:t>
      </w:r>
    </w:p>
    <w:p w:rsidR="009470FC" w:rsidRPr="00AE4742" w:rsidRDefault="009470FC" w:rsidP="009470FC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70FC" w:rsidRPr="00AE4742" w:rsidRDefault="009470FC" w:rsidP="009470FC">
      <w:pPr>
        <w:autoSpaceDN w:val="0"/>
        <w:adjustRightInd w:val="0"/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  <w:b/>
        </w:rPr>
        <w:t>2.Közszolgáltatás körébe tartozó elkülönített csomagolási hulladék gyűjtése</w:t>
      </w:r>
    </w:p>
    <w:p w:rsidR="009470FC" w:rsidRPr="00AE4742" w:rsidRDefault="009470FC" w:rsidP="009470FC">
      <w:pPr>
        <w:autoSpaceDN w:val="0"/>
        <w:adjustRightInd w:val="0"/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 xml:space="preserve">A Szolgáltató egész évben (január 1-től december 31-ig) kettő hetente biztosítja a csomagolási hulladék gyűjtését </w:t>
      </w:r>
      <w:r w:rsidRPr="00AE4742">
        <w:rPr>
          <w:rFonts w:ascii="Times New Roman" w:hAnsi="Times New Roman"/>
          <w:iCs/>
        </w:rPr>
        <w:t>házhoz menő rendszeres járattal</w:t>
      </w:r>
      <w:r w:rsidRPr="00AE4742">
        <w:rPr>
          <w:rFonts w:ascii="Times New Roman" w:hAnsi="Times New Roman"/>
          <w:i/>
          <w:iCs/>
        </w:rPr>
        <w:t>.</w:t>
      </w:r>
    </w:p>
    <w:p w:rsidR="009470FC" w:rsidRPr="00AE4742" w:rsidRDefault="009470FC" w:rsidP="009470FC">
      <w:pPr>
        <w:pStyle w:val="Default"/>
        <w:ind w:left="644" w:hanging="218"/>
        <w:jc w:val="both"/>
        <w:rPr>
          <w:rFonts w:ascii="Times New Roman" w:hAnsi="Times New Roman"/>
          <w:i/>
          <w:iCs/>
        </w:rPr>
      </w:pPr>
    </w:p>
    <w:p w:rsidR="009470FC" w:rsidRPr="00AE4742" w:rsidRDefault="009470FC" w:rsidP="009470FC">
      <w:pPr>
        <w:pStyle w:val="Default"/>
        <w:numPr>
          <w:ilvl w:val="0"/>
          <w:numId w:val="3"/>
        </w:numPr>
        <w:ind w:hanging="218"/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>A szelektíven gyűjtött csomagolási hulladék gyűjtését a Szolgáltató egész évben (január 1-től december 31-ig) nem csak az ingatlantól történő gyűjtéssel, hanem a Szolgáltató által üzemeltetett szelektív hulladékgyűjtő szigeten történő gyűjtéssel, hulladékudvarba történő átvétellel is biztosítja egész évben, a hulladékudvar nyitvatartási idején belül.</w:t>
      </w:r>
    </w:p>
    <w:p w:rsidR="009470FC" w:rsidRPr="00AE4742" w:rsidRDefault="009470FC" w:rsidP="009470FC">
      <w:pPr>
        <w:pStyle w:val="Listaszerbekezds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470FC" w:rsidRPr="00AE4742" w:rsidRDefault="009470FC" w:rsidP="009470FC">
      <w:pPr>
        <w:autoSpaceDN w:val="0"/>
        <w:adjustRightInd w:val="0"/>
        <w:rPr>
          <w:rFonts w:ascii="Times New Roman" w:eastAsia="Calibri" w:hAnsi="Times New Roman"/>
          <w:b/>
        </w:rPr>
      </w:pPr>
      <w:r w:rsidRPr="00AE4742">
        <w:rPr>
          <w:rFonts w:ascii="Times New Roman" w:eastAsia="Calibri" w:hAnsi="Times New Roman"/>
          <w:b/>
        </w:rPr>
        <w:t>3.Lomhulladék gyűjtése</w:t>
      </w:r>
    </w:p>
    <w:p w:rsidR="009470FC" w:rsidRPr="00AE4742" w:rsidRDefault="009470FC" w:rsidP="009470FC">
      <w:pPr>
        <w:autoSpaceDN w:val="0"/>
        <w:adjustRightInd w:val="0"/>
        <w:rPr>
          <w:rFonts w:ascii="Times New Roman" w:eastAsia="Calibri" w:hAnsi="Times New Roman"/>
          <w:b/>
        </w:rPr>
      </w:pPr>
    </w:p>
    <w:p w:rsidR="009470FC" w:rsidRPr="00AE4742" w:rsidRDefault="009470FC" w:rsidP="009470FC">
      <w:pPr>
        <w:pStyle w:val="Default"/>
        <w:numPr>
          <w:ilvl w:val="0"/>
          <w:numId w:val="4"/>
        </w:num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lomhulladék gyűjtését a 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9470FC" w:rsidRPr="00AE4742" w:rsidRDefault="009470FC" w:rsidP="009470FC">
      <w:pPr>
        <w:pStyle w:val="Default"/>
        <w:ind w:left="786"/>
        <w:jc w:val="both"/>
        <w:rPr>
          <w:rFonts w:ascii="Times New Roman" w:hAnsi="Times New Roman"/>
        </w:rPr>
      </w:pPr>
    </w:p>
    <w:p w:rsidR="009470FC" w:rsidRPr="00AE4742" w:rsidRDefault="009470FC" w:rsidP="009470FC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/>
          <w:iCs/>
        </w:rPr>
      </w:pPr>
      <w:r w:rsidRPr="00AE4742">
        <w:rPr>
          <w:rFonts w:ascii="Times New Roman" w:hAnsi="Times New Roman"/>
        </w:rPr>
        <w:t>A lomhulladék gyűjtését a Szolgáltató egész évben (január 1-től december 31-ig) nem csak az ingatlantól történő gyűjtéssel, hanem a Szolgáltató által üzemeltetett hulladékudvarba történő átvétellel is biztosítja egész évben, a hulladékudvar nyitvatartási idején belül.</w:t>
      </w:r>
    </w:p>
    <w:p w:rsidR="009470FC" w:rsidRPr="00AE4742" w:rsidRDefault="009470FC" w:rsidP="009470FC">
      <w:pPr>
        <w:pStyle w:val="Listaszerbekezds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470FC" w:rsidRDefault="009470FC" w:rsidP="009470FC">
      <w:pPr>
        <w:ind w:left="360"/>
        <w:jc w:val="right"/>
        <w:rPr>
          <w:rFonts w:ascii="Times New Roman" w:hAnsi="Times New Roman"/>
        </w:rPr>
      </w:pPr>
    </w:p>
    <w:p w:rsidR="009470FC" w:rsidRDefault="009470FC" w:rsidP="009470FC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  <w:b/>
        </w:rPr>
        <w:lastRenderedPageBreak/>
        <w:t>Hulladékok előkezelésének elvégzése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Az MBH technológiái a vegyesen gyűjtött települési szilárd hulladék hasznosítható alkotó elemeinek kinyerését, illetve további alternatív hasznosítást (pl. égetést) megelőző kezelésére szolgálnak.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technológia bevezetésének legfontosabb célja a települési szilárd hulladék biológiai stabilizálása,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 xml:space="preserve">A mechanikai-biológiai stabilizálásra szolgáló rendszer révén a szerves hulladék, lerakótól történő eltérítése keretében a papír és biohulladék elkülönített begyűjtését, a szelektíven begyűjtött hulladék válogatását, az elkülönítetten begyűjtött biohulladék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9470FC" w:rsidRPr="00AE4742" w:rsidRDefault="009470FC" w:rsidP="009470FC">
      <w:pPr>
        <w:jc w:val="both"/>
        <w:rPr>
          <w:rFonts w:ascii="Times New Roman" w:hAnsi="Times New Roman"/>
          <w:u w:val="single"/>
        </w:rPr>
      </w:pPr>
      <w:r w:rsidRPr="00AE4742">
        <w:rPr>
          <w:rFonts w:ascii="Times New Roman" w:hAnsi="Times New Roman"/>
          <w:u w:val="single"/>
        </w:rPr>
        <w:t>Technológia rövid leírása: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  <w:r w:rsidRPr="00AE4742">
        <w:rPr>
          <w:rFonts w:ascii="Times New Roman" w:hAnsi="Times New Roman"/>
        </w:rPr>
        <w:t xml:space="preserve">A kezelőtelepre beérkező hulladékot aprítással, és/vagy rostálással előkészítik, vastartalmát mágneses, nem vas fém tartalmát leválasztják, majd ellenőrzött körülmények között, zárt rendszerben biológiailag stabilizálják (komposztálják). A komposztálás során jelentősen csökken a hulladék nedvességtartalma és leválaszthatóvá válnak a komposztálódott szerves összetevők is. A mechanikailag-biológiailag kezelt hulladék nagy fűtőértékű komponensekben gazdag része hulladékégető műben, egyéb módon felhasználható, a másik része komposztálódik. </w:t>
      </w:r>
    </w:p>
    <w:p w:rsidR="009470FC" w:rsidRPr="00AE4742" w:rsidRDefault="009470FC" w:rsidP="009470FC">
      <w:pPr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A beruházás útján: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jól égethető frakció jött létre,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házhozmenő szelektív gyűjtés fokozhatóvá vált,</w:t>
      </w:r>
    </w:p>
    <w:p w:rsidR="009470FC" w:rsidRPr="00AE4742" w:rsidRDefault="009470FC" w:rsidP="009470FC">
      <w:pPr>
        <w:widowControl/>
        <w:numPr>
          <w:ilvl w:val="0"/>
          <w:numId w:val="5"/>
        </w:numPr>
        <w:suppressAutoHyphens w:val="0"/>
        <w:autoSpaceDE/>
        <w:jc w:val="both"/>
        <w:rPr>
          <w:rFonts w:ascii="Times New Roman" w:hAnsi="Times New Roman"/>
        </w:rPr>
      </w:pPr>
      <w:r w:rsidRPr="00AE4742">
        <w:rPr>
          <w:rFonts w:ascii="Times New Roman" w:hAnsi="Times New Roman"/>
        </w:rPr>
        <w:t>komposztálás, zöldhulladékgyűjtés (2000 főnél kisebb településeken házi komposztálás, nagyobb településeken hulladékudvarokba szállítással) szintén fokozhatóvá vált.</w:t>
      </w:r>
    </w:p>
    <w:p w:rsidR="009470FC" w:rsidRPr="00AE4742" w:rsidRDefault="009470FC" w:rsidP="009470FC">
      <w:pPr>
        <w:jc w:val="both"/>
        <w:rPr>
          <w:rFonts w:ascii="Times New Roman" w:hAnsi="Times New Roman"/>
          <w:b/>
        </w:rPr>
      </w:pP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A mechanikai-biológiai hulladékkezelés technológiai fázisai a következők: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1.</w:t>
      </w:r>
      <w:r w:rsidRPr="00AE4742">
        <w:rPr>
          <w:rFonts w:ascii="Times New Roman" w:hAnsi="Times New Roman"/>
          <w:bCs/>
        </w:rPr>
        <w:tab/>
        <w:t>A beszállított hulladék fogadása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2.</w:t>
      </w:r>
      <w:r w:rsidRPr="00AE4742">
        <w:rPr>
          <w:rFonts w:ascii="Times New Roman" w:hAnsi="Times New Roman"/>
          <w:bCs/>
        </w:rPr>
        <w:tab/>
        <w:t>A beszállított hulladék ürítése a mechanikai kezelő csarnokban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3.</w:t>
      </w:r>
      <w:r w:rsidRPr="00AE4742">
        <w:rPr>
          <w:rFonts w:ascii="Times New Roman" w:hAnsi="Times New Roman"/>
          <w:bCs/>
        </w:rPr>
        <w:tab/>
        <w:t>A hulladék aprítása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4.</w:t>
      </w:r>
      <w:r w:rsidRPr="00AE4742">
        <w:rPr>
          <w:rFonts w:ascii="Times New Roman" w:hAnsi="Times New Roman"/>
          <w:bCs/>
        </w:rPr>
        <w:tab/>
        <w:t>Mágneses leválasztás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5.</w:t>
      </w:r>
      <w:r w:rsidRPr="00AE4742">
        <w:rPr>
          <w:rFonts w:ascii="Times New Roman" w:hAnsi="Times New Roman"/>
          <w:bCs/>
        </w:rPr>
        <w:tab/>
        <w:t>Mechanikai kezelés (rostálás)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6.</w:t>
      </w:r>
      <w:r w:rsidRPr="00AE4742">
        <w:rPr>
          <w:rFonts w:ascii="Times New Roman" w:hAnsi="Times New Roman"/>
          <w:bCs/>
        </w:rPr>
        <w:tab/>
        <w:t>Mágneses leválasztás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7.</w:t>
      </w:r>
      <w:r w:rsidRPr="00AE4742">
        <w:rPr>
          <w:rFonts w:ascii="Times New Roman" w:hAnsi="Times New Roman"/>
          <w:bCs/>
        </w:rPr>
        <w:tab/>
        <w:t>Lég szeparátor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8.</w:t>
      </w:r>
      <w:r w:rsidRPr="00AE4742">
        <w:rPr>
          <w:rFonts w:ascii="Times New Roman" w:hAnsi="Times New Roman"/>
          <w:bCs/>
        </w:rPr>
        <w:tab/>
        <w:t>Mechanikai utókezelés (utóaprítás)</w:t>
      </w:r>
    </w:p>
    <w:p w:rsidR="009470FC" w:rsidRPr="00AE4742" w:rsidRDefault="009470FC" w:rsidP="009470FC">
      <w:pPr>
        <w:ind w:left="357"/>
        <w:jc w:val="both"/>
        <w:rPr>
          <w:rFonts w:ascii="Times New Roman" w:hAnsi="Times New Roman"/>
          <w:bCs/>
        </w:rPr>
      </w:pPr>
      <w:r w:rsidRPr="00AE4742">
        <w:rPr>
          <w:rFonts w:ascii="Times New Roman" w:hAnsi="Times New Roman"/>
          <w:bCs/>
        </w:rPr>
        <w:t>9.</w:t>
      </w:r>
      <w:r w:rsidRPr="00AE4742">
        <w:rPr>
          <w:rFonts w:ascii="Times New Roman" w:hAnsi="Times New Roman"/>
          <w:bCs/>
        </w:rPr>
        <w:tab/>
        <w:t>Tömörítés</w:t>
      </w:r>
    </w:p>
    <w:p w:rsidR="009470FC" w:rsidRPr="00AE4742" w:rsidRDefault="009470FC" w:rsidP="009470FC">
      <w:pPr>
        <w:ind w:left="357"/>
        <w:jc w:val="both"/>
        <w:rPr>
          <w:rFonts w:ascii="Times New Roman" w:eastAsia="Calibri" w:hAnsi="Times New Roman"/>
          <w:b/>
        </w:rPr>
      </w:pPr>
      <w:r w:rsidRPr="00AE4742">
        <w:rPr>
          <w:rFonts w:ascii="Times New Roman" w:hAnsi="Times New Roman"/>
          <w:bCs/>
        </w:rPr>
        <w:t>10.</w:t>
      </w:r>
      <w:r w:rsidRPr="00AE4742">
        <w:rPr>
          <w:rFonts w:ascii="Times New Roman" w:hAnsi="Times New Roman"/>
          <w:bCs/>
        </w:rPr>
        <w:tab/>
        <w:t>Biológiai kezelés, a hulladék stabilizálása</w:t>
      </w:r>
      <w:r w:rsidR="00B27A7E">
        <w:rPr>
          <w:rFonts w:ascii="Times New Roman" w:hAnsi="Times New Roman"/>
          <w:bCs/>
        </w:rPr>
        <w:t>”</w:t>
      </w: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Default="009470FC" w:rsidP="009470FC">
      <w:pPr>
        <w:pStyle w:val="Listaszerbekezds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0FC" w:rsidRPr="00951430" w:rsidRDefault="009470FC" w:rsidP="009470FC">
      <w:pPr>
        <w:tabs>
          <w:tab w:val="left" w:pos="2535"/>
        </w:tabs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281BB5" w:rsidRDefault="00281BB5"/>
    <w:sectPr w:rsidR="00281BB5" w:rsidSect="00477E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44" w:rsidRDefault="00CE4D44" w:rsidP="009470FC">
      <w:r>
        <w:separator/>
      </w:r>
    </w:p>
  </w:endnote>
  <w:endnote w:type="continuationSeparator" w:id="1">
    <w:p w:rsidR="00CE4D44" w:rsidRDefault="00CE4D44" w:rsidP="0094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6D" w:rsidRDefault="008B746F">
    <w:pPr>
      <w:pStyle w:val="llb"/>
      <w:jc w:val="right"/>
    </w:pPr>
    <w:r>
      <w:fldChar w:fldCharType="begin"/>
    </w:r>
    <w:r w:rsidR="00EF5110">
      <w:instrText xml:space="preserve"> PAGE   \* MERGEFORMAT </w:instrText>
    </w:r>
    <w:r>
      <w:fldChar w:fldCharType="separate"/>
    </w:r>
    <w:r w:rsidR="00B27A7E">
      <w:rPr>
        <w:noProof/>
      </w:rPr>
      <w:t>2</w:t>
    </w:r>
    <w:r>
      <w:fldChar w:fldCharType="end"/>
    </w:r>
  </w:p>
  <w:p w:rsidR="0025066D" w:rsidRDefault="00CE4D4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44" w:rsidRDefault="00CE4D44" w:rsidP="009470FC">
      <w:r>
        <w:separator/>
      </w:r>
    </w:p>
  </w:footnote>
  <w:footnote w:type="continuationSeparator" w:id="1">
    <w:p w:rsidR="00CE4D44" w:rsidRDefault="00CE4D44" w:rsidP="00947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3672"/>
    <w:multiLevelType w:val="multilevel"/>
    <w:tmpl w:val="04E8A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47C96"/>
    <w:multiLevelType w:val="hybridMultilevel"/>
    <w:tmpl w:val="469895E4"/>
    <w:lvl w:ilvl="0" w:tplc="7C368B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A3D29"/>
    <w:multiLevelType w:val="hybridMultilevel"/>
    <w:tmpl w:val="7362F28E"/>
    <w:lvl w:ilvl="0" w:tplc="B5A62C8E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ED3D9F"/>
    <w:multiLevelType w:val="hybridMultilevel"/>
    <w:tmpl w:val="9756223A"/>
    <w:lvl w:ilvl="0" w:tplc="0E729D8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ACE4106"/>
    <w:multiLevelType w:val="hybridMultilevel"/>
    <w:tmpl w:val="772099AA"/>
    <w:lvl w:ilvl="0" w:tplc="32B836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C5B231D"/>
    <w:multiLevelType w:val="hybridMultilevel"/>
    <w:tmpl w:val="FC62D954"/>
    <w:lvl w:ilvl="0" w:tplc="2654AFC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3488F"/>
    <w:multiLevelType w:val="hybridMultilevel"/>
    <w:tmpl w:val="918C23B8"/>
    <w:lvl w:ilvl="0" w:tplc="B3EE2D16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5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FC"/>
    <w:rsid w:val="00281BB5"/>
    <w:rsid w:val="00482D5C"/>
    <w:rsid w:val="006536F6"/>
    <w:rsid w:val="008B746F"/>
    <w:rsid w:val="009470FC"/>
    <w:rsid w:val="00B27A7E"/>
    <w:rsid w:val="00CE4D44"/>
    <w:rsid w:val="00E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70FC"/>
    <w:pPr>
      <w:widowControl w:val="0"/>
      <w:suppressAutoHyphens/>
      <w:autoSpaceDE w:val="0"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470FC"/>
    <w:pPr>
      <w:autoSpaceDE w:val="0"/>
      <w:autoSpaceDN w:val="0"/>
      <w:adjustRightInd w:val="0"/>
      <w:spacing w:after="0" w:line="240" w:lineRule="auto"/>
    </w:pPr>
    <w:rPr>
      <w:rFonts w:ascii="Thorndale" w:eastAsia="Calibri" w:hAnsi="Thorndale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470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9470FC"/>
    <w:rPr>
      <w:rFonts w:ascii="Thorndale" w:eastAsia="Times New Roman" w:hAnsi="Thorndale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470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9470FC"/>
    <w:rPr>
      <w:rFonts w:ascii="Thorndale" w:eastAsia="Times New Roman" w:hAnsi="Thorndale" w:cs="Times New Roman"/>
      <w:color w:val="000000"/>
      <w:sz w:val="24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9470FC"/>
    <w:pPr>
      <w:widowControl/>
      <w:suppressAutoHyphens w:val="0"/>
      <w:autoSpaceDE/>
      <w:spacing w:after="200" w:line="276" w:lineRule="auto"/>
      <w:ind w:left="720"/>
      <w:contextualSpacing/>
      <w:jc w:val="both"/>
    </w:pPr>
    <w:rPr>
      <w:rFonts w:ascii="Arial" w:eastAsia="Calibri" w:hAnsi="Arial" w:cs="Arial"/>
      <w:i/>
      <w:color w:val="auto"/>
      <w:sz w:val="20"/>
      <w:szCs w:val="20"/>
      <w:lang w:eastAsia="en-US" w:bidi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9470FC"/>
    <w:rPr>
      <w:rFonts w:ascii="Arial" w:eastAsia="Calibri" w:hAnsi="Arial" w:cs="Arial"/>
      <w:i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2016-07-06T09:16:00Z</cp:lastPrinted>
  <dcterms:created xsi:type="dcterms:W3CDTF">2016-06-29T08:16:00Z</dcterms:created>
  <dcterms:modified xsi:type="dcterms:W3CDTF">2016-07-06T09:21:00Z</dcterms:modified>
</cp:coreProperties>
</file>