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835" w:rsidRPr="006E77EF" w:rsidRDefault="004B5835" w:rsidP="004B5835">
      <w:pPr>
        <w:pStyle w:val="Cmsor6"/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1. </w:t>
      </w:r>
      <w:r w:rsidRPr="006E77EF">
        <w:rPr>
          <w:rFonts w:ascii="Times New Roman" w:hAnsi="Times New Roman" w:cs="Times New Roman"/>
          <w:b/>
          <w:bCs/>
          <w:color w:val="auto"/>
        </w:rPr>
        <w:t xml:space="preserve">melléklet a </w:t>
      </w:r>
      <w:r>
        <w:rPr>
          <w:rFonts w:ascii="Times New Roman" w:hAnsi="Times New Roman" w:cs="Times New Roman"/>
          <w:b/>
          <w:bCs/>
          <w:color w:val="auto"/>
        </w:rPr>
        <w:t>7/2018.(VIII.21</w:t>
      </w:r>
      <w:r w:rsidRPr="006E77EF">
        <w:rPr>
          <w:rFonts w:ascii="Times New Roman" w:hAnsi="Times New Roman" w:cs="Times New Roman"/>
          <w:b/>
          <w:bCs/>
          <w:color w:val="auto"/>
        </w:rPr>
        <w:t>.) önkormányzati rendelethez</w:t>
      </w:r>
    </w:p>
    <w:p w:rsidR="004B5835" w:rsidRPr="006E77EF" w:rsidRDefault="004B5835" w:rsidP="004B5835">
      <w:pPr>
        <w:pStyle w:val="Cmsor6"/>
        <w:jc w:val="right"/>
        <w:rPr>
          <w:rFonts w:ascii="Times New Roman" w:hAnsi="Times New Roman" w:cs="Times New Roman"/>
          <w:b/>
          <w:bCs/>
          <w:color w:val="auto"/>
        </w:rPr>
      </w:pPr>
      <w:r w:rsidRPr="006E77EF">
        <w:rPr>
          <w:rFonts w:ascii="Times New Roman" w:hAnsi="Times New Roman" w:cs="Times New Roman"/>
          <w:color w:val="auto"/>
        </w:rPr>
        <w:t>10</w:t>
      </w:r>
      <w:r w:rsidRPr="006E77EF">
        <w:rPr>
          <w:rFonts w:ascii="Times New Roman" w:hAnsi="Times New Roman" w:cs="Times New Roman"/>
          <w:b/>
          <w:bCs/>
          <w:color w:val="auto"/>
        </w:rPr>
        <w:t>. melléklet a 13/2014.(XI.12.) önkormányzati rendelethez</w:t>
      </w:r>
    </w:p>
    <w:p w:rsidR="004B5835" w:rsidRPr="006E77EF" w:rsidRDefault="004B5835" w:rsidP="004B5835">
      <w:pPr>
        <w:pStyle w:val="Cm"/>
        <w:rPr>
          <w:i w:val="0"/>
          <w:iCs w:val="0"/>
          <w:caps w:val="0"/>
          <w:color w:val="auto"/>
          <w:spacing w:val="0"/>
        </w:rPr>
      </w:pPr>
      <w:r w:rsidRPr="006E77EF">
        <w:rPr>
          <w:i w:val="0"/>
          <w:iCs w:val="0"/>
          <w:caps w:val="0"/>
          <w:color w:val="auto"/>
          <w:spacing w:val="0"/>
        </w:rPr>
        <w:t>Az önkormányzat alaptevékenységének kormányzati funkciók szerinti besorolása</w:t>
      </w:r>
    </w:p>
    <w:p w:rsidR="004B5835" w:rsidRPr="006E77EF" w:rsidRDefault="004B5835" w:rsidP="004B5835">
      <w:pPr>
        <w:autoSpaceDE w:val="0"/>
        <w:autoSpaceDN w:val="0"/>
        <w:adjustRightInd w:val="0"/>
        <w:spacing w:after="120"/>
        <w:rPr>
          <w:color w:val="auto"/>
        </w:rPr>
      </w:pP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011130 Önkormányzatok és önkormányzati hivatalok jogalkotó és általános igazgatási</w:t>
      </w:r>
    </w:p>
    <w:p w:rsidR="004B5835" w:rsidRPr="006E77EF" w:rsidRDefault="004B5835" w:rsidP="004B5835">
      <w:pPr>
        <w:autoSpaceDE w:val="0"/>
        <w:autoSpaceDN w:val="0"/>
        <w:adjustRightInd w:val="0"/>
        <w:ind w:left="708"/>
        <w:rPr>
          <w:color w:val="auto"/>
        </w:rPr>
      </w:pPr>
      <w:r w:rsidRPr="006E77EF">
        <w:rPr>
          <w:color w:val="auto"/>
        </w:rPr>
        <w:t xml:space="preserve">   tevékenysége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013210 Átfogó tervezési és statisztikai szolgáltatások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013320 Köztemető-fenntartás és –működtetés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013330 Pályázat- és támogatás kezelés, ellenőrzés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013350 Az önkormányzati vagyonnal való gazdálkodással kapcsolatos feladatok</w:t>
      </w:r>
    </w:p>
    <w:p w:rsidR="004B5835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016030 Állampolgársági ügyek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041231 Rövid időtartamú közfoglalkoztatás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041232 Start-munka program – Téli közfoglalkoztatás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041233 Hosszabb időtartamú közfoglalkoztatás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045120 Út, autópálya építése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045160 Közutak, hidak, alagutak üzemeltetése, fenntartása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064010 Közvilágítás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066020 Város-, községgazdálkodási egyéb szolgáltatások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072111 Háziorvosi alapellátás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072311 Fogorvosi alapellátás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074031 Család és nővédelmi egészségügyi gondozás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081045 Szabadidősport- (rekreációs sport-) tevékenység és támogatás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081061 Szabadidős park, fürdő és strandszolgáltatás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082010 Kultúra igazgatása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082044 Könyvtári szolgáltatások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 xml:space="preserve">082061 </w:t>
      </w:r>
      <w:r>
        <w:t>Múzeumi gyűjteményi tevékenység</w:t>
      </w:r>
    </w:p>
    <w:p w:rsidR="004B5835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082092 Közművelődés- hagyományos közösségi kulturális értékek gondozása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>
        <w:t>091130 Nemzetiségi óvodai nevelés, ellátás szakmai feladatai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096015 Gyermekétkeztetés köznevelési intézményben</w:t>
      </w:r>
    </w:p>
    <w:p w:rsidR="004B5835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096025 Munkahelyi étkeztetés köznevelési intézményben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>
        <w:t>104037 Intézményen kívüli gyermekétkeztetés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106020 Lakásfenntartással, lakhatással összefüggő ellátások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107051 Szociális étkeztetés</w:t>
      </w:r>
    </w:p>
    <w:p w:rsidR="004B5835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107052 Házi segítségnyújtás</w:t>
      </w:r>
    </w:p>
    <w:p w:rsidR="004B5835" w:rsidRDefault="004B5835" w:rsidP="004B5835">
      <w:pPr>
        <w:autoSpaceDE w:val="0"/>
        <w:autoSpaceDN w:val="0"/>
        <w:adjustRightInd w:val="0"/>
        <w:rPr>
          <w:color w:val="auto"/>
        </w:rPr>
      </w:pPr>
      <w:r>
        <w:t>107080 Esélyegyenlőség elősegítését célzó tevékenységek és programok</w:t>
      </w:r>
    </w:p>
    <w:p w:rsidR="004B5835" w:rsidRPr="006E77EF" w:rsidRDefault="004B5835" w:rsidP="004B5835">
      <w:pPr>
        <w:pStyle w:val="Cm"/>
        <w:jc w:val="left"/>
        <w:rPr>
          <w:i w:val="0"/>
          <w:iCs w:val="0"/>
          <w:caps w:val="0"/>
          <w:color w:val="auto"/>
          <w:spacing w:val="0"/>
        </w:rPr>
      </w:pPr>
    </w:p>
    <w:p w:rsidR="004B5835" w:rsidRPr="006E77EF" w:rsidRDefault="004B5835" w:rsidP="004B5835">
      <w:pPr>
        <w:rPr>
          <w:color w:val="auto"/>
        </w:rPr>
      </w:pPr>
    </w:p>
    <w:p w:rsidR="004B5835" w:rsidRPr="006E77EF" w:rsidRDefault="004B5835" w:rsidP="004B5835">
      <w:pPr>
        <w:rPr>
          <w:color w:val="auto"/>
        </w:rPr>
      </w:pPr>
    </w:p>
    <w:p w:rsidR="004B5835" w:rsidRDefault="004B5835" w:rsidP="004B5835"/>
    <w:p w:rsidR="004B5835" w:rsidRDefault="004B5835" w:rsidP="004B5835"/>
    <w:p w:rsidR="004B5835" w:rsidRDefault="004B5835" w:rsidP="004B5835"/>
    <w:p w:rsidR="004B5835" w:rsidRDefault="004B5835" w:rsidP="004B5835"/>
    <w:p w:rsidR="004B5835" w:rsidRDefault="004B5835" w:rsidP="004B5835"/>
    <w:p w:rsidR="004B5835" w:rsidRDefault="004B5835">
      <w:bookmarkStart w:id="0" w:name="_GoBack"/>
      <w:bookmarkEnd w:id="0"/>
    </w:p>
    <w:sectPr w:rsidR="004B5835" w:rsidSect="00783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35"/>
    <w:rsid w:val="004B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3CE9A-ED8F-49B7-9BD0-EAFDE19B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B5835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5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"/>
    <w:semiHidden/>
    <w:rsid w:val="004B583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hu-HU"/>
    </w:rPr>
  </w:style>
  <w:style w:type="paragraph" w:styleId="Cm">
    <w:name w:val="Title"/>
    <w:basedOn w:val="Norml"/>
    <w:link w:val="CmChar"/>
    <w:uiPriority w:val="99"/>
    <w:qFormat/>
    <w:rsid w:val="004B5835"/>
    <w:pPr>
      <w:jc w:val="center"/>
    </w:pPr>
    <w:rPr>
      <w:b/>
      <w:bCs/>
      <w:i/>
      <w:iCs/>
      <w:caps/>
      <w:spacing w:val="30"/>
    </w:rPr>
  </w:style>
  <w:style w:type="character" w:customStyle="1" w:styleId="CmChar">
    <w:name w:val="Cím Char"/>
    <w:basedOn w:val="Bekezdsalapbettpusa"/>
    <w:link w:val="Cm"/>
    <w:uiPriority w:val="99"/>
    <w:rsid w:val="004B5835"/>
    <w:rPr>
      <w:rFonts w:ascii="Times New Roman" w:eastAsia="Calibri" w:hAnsi="Times New Roman" w:cs="Times New Roman"/>
      <w:b/>
      <w:bCs/>
      <w:i/>
      <w:iCs/>
      <w:caps/>
      <w:color w:val="000000"/>
      <w:spacing w:val="3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Csekényi</dc:creator>
  <cp:keywords/>
  <dc:description/>
  <cp:lastModifiedBy>István Csekényi</cp:lastModifiedBy>
  <cp:revision>1</cp:revision>
  <dcterms:created xsi:type="dcterms:W3CDTF">2018-09-03T18:02:00Z</dcterms:created>
  <dcterms:modified xsi:type="dcterms:W3CDTF">2018-09-03T18:02:00Z</dcterms:modified>
</cp:coreProperties>
</file>