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62" w:rsidRDefault="00925F62" w:rsidP="00925F6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melléklet a 2/2015. (II. 16.)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925F62" w:rsidRDefault="00925F62" w:rsidP="00925F62">
      <w:pPr>
        <w:jc w:val="center"/>
        <w:rPr>
          <w:sz w:val="22"/>
          <w:szCs w:val="22"/>
        </w:rPr>
      </w:pPr>
    </w:p>
    <w:p w:rsidR="00925F62" w:rsidRDefault="00925F62" w:rsidP="00925F62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</w:p>
    <w:p w:rsidR="00925F62" w:rsidRDefault="00925F62" w:rsidP="00925F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925F62" w:rsidRDefault="00925F62" w:rsidP="00925F62">
      <w:pPr>
        <w:jc w:val="center"/>
        <w:rPr>
          <w:b/>
          <w:sz w:val="22"/>
          <w:szCs w:val="22"/>
        </w:rPr>
      </w:pPr>
    </w:p>
    <w:p w:rsidR="00925F62" w:rsidRDefault="00925F62" w:rsidP="00925F62">
      <w:pPr>
        <w:jc w:val="both"/>
        <w:rPr>
          <w:sz w:val="22"/>
          <w:szCs w:val="22"/>
        </w:rPr>
      </w:pPr>
    </w:p>
    <w:p w:rsidR="00925F62" w:rsidRDefault="00925F62" w:rsidP="00925F62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Étkeztetés</w:t>
      </w:r>
    </w:p>
    <w:p w:rsidR="00925F62" w:rsidRDefault="00925F62" w:rsidP="00925F62">
      <w:pPr>
        <w:jc w:val="both"/>
        <w:rPr>
          <w:sz w:val="22"/>
          <w:szCs w:val="22"/>
        </w:rPr>
      </w:pPr>
    </w:p>
    <w:p w:rsidR="00925F62" w:rsidRDefault="00925F62" w:rsidP="00925F62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Intézményi térítési díj</w:t>
      </w:r>
    </w:p>
    <w:p w:rsidR="00925F62" w:rsidRDefault="00925F62" w:rsidP="00925F62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szállítással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640,- Ft</w:t>
      </w:r>
    </w:p>
    <w:p w:rsidR="00925F62" w:rsidRDefault="00925F62" w:rsidP="00925F62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 nélkül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570,- Ft</w:t>
      </w:r>
    </w:p>
    <w:p w:rsidR="00925F62" w:rsidRDefault="00925F62" w:rsidP="00925F62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925F62" w:rsidRDefault="00925F62" w:rsidP="00925F62">
      <w:pPr>
        <w:numPr>
          <w:ilvl w:val="1"/>
          <w:numId w:val="1"/>
        </w:numPr>
        <w:tabs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200"/>
        <w:gridCol w:w="2185"/>
        <w:gridCol w:w="2109"/>
      </w:tblGrid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Jövedelemi sáv</w:t>
            </w:r>
          </w:p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Ebéd szállítással</w:t>
            </w:r>
            <w:proofErr w:type="gramEnd"/>
            <w:r>
              <w:rPr>
                <w:b/>
                <w:sz w:val="22"/>
                <w:szCs w:val="22"/>
              </w:rPr>
              <w:t xml:space="preserve"> (Ft/adag)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925F62" w:rsidRDefault="00925F62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Ebéd szállítás</w:t>
            </w:r>
            <w:proofErr w:type="gramEnd"/>
            <w:r>
              <w:rPr>
                <w:b/>
                <w:sz w:val="22"/>
                <w:szCs w:val="22"/>
              </w:rPr>
              <w:t xml:space="preserve"> nélkül (Ft /adag)</w:t>
            </w:r>
          </w:p>
        </w:tc>
      </w:tr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        - 28.500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28.501 - 71.250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71.251 - 85.500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  <w:tr w:rsidR="00925F62" w:rsidTr="00925F6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85.501 -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62" w:rsidRDefault="00925F62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</w:tr>
    </w:tbl>
    <w:p w:rsidR="00925F62" w:rsidRDefault="00925F62" w:rsidP="00925F62">
      <w:pPr>
        <w:jc w:val="both"/>
        <w:rPr>
          <w:sz w:val="22"/>
          <w:szCs w:val="22"/>
        </w:rPr>
      </w:pPr>
    </w:p>
    <w:p w:rsidR="00925F62" w:rsidRDefault="00925F62" w:rsidP="00925F62">
      <w:pPr>
        <w:jc w:val="both"/>
        <w:rPr>
          <w:sz w:val="22"/>
          <w:szCs w:val="22"/>
        </w:rPr>
      </w:pPr>
    </w:p>
    <w:p w:rsidR="00925F62" w:rsidRDefault="00925F62" w:rsidP="00925F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árak az </w:t>
      </w:r>
      <w:proofErr w:type="spellStart"/>
      <w:r>
        <w:rPr>
          <w:sz w:val="22"/>
          <w:szCs w:val="22"/>
        </w:rPr>
        <w:t>ÁFA-t</w:t>
      </w:r>
      <w:proofErr w:type="spellEnd"/>
      <w:r>
        <w:rPr>
          <w:sz w:val="22"/>
          <w:szCs w:val="22"/>
        </w:rPr>
        <w:t xml:space="preserve"> nem tartalmazzák.</w:t>
      </w:r>
    </w:p>
    <w:p w:rsidR="00925F62" w:rsidRDefault="00925F62" w:rsidP="00925F62">
      <w:pPr>
        <w:tabs>
          <w:tab w:val="right" w:pos="7320"/>
        </w:tabs>
        <w:jc w:val="both"/>
        <w:rPr>
          <w:sz w:val="22"/>
          <w:szCs w:val="22"/>
        </w:rPr>
      </w:pPr>
    </w:p>
    <w:p w:rsidR="00925F62" w:rsidRDefault="00925F62" w:rsidP="00925F62">
      <w:pPr>
        <w:tabs>
          <w:tab w:val="center" w:pos="2280"/>
          <w:tab w:val="center" w:pos="6840"/>
        </w:tabs>
        <w:jc w:val="both"/>
        <w:rPr>
          <w:sz w:val="22"/>
          <w:szCs w:val="22"/>
        </w:rPr>
      </w:pPr>
    </w:p>
    <w:p w:rsidR="0036214B" w:rsidRDefault="0036214B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61" w:rsidRDefault="00E74661" w:rsidP="00925F62">
      <w:r>
        <w:separator/>
      </w:r>
    </w:p>
  </w:endnote>
  <w:endnote w:type="continuationSeparator" w:id="0">
    <w:p w:rsidR="00E74661" w:rsidRDefault="00E74661" w:rsidP="0092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61" w:rsidRDefault="00E74661" w:rsidP="00925F62">
      <w:r>
        <w:separator/>
      </w:r>
    </w:p>
  </w:footnote>
  <w:footnote w:type="continuationSeparator" w:id="0">
    <w:p w:rsidR="00E74661" w:rsidRDefault="00E74661" w:rsidP="00925F62">
      <w:r>
        <w:continuationSeparator/>
      </w:r>
    </w:p>
  </w:footnote>
  <w:footnote w:id="1">
    <w:p w:rsidR="00925F62" w:rsidRDefault="00925F62" w:rsidP="00925F6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a 18/2015. (XII. 21.) önkormányzati rendelet 1. § (1) bekezdése és 1. melléklete, hatályos 2016.02.01-től.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661"/>
    <w:multiLevelType w:val="hybridMultilevel"/>
    <w:tmpl w:val="383A5760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CF7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F62"/>
    <w:rsid w:val="0036214B"/>
    <w:rsid w:val="004243E3"/>
    <w:rsid w:val="005D5F9E"/>
    <w:rsid w:val="006417DA"/>
    <w:rsid w:val="00925F62"/>
    <w:rsid w:val="00C0392A"/>
    <w:rsid w:val="00E7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925F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F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925F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2016-01-05T15:38:00Z</dcterms:created>
  <dcterms:modified xsi:type="dcterms:W3CDTF">2016-01-05T15:38:00Z</dcterms:modified>
</cp:coreProperties>
</file>