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238A" w:rsidRPr="00C47A09" w:rsidRDefault="00CA238A" w:rsidP="00CA238A">
      <w:pPr>
        <w:numPr>
          <w:ilvl w:val="0"/>
          <w:numId w:val="1"/>
        </w:numPr>
      </w:pPr>
      <w:r>
        <w:t xml:space="preserve">melléklet a </w:t>
      </w:r>
      <w:r>
        <w:t>13/</w:t>
      </w:r>
      <w:r>
        <w:t>2020.</w:t>
      </w:r>
      <w:r w:rsidRPr="00C47A09">
        <w:t>(</w:t>
      </w:r>
      <w:r>
        <w:t>VI</w:t>
      </w:r>
      <w:r w:rsidRPr="00C47A09">
        <w:t>.</w:t>
      </w:r>
      <w:r>
        <w:t>30</w:t>
      </w:r>
      <w:r w:rsidRPr="00C47A09">
        <w:t>.) önkormányzati rendelethez</w:t>
      </w:r>
    </w:p>
    <w:p w:rsidR="00CA238A" w:rsidRPr="0038096E" w:rsidRDefault="00CA238A" w:rsidP="00CA238A">
      <w:pPr>
        <w:rPr>
          <w:bCs/>
        </w:rPr>
      </w:pPr>
    </w:p>
    <w:p w:rsidR="00CA238A" w:rsidRDefault="00CA238A" w:rsidP="00CA238A">
      <w:pPr>
        <w:ind w:left="360"/>
        <w:jc w:val="center"/>
      </w:pPr>
      <w:r>
        <w:t>„1. melléklet a 3/2015. (II.16.) önkormányzati rendelethez</w:t>
      </w:r>
    </w:p>
    <w:p w:rsidR="00CA238A" w:rsidRDefault="00CA238A" w:rsidP="00CA238A">
      <w:pPr>
        <w:rPr>
          <w:bCs/>
        </w:rPr>
      </w:pPr>
    </w:p>
    <w:p w:rsidR="00CA238A" w:rsidRDefault="00CA238A" w:rsidP="00CA238A">
      <w:pPr>
        <w:ind w:left="360"/>
        <w:jc w:val="center"/>
      </w:pPr>
      <w:r>
        <w:t>Térítési díj 2020. július 1-től</w:t>
      </w:r>
    </w:p>
    <w:p w:rsidR="00CA238A" w:rsidRDefault="00CA238A" w:rsidP="00CA238A">
      <w:pPr>
        <w:ind w:left="360"/>
        <w:jc w:val="center"/>
      </w:pPr>
    </w:p>
    <w:p w:rsidR="00CA238A" w:rsidRPr="0038096E" w:rsidRDefault="00CA238A" w:rsidP="00CA238A">
      <w:pPr>
        <w:numPr>
          <w:ilvl w:val="3"/>
          <w:numId w:val="2"/>
        </w:numPr>
        <w:ind w:left="1276"/>
        <w:rPr>
          <w:bCs/>
        </w:rPr>
      </w:pPr>
      <w:r>
        <w:rPr>
          <w:rStyle w:val="Kiemels2"/>
          <w:rFonts w:ascii="Times" w:hAnsi="Times" w:cs="Times"/>
          <w:b w:val="0"/>
        </w:rPr>
        <w:t xml:space="preserve">Az </w:t>
      </w:r>
      <w:r>
        <w:rPr>
          <w:rFonts w:ascii="Times" w:hAnsi="Times" w:cs="Times"/>
        </w:rPr>
        <w:t>óvodában az étkeztetés intézményi térítési díja, amely az ÁFA-t is tartalmazza 575.-Ft,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CA238A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8A" w:rsidRDefault="00CA238A" w:rsidP="00381BE2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Default="00CA238A" w:rsidP="00381BE2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Intézményi térítési </w:t>
            </w:r>
            <w:proofErr w:type="gramStart"/>
            <w:r>
              <w:rPr>
                <w:b/>
              </w:rPr>
              <w:t>díj  Ft</w:t>
            </w:r>
            <w:proofErr w:type="gramEnd"/>
            <w:r>
              <w:rPr>
                <w:b/>
              </w:rPr>
              <w:t>/adag (bruttó)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115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345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115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575</w:t>
            </w:r>
          </w:p>
        </w:tc>
      </w:tr>
    </w:tbl>
    <w:p w:rsidR="00CA238A" w:rsidRPr="00EB22B4" w:rsidRDefault="00CA238A" w:rsidP="00CA238A">
      <w:pPr>
        <w:rPr>
          <w:bCs/>
          <w:color w:val="000000"/>
          <w:sz w:val="28"/>
          <w:szCs w:val="28"/>
        </w:rPr>
      </w:pPr>
    </w:p>
    <w:p w:rsidR="00CA238A" w:rsidRPr="00EB22B4" w:rsidRDefault="00CA238A" w:rsidP="00CA238A">
      <w:pPr>
        <w:rPr>
          <w:bCs/>
          <w:color w:val="000000"/>
          <w:sz w:val="28"/>
          <w:szCs w:val="28"/>
        </w:rPr>
      </w:pPr>
    </w:p>
    <w:p w:rsidR="00CA238A" w:rsidRPr="00EB22B4" w:rsidRDefault="00CA238A" w:rsidP="00CA238A">
      <w:pPr>
        <w:numPr>
          <w:ilvl w:val="3"/>
          <w:numId w:val="2"/>
        </w:numPr>
        <w:ind w:left="1134"/>
        <w:rPr>
          <w:bCs/>
          <w:color w:val="000000"/>
        </w:rPr>
      </w:pPr>
      <w:r w:rsidRPr="00EB22B4">
        <w:rPr>
          <w:rStyle w:val="Kiemels2"/>
          <w:b w:val="0"/>
          <w:color w:val="000000"/>
        </w:rPr>
        <w:t xml:space="preserve">Az </w:t>
      </w:r>
      <w:r w:rsidRPr="00EB22B4">
        <w:rPr>
          <w:color w:val="000000"/>
        </w:rPr>
        <w:t>általános iskola 1.-4. osztályában az étkeztetés intézményi térítési díja, amely az ÁFA-t is tartalmazza 600.-Ft,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8A" w:rsidRPr="00EB22B4" w:rsidRDefault="00CA238A" w:rsidP="00381BE2">
            <w:pPr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</w:rPr>
              <w:t xml:space="preserve">Intézményi térítési </w:t>
            </w:r>
            <w:proofErr w:type="gramStart"/>
            <w:r w:rsidRPr="00EB22B4">
              <w:rPr>
                <w:b/>
                <w:color w:val="000000"/>
              </w:rPr>
              <w:t>díj  Ft</w:t>
            </w:r>
            <w:proofErr w:type="gramEnd"/>
            <w:r w:rsidRPr="00EB22B4">
              <w:rPr>
                <w:b/>
                <w:color w:val="000000"/>
              </w:rPr>
              <w:t>/adag (bruttó)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115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370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115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600</w:t>
            </w:r>
          </w:p>
        </w:tc>
      </w:tr>
    </w:tbl>
    <w:p w:rsidR="00CA238A" w:rsidRPr="00EB22B4" w:rsidRDefault="00CA238A" w:rsidP="00CA238A">
      <w:pPr>
        <w:rPr>
          <w:bCs/>
          <w:color w:val="000000"/>
          <w:sz w:val="28"/>
          <w:szCs w:val="28"/>
        </w:rPr>
      </w:pPr>
    </w:p>
    <w:p w:rsidR="00CA238A" w:rsidRPr="00EB22B4" w:rsidRDefault="00CA238A" w:rsidP="00CA238A">
      <w:pPr>
        <w:rPr>
          <w:bCs/>
          <w:color w:val="000000"/>
          <w:sz w:val="28"/>
          <w:szCs w:val="28"/>
        </w:rPr>
      </w:pPr>
    </w:p>
    <w:p w:rsidR="00CA238A" w:rsidRPr="00EB22B4" w:rsidRDefault="00CA238A" w:rsidP="00CA238A">
      <w:pPr>
        <w:numPr>
          <w:ilvl w:val="3"/>
          <w:numId w:val="2"/>
        </w:numPr>
        <w:ind w:left="993"/>
        <w:rPr>
          <w:bCs/>
          <w:color w:val="000000"/>
        </w:rPr>
      </w:pPr>
      <w:r w:rsidRPr="00EB22B4">
        <w:rPr>
          <w:rStyle w:val="Kiemels2"/>
          <w:b w:val="0"/>
          <w:color w:val="000000"/>
        </w:rPr>
        <w:t xml:space="preserve">Az </w:t>
      </w:r>
      <w:r w:rsidRPr="00EB22B4">
        <w:rPr>
          <w:color w:val="000000"/>
        </w:rPr>
        <w:t>általános iskola 5.-8. osztályában az étkeztetés intézményi térítési díja, amely az ÁFA-t is tartalmazza 615.-Ft,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8A" w:rsidRPr="00EB22B4" w:rsidRDefault="00CA238A" w:rsidP="00381BE2">
            <w:pPr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</w:rPr>
              <w:t xml:space="preserve">Intézményi térítési </w:t>
            </w:r>
            <w:proofErr w:type="gramStart"/>
            <w:r w:rsidRPr="00EB22B4">
              <w:rPr>
                <w:b/>
                <w:color w:val="000000"/>
              </w:rPr>
              <w:t>díj  Ft</w:t>
            </w:r>
            <w:proofErr w:type="gramEnd"/>
            <w:r w:rsidRPr="00EB22B4">
              <w:rPr>
                <w:b/>
                <w:color w:val="000000"/>
              </w:rPr>
              <w:t>/adag (bruttó)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120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375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120</w:t>
            </w:r>
          </w:p>
        </w:tc>
      </w:tr>
      <w:tr w:rsidR="00CA238A" w:rsidRPr="00EB22B4" w:rsidTr="00381BE2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both"/>
              <w:rPr>
                <w:color w:val="000000"/>
                <w:lang w:eastAsia="en-US"/>
              </w:rPr>
            </w:pPr>
            <w:r w:rsidRPr="00EB22B4">
              <w:rPr>
                <w:color w:val="000000"/>
              </w:rPr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8A" w:rsidRPr="00EB22B4" w:rsidRDefault="00CA238A" w:rsidP="00381BE2">
            <w:pPr>
              <w:jc w:val="center"/>
              <w:rPr>
                <w:b/>
                <w:color w:val="000000"/>
                <w:lang w:eastAsia="en-US"/>
              </w:rPr>
            </w:pPr>
            <w:r w:rsidRPr="00EB22B4">
              <w:rPr>
                <w:b/>
                <w:color w:val="000000"/>
                <w:lang w:eastAsia="en-US"/>
              </w:rPr>
              <w:t>615</w:t>
            </w:r>
          </w:p>
        </w:tc>
      </w:tr>
    </w:tbl>
    <w:p w:rsidR="00CA238A" w:rsidRDefault="00CA238A" w:rsidP="00CA238A">
      <w:pPr>
        <w:rPr>
          <w:rFonts w:ascii="Arial" w:hAnsi="Arial" w:cs="Arial"/>
          <w:bCs/>
          <w:sz w:val="28"/>
          <w:szCs w:val="28"/>
        </w:rPr>
      </w:pPr>
    </w:p>
    <w:p w:rsidR="00CA238A" w:rsidRDefault="00CA238A" w:rsidP="00CA238A">
      <w:pPr>
        <w:rPr>
          <w:rFonts w:ascii="Arial" w:hAnsi="Arial" w:cs="Arial"/>
          <w:bCs/>
          <w:sz w:val="28"/>
          <w:szCs w:val="28"/>
        </w:rPr>
      </w:pPr>
    </w:p>
    <w:p w:rsidR="00CA238A" w:rsidRDefault="00CA238A" w:rsidP="00CA238A">
      <w:pPr>
        <w:numPr>
          <w:ilvl w:val="3"/>
          <w:numId w:val="2"/>
        </w:numPr>
        <w:ind w:left="993"/>
        <w:rPr>
          <w:rFonts w:ascii="Arial" w:hAnsi="Arial" w:cs="Arial"/>
          <w:bCs/>
          <w:sz w:val="28"/>
          <w:szCs w:val="28"/>
        </w:rPr>
      </w:pPr>
      <w:r>
        <w:rPr>
          <w:rStyle w:val="Kiemels2"/>
          <w:rFonts w:ascii="Times" w:hAnsi="Times" w:cs="Times"/>
          <w:b w:val="0"/>
        </w:rPr>
        <w:t>A gimnáziumi tagozaton</w:t>
      </w:r>
      <w:r>
        <w:rPr>
          <w:rFonts w:ascii="Times" w:hAnsi="Times" w:cs="Times"/>
        </w:rPr>
        <w:t xml:space="preserve"> az ebéd intézményi térítési díja, amely az ÁFA-t is tartalmazza 375.-Ft/adag. „</w:t>
      </w:r>
    </w:p>
    <w:p w:rsidR="00D05AE1" w:rsidRDefault="00D05AE1"/>
    <w:sectPr w:rsidR="00D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472B1"/>
    <w:multiLevelType w:val="hybridMultilevel"/>
    <w:tmpl w:val="B6E28858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100260A6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AA5C97"/>
    <w:multiLevelType w:val="hybridMultilevel"/>
    <w:tmpl w:val="68061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8A"/>
    <w:rsid w:val="00CA238A"/>
    <w:rsid w:val="00D0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F11C"/>
  <w15:chartTrackingRefBased/>
  <w15:docId w15:val="{7C917DAE-E8A5-42D8-811B-8BC3CDA3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A2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2020-06-30T11:19:00Z</dcterms:created>
  <dcterms:modified xsi:type="dcterms:W3CDTF">2020-06-30T11:20:00Z</dcterms:modified>
</cp:coreProperties>
</file>