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02C" w:rsidRDefault="00A6602C" w:rsidP="00A6602C">
      <w:pPr>
        <w:widowControl/>
        <w:autoSpaceDE w:val="0"/>
        <w:autoSpaceDN w:val="0"/>
        <w:adjustRightInd w:val="0"/>
        <w:rPr>
          <w:rStyle w:val="Szvegtrzs5"/>
          <w:rFonts w:eastAsia="Courier New"/>
          <w:b w:val="0"/>
          <w:bCs w:val="0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 xml:space="preserve">1. </w:t>
      </w:r>
      <w:proofErr w:type="gramStart"/>
      <w:r>
        <w:rPr>
          <w:rFonts w:ascii="Times New Roman" w:hAnsi="Times New Roman" w:cs="Times New Roman"/>
          <w:color w:val="auto"/>
          <w:lang w:bidi="ar-SA"/>
        </w:rPr>
        <w:t xml:space="preserve">Melléklet  </w:t>
      </w:r>
      <w:r>
        <w:rPr>
          <w:rFonts w:ascii="Times New Roman" w:hAnsi="Times New Roman" w:cs="Times New Roman"/>
          <w:bCs/>
          <w:color w:val="auto"/>
          <w:lang w:bidi="ar-SA"/>
        </w:rPr>
        <w:t>a</w:t>
      </w:r>
      <w:proofErr w:type="gramEnd"/>
      <w:r>
        <w:rPr>
          <w:rFonts w:ascii="Times New Roman" w:hAnsi="Times New Roman" w:cs="Times New Roman"/>
          <w:bCs/>
          <w:color w:val="auto"/>
          <w:lang w:bidi="ar-SA"/>
        </w:rPr>
        <w:t xml:space="preserve">  4</w:t>
      </w:r>
      <w:r>
        <w:rPr>
          <w:rFonts w:ascii="Times New Roman" w:hAnsi="Times New Roman" w:cs="Times New Roman"/>
          <w:color w:val="auto"/>
          <w:lang w:bidi="ar-SA"/>
        </w:rPr>
        <w:t xml:space="preserve">/2017. (V.30. </w:t>
      </w:r>
      <w:proofErr w:type="gramStart"/>
      <w:r>
        <w:rPr>
          <w:rFonts w:ascii="Times New Roman" w:hAnsi="Times New Roman" w:cs="Times New Roman"/>
          <w:color w:val="auto"/>
          <w:lang w:bidi="ar-SA"/>
        </w:rPr>
        <w:t>)</w:t>
      </w:r>
      <w:proofErr w:type="gramEnd"/>
      <w:r>
        <w:rPr>
          <w:rFonts w:ascii="Times New Roman" w:hAnsi="Times New Roman" w:cs="Times New Roman"/>
          <w:color w:val="auto"/>
          <w:lang w:bidi="ar-SA"/>
        </w:rPr>
        <w:t xml:space="preserve"> önkormányzati rendelethez</w:t>
      </w:r>
    </w:p>
    <w:p w:rsidR="00A6602C" w:rsidRDefault="00A6602C" w:rsidP="00A6602C">
      <w:pPr>
        <w:spacing w:line="220" w:lineRule="exact"/>
        <w:ind w:left="200"/>
        <w:rPr>
          <w:rStyle w:val="Szvegtrzs5"/>
          <w:rFonts w:eastAsia="Courier New"/>
          <w:b w:val="0"/>
          <w:bCs w:val="0"/>
        </w:rPr>
      </w:pPr>
    </w:p>
    <w:p w:rsidR="00A6602C" w:rsidRDefault="00A6602C" w:rsidP="00A6602C">
      <w:pPr>
        <w:spacing w:line="220" w:lineRule="exact"/>
        <w:ind w:left="200"/>
      </w:pPr>
      <w:r>
        <w:rPr>
          <w:rStyle w:val="Szvegtrzs5"/>
          <w:rFonts w:eastAsia="Courier New"/>
        </w:rPr>
        <w:t>Kérelem</w:t>
      </w:r>
    </w:p>
    <w:p w:rsidR="00A6602C" w:rsidRPr="00C02271" w:rsidRDefault="00A6602C" w:rsidP="00A6602C">
      <w:pPr>
        <w:spacing w:after="248" w:line="283" w:lineRule="exact"/>
        <w:ind w:left="200"/>
        <w:rPr>
          <w:rFonts w:ascii="Times New Roman" w:hAnsi="Times New Roman" w:cs="Times New Roman"/>
        </w:rPr>
      </w:pPr>
      <w:proofErr w:type="gramStart"/>
      <w:r w:rsidRPr="00C02271">
        <w:rPr>
          <w:rStyle w:val="Szvegtrzs5"/>
          <w:rFonts w:eastAsia="Courier New"/>
        </w:rPr>
        <w:t>hivatali</w:t>
      </w:r>
      <w:proofErr w:type="gramEnd"/>
      <w:r w:rsidRPr="00C02271">
        <w:rPr>
          <w:rStyle w:val="Szvegtrzs5"/>
          <w:rFonts w:eastAsia="Courier New"/>
        </w:rPr>
        <w:t xml:space="preserve"> helyiségen kívüli / hivatali munkaidőn kívüli</w:t>
      </w:r>
      <w:r w:rsidRPr="00C02271">
        <w:rPr>
          <w:rFonts w:ascii="Times New Roman" w:hAnsi="Times New Roman" w:cs="Times New Roman"/>
        </w:rPr>
        <w:t xml:space="preserve"> </w:t>
      </w:r>
      <w:r w:rsidRPr="00C02271">
        <w:rPr>
          <w:rStyle w:val="Szvegtrzs5"/>
          <w:rFonts w:eastAsia="Courier New"/>
        </w:rPr>
        <w:t>házasságkötés létesítésének engedélyezéséhez</w:t>
      </w:r>
    </w:p>
    <w:p w:rsidR="00A6602C" w:rsidRDefault="00A6602C" w:rsidP="00A6602C">
      <w:pPr>
        <w:pStyle w:val="Szvegtrzs2"/>
        <w:shd w:val="clear" w:color="auto" w:fill="auto"/>
        <w:spacing w:after="283" w:line="274" w:lineRule="exact"/>
        <w:ind w:left="20" w:right="240" w:firstLine="0"/>
        <w:jc w:val="left"/>
        <w:rPr>
          <w:sz w:val="24"/>
          <w:szCs w:val="24"/>
        </w:rPr>
      </w:pPr>
      <w:r>
        <w:rPr>
          <w:sz w:val="24"/>
          <w:szCs w:val="24"/>
        </w:rPr>
        <w:t>Alulírottak kérjük házasságkötés létesítésének hivatali helyiségen kívüli / hivatali munkaidőn kívüli* engedélyezését.</w:t>
      </w:r>
    </w:p>
    <w:p w:rsidR="00A6602C" w:rsidRDefault="00A6602C" w:rsidP="00A6602C">
      <w:pPr>
        <w:pStyle w:val="Szvegtrzs2"/>
        <w:shd w:val="clear" w:color="auto" w:fill="auto"/>
        <w:spacing w:after="308" w:line="220" w:lineRule="exact"/>
        <w:ind w:lef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Név:</w:t>
      </w:r>
    </w:p>
    <w:p w:rsidR="00A6602C" w:rsidRDefault="00A6602C" w:rsidP="00A6602C">
      <w:pPr>
        <w:pStyle w:val="Szvegtrzs2"/>
        <w:shd w:val="clear" w:color="auto" w:fill="auto"/>
        <w:spacing w:after="313" w:line="220" w:lineRule="exact"/>
        <w:ind w:lef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Lakcím:</w:t>
      </w:r>
    </w:p>
    <w:p w:rsidR="00A6602C" w:rsidRDefault="00A6602C" w:rsidP="00A6602C">
      <w:pPr>
        <w:pStyle w:val="Szvegtrzs2"/>
        <w:shd w:val="clear" w:color="auto" w:fill="auto"/>
        <w:spacing w:after="308" w:line="220" w:lineRule="exact"/>
        <w:ind w:lef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Kézbesítési cím:</w:t>
      </w:r>
    </w:p>
    <w:p w:rsidR="00A6602C" w:rsidRDefault="00A6602C" w:rsidP="00A6602C">
      <w:pPr>
        <w:pStyle w:val="Szvegtrzs2"/>
        <w:shd w:val="clear" w:color="auto" w:fill="auto"/>
        <w:spacing w:after="308" w:line="220" w:lineRule="exact"/>
        <w:ind w:lef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Név:</w:t>
      </w:r>
    </w:p>
    <w:p w:rsidR="00A6602C" w:rsidRDefault="00A6602C" w:rsidP="00A6602C">
      <w:pPr>
        <w:pStyle w:val="Szvegtrzs2"/>
        <w:shd w:val="clear" w:color="auto" w:fill="auto"/>
        <w:spacing w:after="313" w:line="220" w:lineRule="exact"/>
        <w:ind w:lef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Lakcím:</w:t>
      </w:r>
    </w:p>
    <w:p w:rsidR="00A6602C" w:rsidRDefault="00A6602C" w:rsidP="00A6602C">
      <w:pPr>
        <w:pStyle w:val="Szvegtrzs2"/>
        <w:shd w:val="clear" w:color="auto" w:fill="auto"/>
        <w:spacing w:after="553" w:line="220" w:lineRule="exact"/>
        <w:ind w:lef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Kézbesítési cím:</w:t>
      </w:r>
    </w:p>
    <w:p w:rsidR="00A6602C" w:rsidRDefault="00A6602C" w:rsidP="00A6602C">
      <w:pPr>
        <w:pStyle w:val="Szvegtrzs2"/>
        <w:shd w:val="clear" w:color="auto" w:fill="auto"/>
        <w:spacing w:after="270" w:line="220" w:lineRule="exact"/>
        <w:ind w:lef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Az esemény időpontja:</w:t>
      </w:r>
    </w:p>
    <w:p w:rsidR="00A6602C" w:rsidRDefault="00A6602C" w:rsidP="00A6602C">
      <w:pPr>
        <w:pStyle w:val="Szvegtrzs2"/>
        <w:shd w:val="clear" w:color="auto" w:fill="auto"/>
        <w:spacing w:after="0" w:line="250" w:lineRule="exact"/>
        <w:ind w:lef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A hivatali helyiségen kívüli helyszín:</w:t>
      </w:r>
    </w:p>
    <w:p w:rsidR="00A6602C" w:rsidRDefault="00A6602C" w:rsidP="00A6602C">
      <w:pPr>
        <w:pStyle w:val="Szvegtrzs2"/>
        <w:shd w:val="clear" w:color="auto" w:fill="auto"/>
        <w:tabs>
          <w:tab w:val="left" w:leader="dot" w:pos="4988"/>
          <w:tab w:val="right" w:leader="dot" w:pos="8751"/>
        </w:tabs>
        <w:spacing w:after="0" w:line="250" w:lineRule="exact"/>
        <w:ind w:left="20"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Vámosgyörk ,</w:t>
      </w:r>
      <w:proofErr w:type="gramEnd"/>
      <w:r>
        <w:rPr>
          <w:sz w:val="24"/>
          <w:szCs w:val="24"/>
        </w:rPr>
        <w:tab/>
        <w:t>közterület</w:t>
      </w:r>
      <w:r>
        <w:rPr>
          <w:sz w:val="24"/>
          <w:szCs w:val="24"/>
        </w:rPr>
        <w:tab/>
        <w:t>házszám/hrsz.</w:t>
      </w:r>
    </w:p>
    <w:p w:rsidR="00A6602C" w:rsidRDefault="00A6602C" w:rsidP="00A6602C">
      <w:pPr>
        <w:pStyle w:val="Szvegtrzs2"/>
        <w:shd w:val="clear" w:color="auto" w:fill="auto"/>
        <w:spacing w:after="0" w:line="250" w:lineRule="exact"/>
        <w:ind w:left="20" w:firstLine="0"/>
        <w:rPr>
          <w:sz w:val="24"/>
          <w:szCs w:val="24"/>
        </w:rPr>
      </w:pPr>
      <w:r>
        <w:rPr>
          <w:sz w:val="24"/>
          <w:szCs w:val="24"/>
        </w:rPr>
        <w:t>A helyi rendeletben megállapított szolgáltatási díj / díjak befizetését vállaljuk.</w:t>
      </w:r>
    </w:p>
    <w:p w:rsidR="00A6602C" w:rsidRDefault="00A6602C" w:rsidP="00A6602C">
      <w:pPr>
        <w:pStyle w:val="Szvegtrzs2"/>
        <w:shd w:val="clear" w:color="auto" w:fill="auto"/>
        <w:spacing w:after="0" w:line="250" w:lineRule="exact"/>
        <w:ind w:left="20" w:right="240" w:firstLine="0"/>
        <w:rPr>
          <w:sz w:val="24"/>
          <w:szCs w:val="24"/>
        </w:rPr>
      </w:pPr>
      <w:r>
        <w:rPr>
          <w:sz w:val="24"/>
          <w:szCs w:val="24"/>
        </w:rPr>
        <w:t>A házasságkötés létesítésének hivatali helyiségen kívüli lebonyolítása esetén tudomásul vesszük, hogy az anyakönyvvezető kizárólag akkor működik közre, ha:</w:t>
      </w:r>
    </w:p>
    <w:p w:rsidR="00A6602C" w:rsidRDefault="00A6602C" w:rsidP="00A6602C">
      <w:pPr>
        <w:pStyle w:val="Szvegtrzs2"/>
        <w:numPr>
          <w:ilvl w:val="0"/>
          <w:numId w:val="2"/>
        </w:numPr>
        <w:shd w:val="clear" w:color="auto" w:fill="auto"/>
        <w:spacing w:after="0" w:line="250" w:lineRule="exact"/>
        <w:ind w:left="7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a tanúk- szükség esetén - tolmács vagy jelbeszédben jártas személy jelenlétét biztosítjuk,</w:t>
      </w:r>
    </w:p>
    <w:p w:rsidR="00A6602C" w:rsidRDefault="00A6602C" w:rsidP="00A6602C">
      <w:pPr>
        <w:pStyle w:val="Szvegtrzs2"/>
        <w:numPr>
          <w:ilvl w:val="0"/>
          <w:numId w:val="2"/>
        </w:numPr>
        <w:shd w:val="clear" w:color="auto" w:fill="auto"/>
        <w:spacing w:after="0" w:line="250" w:lineRule="exact"/>
        <w:ind w:left="740"/>
        <w:jc w:val="left"/>
        <w:rPr>
          <w:sz w:val="24"/>
          <w:szCs w:val="24"/>
        </w:rPr>
      </w:pPr>
      <w:r>
        <w:rPr>
          <w:sz w:val="24"/>
          <w:szCs w:val="24"/>
        </w:rPr>
        <w:t>gondoskodunk a házasságkötés létesítésének méltó keretéről,</w:t>
      </w:r>
    </w:p>
    <w:p w:rsidR="00A6602C" w:rsidRDefault="00A6602C" w:rsidP="00A6602C">
      <w:pPr>
        <w:pStyle w:val="Szvegtrzs2"/>
        <w:numPr>
          <w:ilvl w:val="0"/>
          <w:numId w:val="2"/>
        </w:numPr>
        <w:shd w:val="clear" w:color="auto" w:fill="auto"/>
        <w:spacing w:after="0" w:line="250" w:lineRule="exact"/>
        <w:ind w:left="7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gondoskodunk az anyakönyvvezető helyszínre és a hivatali helyiségbe </w:t>
      </w:r>
      <w:proofErr w:type="gramStart"/>
      <w:r>
        <w:rPr>
          <w:sz w:val="24"/>
          <w:szCs w:val="24"/>
        </w:rPr>
        <w:t>vissza utazásáról</w:t>
      </w:r>
      <w:proofErr w:type="gramEnd"/>
      <w:r>
        <w:rPr>
          <w:sz w:val="24"/>
          <w:szCs w:val="24"/>
        </w:rPr>
        <w:t>,</w:t>
      </w:r>
    </w:p>
    <w:p w:rsidR="00A6602C" w:rsidRDefault="00A6602C" w:rsidP="00A6602C">
      <w:pPr>
        <w:pStyle w:val="Szvegtrzs2"/>
        <w:numPr>
          <w:ilvl w:val="0"/>
          <w:numId w:val="2"/>
        </w:numPr>
        <w:shd w:val="clear" w:color="auto" w:fill="auto"/>
        <w:spacing w:after="0" w:line="250" w:lineRule="exact"/>
        <w:ind w:left="1418" w:right="240" w:hanging="709"/>
        <w:jc w:val="left"/>
        <w:rPr>
          <w:sz w:val="24"/>
          <w:szCs w:val="24"/>
        </w:rPr>
      </w:pPr>
      <w:r>
        <w:rPr>
          <w:sz w:val="24"/>
          <w:szCs w:val="24"/>
        </w:rPr>
        <w:t>gondoskodunk az anyakönyvvezető őrizetében lévő anyakönyvi alapiratoknak a házasságkötés létesítésének helyszínére való szállításáról és a hivatali helyiségbe való biztonságos visszaszállításáról, valamint az anyakönyvi alapiratok helyszínen való biztonságos kezelésének feltételeiről.</w:t>
      </w:r>
    </w:p>
    <w:p w:rsidR="00A6602C" w:rsidRDefault="00A6602C" w:rsidP="00A6602C">
      <w:pPr>
        <w:pStyle w:val="Szvegtrzs2"/>
        <w:numPr>
          <w:ilvl w:val="0"/>
          <w:numId w:val="2"/>
        </w:numPr>
        <w:shd w:val="clear" w:color="auto" w:fill="auto"/>
        <w:spacing w:after="0" w:line="250" w:lineRule="exact"/>
        <w:ind w:left="1418" w:right="240" w:hanging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a hivatali helyiségen kívüli helyszínen történő lebonyolítást lehetetlenné </w:t>
      </w:r>
      <w:proofErr w:type="gramStart"/>
      <w:r>
        <w:rPr>
          <w:sz w:val="24"/>
          <w:szCs w:val="24"/>
        </w:rPr>
        <w:t>tévő  körülmény</w:t>
      </w:r>
      <w:proofErr w:type="gramEnd"/>
      <w:r>
        <w:rPr>
          <w:sz w:val="24"/>
          <w:szCs w:val="24"/>
        </w:rPr>
        <w:t xml:space="preserve"> bekövetkezése esetén a házasság megkötésére alkalmas</w:t>
      </w:r>
    </w:p>
    <w:p w:rsidR="00A6602C" w:rsidRDefault="00A6602C" w:rsidP="00A6602C">
      <w:pPr>
        <w:pStyle w:val="Szvegtrzs2"/>
        <w:shd w:val="clear" w:color="auto" w:fill="auto"/>
        <w:tabs>
          <w:tab w:val="right" w:leader="dot" w:pos="9058"/>
        </w:tabs>
        <w:spacing w:after="0" w:line="250" w:lineRule="exact"/>
        <w:ind w:left="1418"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helyszínkén</w:t>
      </w:r>
      <w:proofErr w:type="gramEnd"/>
      <w:r>
        <w:rPr>
          <w:sz w:val="24"/>
          <w:szCs w:val="24"/>
        </w:rPr>
        <w:t xml:space="preserve">     …………………………………………………...jelöljük meg.</w:t>
      </w:r>
    </w:p>
    <w:p w:rsidR="00A6602C" w:rsidRDefault="00A6602C" w:rsidP="00A6602C">
      <w:pPr>
        <w:pStyle w:val="Szvegtrzs2"/>
        <w:shd w:val="clear" w:color="auto" w:fill="auto"/>
        <w:tabs>
          <w:tab w:val="right" w:leader="dot" w:pos="9058"/>
        </w:tabs>
        <w:spacing w:after="0" w:line="250" w:lineRule="exact"/>
        <w:ind w:left="740" w:firstLine="0"/>
        <w:rPr>
          <w:sz w:val="24"/>
          <w:szCs w:val="24"/>
        </w:rPr>
      </w:pPr>
    </w:p>
    <w:p w:rsidR="00A6602C" w:rsidRDefault="00A6602C" w:rsidP="00A6602C">
      <w:pPr>
        <w:pStyle w:val="Szvegtrzs2"/>
        <w:shd w:val="clear" w:color="auto" w:fill="auto"/>
        <w:tabs>
          <w:tab w:val="right" w:leader="dot" w:pos="9058"/>
        </w:tabs>
        <w:spacing w:after="0" w:line="250" w:lineRule="exact"/>
        <w:ind w:left="740" w:firstLine="0"/>
        <w:rPr>
          <w:sz w:val="24"/>
          <w:szCs w:val="24"/>
        </w:rPr>
      </w:pPr>
    </w:p>
    <w:p w:rsidR="00A6602C" w:rsidRDefault="00A6602C" w:rsidP="00A6602C">
      <w:pPr>
        <w:pStyle w:val="Szvegtrzs2"/>
        <w:shd w:val="clear" w:color="auto" w:fill="auto"/>
        <w:tabs>
          <w:tab w:val="left" w:leader="dot" w:pos="4273"/>
        </w:tabs>
        <w:spacing w:after="311" w:line="220" w:lineRule="exact"/>
        <w:ind w:left="20"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Vámosgyörk ,</w:t>
      </w:r>
      <w:proofErr w:type="gramEnd"/>
      <w:r>
        <w:rPr>
          <w:sz w:val="24"/>
          <w:szCs w:val="24"/>
        </w:rPr>
        <w:tab/>
      </w:r>
    </w:p>
    <w:p w:rsidR="00A6602C" w:rsidRDefault="00A6602C" w:rsidP="00A6602C">
      <w:pPr>
        <w:pStyle w:val="Szvegtrzs2"/>
        <w:shd w:val="clear" w:color="auto" w:fill="auto"/>
        <w:tabs>
          <w:tab w:val="right" w:pos="7628"/>
        </w:tabs>
        <w:spacing w:after="0" w:line="504" w:lineRule="exact"/>
        <w:ind w:left="1120"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aláírás</w:t>
      </w:r>
      <w:proofErr w:type="gramEnd"/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aláírás</w:t>
      </w:r>
      <w:proofErr w:type="spellEnd"/>
    </w:p>
    <w:p w:rsidR="00A6602C" w:rsidRDefault="00A6602C" w:rsidP="00A6602C">
      <w:pPr>
        <w:pStyle w:val="Szvegtrzs2"/>
        <w:shd w:val="clear" w:color="auto" w:fill="auto"/>
        <w:spacing w:after="0" w:line="504" w:lineRule="exact"/>
        <w:ind w:left="20" w:firstLine="0"/>
        <w:rPr>
          <w:sz w:val="24"/>
          <w:szCs w:val="24"/>
        </w:rPr>
      </w:pPr>
      <w:r>
        <w:rPr>
          <w:sz w:val="24"/>
          <w:szCs w:val="24"/>
        </w:rPr>
        <w:t>Az engedély kibocsátását javaslom / nem javaslom. *</w:t>
      </w:r>
    </w:p>
    <w:p w:rsidR="00A6602C" w:rsidRDefault="00A6602C" w:rsidP="00A6602C">
      <w:pPr>
        <w:pStyle w:val="Szvegtrzs2"/>
        <w:shd w:val="clear" w:color="auto" w:fill="auto"/>
        <w:spacing w:after="508" w:line="254" w:lineRule="exact"/>
        <w:ind w:left="20" w:right="240" w:firstLine="0"/>
        <w:jc w:val="left"/>
        <w:rPr>
          <w:sz w:val="24"/>
          <w:szCs w:val="24"/>
        </w:rPr>
      </w:pPr>
      <w:r>
        <w:rPr>
          <w:sz w:val="24"/>
          <w:szCs w:val="24"/>
        </w:rPr>
        <w:t>Hivatali időn kívüli engedélyezés / hivatali helyiségen kívüli engedélyezés esetén a köztisztviselők jogállásáról szóló törvényben meghatározott szabadidőt / az önkormányzati rendeletben meghatározott mértékű díjazást kérem. *</w:t>
      </w:r>
    </w:p>
    <w:p w:rsidR="00A6602C" w:rsidRDefault="00A6602C" w:rsidP="00A6602C">
      <w:pPr>
        <w:pStyle w:val="Szvegtrzs40"/>
        <w:shd w:val="clear" w:color="auto" w:fill="auto"/>
        <w:tabs>
          <w:tab w:val="right" w:pos="5809"/>
          <w:tab w:val="right" w:pos="6409"/>
          <w:tab w:val="right" w:pos="6879"/>
          <w:tab w:val="right" w:pos="7206"/>
          <w:tab w:val="right" w:pos="8108"/>
        </w:tabs>
        <w:spacing w:before="0" w:line="220" w:lineRule="exact"/>
        <w:rPr>
          <w:rStyle w:val="Szvegtrzs4Nemdlt"/>
        </w:rPr>
      </w:pPr>
      <w:r>
        <w:rPr>
          <w:rStyle w:val="Szvegtrzs4Nemdlt"/>
          <w:sz w:val="24"/>
          <w:szCs w:val="24"/>
        </w:rPr>
        <w:lastRenderedPageBreak/>
        <w:t xml:space="preserve">         ……………………………………</w:t>
      </w:r>
    </w:p>
    <w:p w:rsidR="00A6602C" w:rsidRDefault="00A6602C" w:rsidP="00A6602C">
      <w:pPr>
        <w:pStyle w:val="Szvegtrzs40"/>
        <w:shd w:val="clear" w:color="auto" w:fill="auto"/>
        <w:tabs>
          <w:tab w:val="right" w:pos="5809"/>
          <w:tab w:val="right" w:pos="6409"/>
          <w:tab w:val="right" w:pos="6879"/>
          <w:tab w:val="right" w:pos="7206"/>
          <w:tab w:val="right" w:pos="8108"/>
        </w:tabs>
        <w:spacing w:before="0" w:line="220" w:lineRule="exact"/>
        <w:ind w:left="740"/>
        <w:rPr>
          <w:rStyle w:val="Szvegtrzs4Nemdlt"/>
          <w:sz w:val="24"/>
          <w:szCs w:val="24"/>
        </w:rPr>
      </w:pPr>
      <w:proofErr w:type="gramStart"/>
      <w:r>
        <w:rPr>
          <w:rStyle w:val="Szvegtrzs4Nemdlt"/>
          <w:sz w:val="24"/>
          <w:szCs w:val="24"/>
        </w:rPr>
        <w:t>közreműködő</w:t>
      </w:r>
      <w:proofErr w:type="gramEnd"/>
      <w:r>
        <w:rPr>
          <w:rStyle w:val="Szvegtrzs4Nemdlt"/>
          <w:sz w:val="24"/>
          <w:szCs w:val="24"/>
        </w:rPr>
        <w:t xml:space="preserve"> anyakönyvvezető</w:t>
      </w:r>
      <w:r>
        <w:rPr>
          <w:rStyle w:val="Szvegtrzs4Nemdlt"/>
          <w:sz w:val="24"/>
          <w:szCs w:val="24"/>
        </w:rPr>
        <w:tab/>
      </w:r>
    </w:p>
    <w:p w:rsidR="00A6602C" w:rsidRDefault="00A6602C" w:rsidP="00A6602C">
      <w:pPr>
        <w:pStyle w:val="Szvegtrzs40"/>
        <w:shd w:val="clear" w:color="auto" w:fill="auto"/>
        <w:tabs>
          <w:tab w:val="right" w:pos="5809"/>
          <w:tab w:val="right" w:pos="6409"/>
          <w:tab w:val="right" w:pos="6879"/>
          <w:tab w:val="right" w:pos="7206"/>
          <w:tab w:val="right" w:pos="8108"/>
        </w:tabs>
        <w:spacing w:before="0" w:line="220" w:lineRule="exact"/>
        <w:ind w:left="740"/>
        <w:rPr>
          <w:rStyle w:val="Szvegtrzs4Nemdlt"/>
          <w:sz w:val="24"/>
          <w:szCs w:val="24"/>
        </w:rPr>
      </w:pPr>
    </w:p>
    <w:p w:rsidR="00A6602C" w:rsidRDefault="00A6602C" w:rsidP="00A6602C">
      <w:pPr>
        <w:pStyle w:val="Szvegtrzs40"/>
        <w:shd w:val="clear" w:color="auto" w:fill="auto"/>
        <w:tabs>
          <w:tab w:val="right" w:pos="5809"/>
          <w:tab w:val="right" w:pos="6409"/>
          <w:tab w:val="right" w:pos="6879"/>
          <w:tab w:val="right" w:pos="7206"/>
          <w:tab w:val="right" w:pos="8108"/>
        </w:tabs>
        <w:spacing w:before="0" w:line="220" w:lineRule="exact"/>
        <w:ind w:left="740"/>
        <w:rPr>
          <w:rStyle w:val="Szvegtrzs4Nemdlt"/>
          <w:sz w:val="24"/>
          <w:szCs w:val="24"/>
        </w:rPr>
      </w:pPr>
    </w:p>
    <w:p w:rsidR="00A6602C" w:rsidRDefault="00A6602C" w:rsidP="00A6602C">
      <w:pPr>
        <w:pStyle w:val="Szvegtrzs40"/>
        <w:shd w:val="clear" w:color="auto" w:fill="auto"/>
        <w:tabs>
          <w:tab w:val="right" w:pos="5809"/>
          <w:tab w:val="right" w:pos="6409"/>
          <w:tab w:val="right" w:pos="6879"/>
          <w:tab w:val="right" w:pos="7206"/>
          <w:tab w:val="right" w:pos="8108"/>
        </w:tabs>
        <w:spacing w:before="0" w:line="220" w:lineRule="exact"/>
        <w:ind w:left="740"/>
      </w:pPr>
      <w:r>
        <w:rPr>
          <w:sz w:val="24"/>
          <w:szCs w:val="24"/>
        </w:rPr>
        <w:t>*</w:t>
      </w:r>
      <w:r>
        <w:rPr>
          <w:sz w:val="24"/>
          <w:szCs w:val="24"/>
        </w:rPr>
        <w:tab/>
        <w:t>kívánt</w:t>
      </w:r>
      <w:r>
        <w:rPr>
          <w:sz w:val="24"/>
          <w:szCs w:val="24"/>
        </w:rPr>
        <w:tab/>
        <w:t>részt</w:t>
      </w:r>
      <w:r>
        <w:rPr>
          <w:sz w:val="24"/>
          <w:szCs w:val="24"/>
        </w:rPr>
        <w:tab/>
        <w:t>alá</w:t>
      </w:r>
      <w:r>
        <w:rPr>
          <w:sz w:val="24"/>
          <w:szCs w:val="24"/>
        </w:rPr>
        <w:tab/>
        <w:t>kell</w:t>
      </w:r>
      <w:r>
        <w:rPr>
          <w:sz w:val="24"/>
          <w:szCs w:val="24"/>
        </w:rPr>
        <w:tab/>
        <w:t>húzni</w:t>
      </w:r>
    </w:p>
    <w:p w:rsidR="00A6602C" w:rsidRDefault="00A6602C" w:rsidP="00A6602C">
      <w:pPr>
        <w:pStyle w:val="Szvegtrzs40"/>
        <w:shd w:val="clear" w:color="auto" w:fill="auto"/>
        <w:tabs>
          <w:tab w:val="right" w:pos="5809"/>
          <w:tab w:val="right" w:pos="6409"/>
          <w:tab w:val="right" w:pos="6879"/>
          <w:tab w:val="right" w:pos="7206"/>
          <w:tab w:val="right" w:pos="8108"/>
        </w:tabs>
        <w:spacing w:before="0" w:line="220" w:lineRule="exact"/>
        <w:ind w:left="740"/>
        <w:rPr>
          <w:sz w:val="24"/>
          <w:szCs w:val="24"/>
        </w:rPr>
      </w:pPr>
    </w:p>
    <w:p w:rsidR="00A6602C" w:rsidRDefault="00A6602C" w:rsidP="00A6602C">
      <w:pPr>
        <w:pStyle w:val="Szvegtrzs40"/>
        <w:shd w:val="clear" w:color="auto" w:fill="auto"/>
        <w:tabs>
          <w:tab w:val="right" w:pos="5809"/>
          <w:tab w:val="right" w:pos="6409"/>
          <w:tab w:val="right" w:pos="6879"/>
          <w:tab w:val="right" w:pos="7206"/>
          <w:tab w:val="right" w:pos="8108"/>
        </w:tabs>
        <w:spacing w:before="0" w:line="220" w:lineRule="exact"/>
        <w:ind w:left="740"/>
        <w:rPr>
          <w:sz w:val="24"/>
          <w:szCs w:val="24"/>
        </w:rPr>
      </w:pPr>
    </w:p>
    <w:p w:rsidR="00A6602C" w:rsidRPr="00455F56" w:rsidRDefault="00455F56" w:rsidP="00455F56">
      <w:pPr>
        <w:widowControl/>
        <w:autoSpaceDE w:val="0"/>
        <w:autoSpaceDN w:val="0"/>
        <w:adjustRightInd w:val="0"/>
        <w:ind w:left="1009"/>
        <w:rPr>
          <w:rStyle w:val="Szvegtrzs5"/>
          <w:rFonts w:eastAsia="Courier New"/>
          <w:b w:val="0"/>
          <w:bCs w:val="0"/>
          <w:color w:val="auto"/>
          <w:lang w:bidi="ar-SA"/>
        </w:rPr>
      </w:pPr>
      <w:bookmarkStart w:id="0" w:name="bookmark4"/>
      <w:r>
        <w:rPr>
          <w:rFonts w:ascii="Times New Roman" w:hAnsi="Times New Roman" w:cs="Times New Roman"/>
          <w:color w:val="auto"/>
          <w:lang w:bidi="ar-SA"/>
        </w:rPr>
        <w:t>2.</w:t>
      </w:r>
      <w:bookmarkStart w:id="1" w:name="_GoBack"/>
      <w:bookmarkEnd w:id="1"/>
      <w:r w:rsidR="00A6602C" w:rsidRPr="00455F56">
        <w:rPr>
          <w:rFonts w:ascii="Times New Roman" w:hAnsi="Times New Roman" w:cs="Times New Roman"/>
          <w:color w:val="auto"/>
          <w:lang w:bidi="ar-SA"/>
        </w:rPr>
        <w:t xml:space="preserve">Melléklet  </w:t>
      </w:r>
      <w:r w:rsidR="00A6602C" w:rsidRPr="00455F56">
        <w:rPr>
          <w:rFonts w:ascii="Times New Roman" w:hAnsi="Times New Roman" w:cs="Times New Roman"/>
          <w:bCs/>
          <w:color w:val="auto"/>
          <w:lang w:bidi="ar-SA"/>
        </w:rPr>
        <w:t>a 4</w:t>
      </w:r>
      <w:r w:rsidR="00A6602C" w:rsidRPr="00455F56">
        <w:rPr>
          <w:rFonts w:ascii="Times New Roman" w:hAnsi="Times New Roman" w:cs="Times New Roman"/>
          <w:color w:val="auto"/>
          <w:lang w:bidi="ar-SA"/>
        </w:rPr>
        <w:t>/2017. (V.30.) önkormányzati rendelethez</w:t>
      </w:r>
    </w:p>
    <w:p w:rsidR="00A6602C" w:rsidRDefault="00A6602C" w:rsidP="00A6602C">
      <w:pPr>
        <w:pStyle w:val="Listaszerbekezds"/>
        <w:widowControl/>
        <w:autoSpaceDE w:val="0"/>
        <w:autoSpaceDN w:val="0"/>
        <w:adjustRightInd w:val="0"/>
        <w:ind w:left="1369"/>
      </w:pPr>
    </w:p>
    <w:p w:rsidR="00A6602C" w:rsidRDefault="00A6602C" w:rsidP="00A6602C">
      <w:pPr>
        <w:keepNext/>
        <w:keepLines/>
        <w:spacing w:after="1085" w:line="260" w:lineRule="exact"/>
        <w:ind w:right="220"/>
        <w:jc w:val="center"/>
        <w:rPr>
          <w:rFonts w:ascii="Times New Roman" w:hAnsi="Times New Roman" w:cs="Times New Roman"/>
        </w:rPr>
      </w:pPr>
      <w:r>
        <w:rPr>
          <w:rStyle w:val="Cmsor1"/>
          <w:rFonts w:eastAsia="Courier New"/>
        </w:rPr>
        <w:t>A házasságkötésnél igénybe vehető többletszolgáltatások díjai:</w:t>
      </w:r>
      <w:bookmarkEnd w:id="0"/>
    </w:p>
    <w:p w:rsidR="00A6602C" w:rsidRDefault="00A6602C" w:rsidP="00A6602C">
      <w:pPr>
        <w:tabs>
          <w:tab w:val="right" w:pos="7901"/>
        </w:tabs>
        <w:spacing w:line="2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1.Zeneszolgáltatás </w:t>
      </w:r>
      <w:r>
        <w:rPr>
          <w:rStyle w:val="Szvegtrzs5Nemflkvr"/>
          <w:rFonts w:eastAsia="Courier New"/>
        </w:rPr>
        <w:t>(magnóról)</w:t>
      </w:r>
      <w:r>
        <w:rPr>
          <w:rStyle w:val="Szvegtrzs5Nemflkvr"/>
          <w:rFonts w:eastAsia="Courier New"/>
        </w:rPr>
        <w:tab/>
        <w:t>0 Ft</w:t>
      </w:r>
    </w:p>
    <w:p w:rsidR="00A6602C" w:rsidRDefault="00A6602C" w:rsidP="00A6602C">
      <w:pPr>
        <w:pStyle w:val="Szvegtrzs2"/>
        <w:numPr>
          <w:ilvl w:val="0"/>
          <w:numId w:val="3"/>
        </w:numPr>
        <w:shd w:val="clear" w:color="auto" w:fill="auto"/>
        <w:tabs>
          <w:tab w:val="left" w:pos="927"/>
          <w:tab w:val="right" w:pos="7918"/>
        </w:tabs>
        <w:spacing w:after="0" w:line="552" w:lineRule="exact"/>
        <w:rPr>
          <w:sz w:val="24"/>
          <w:szCs w:val="24"/>
        </w:rPr>
      </w:pPr>
      <w:r>
        <w:rPr>
          <w:sz w:val="24"/>
          <w:szCs w:val="24"/>
        </w:rPr>
        <w:t>Szerzői jogdíj:</w:t>
      </w:r>
      <w:r>
        <w:rPr>
          <w:sz w:val="24"/>
          <w:szCs w:val="24"/>
        </w:rPr>
        <w:tab/>
        <w:t>1.000 Ft</w:t>
      </w:r>
    </w:p>
    <w:p w:rsidR="00A6602C" w:rsidRDefault="00A6602C" w:rsidP="00A6602C">
      <w:pPr>
        <w:tabs>
          <w:tab w:val="right" w:pos="7660"/>
          <w:tab w:val="right" w:pos="7926"/>
        </w:tabs>
        <w:spacing w:line="55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2.Ünnepi szertartás szervezésének egyéb költsége:</w:t>
      </w:r>
      <w:r>
        <w:rPr>
          <w:rFonts w:ascii="Times New Roman" w:hAnsi="Times New Roman" w:cs="Times New Roman"/>
        </w:rPr>
        <w:tab/>
      </w:r>
      <w:r>
        <w:rPr>
          <w:rStyle w:val="Szvegtrzs5Nemflkvr"/>
          <w:rFonts w:eastAsia="Courier New"/>
        </w:rPr>
        <w:t>0</w:t>
      </w:r>
      <w:r>
        <w:rPr>
          <w:rStyle w:val="Szvegtrzs5Nemflkvr"/>
          <w:rFonts w:eastAsia="Courier New"/>
        </w:rPr>
        <w:tab/>
        <w:t>Ft</w:t>
      </w:r>
    </w:p>
    <w:p w:rsidR="00A6602C" w:rsidRDefault="00A6602C" w:rsidP="00A6602C">
      <w:pPr>
        <w:tabs>
          <w:tab w:val="right" w:pos="7660"/>
          <w:tab w:val="right" w:pos="7926"/>
        </w:tabs>
        <w:spacing w:line="55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gramStart"/>
      <w:r>
        <w:rPr>
          <w:rFonts w:ascii="Times New Roman" w:hAnsi="Times New Roman" w:cs="Times New Roman"/>
        </w:rPr>
        <w:t>Gyertya</w:t>
      </w:r>
      <w:r>
        <w:rPr>
          <w:rFonts w:ascii="Times New Roman" w:hAnsi="Times New Roman" w:cs="Times New Roman"/>
        </w:rPr>
        <w:tab/>
        <w:t xml:space="preserve">  </w:t>
      </w:r>
      <w:r>
        <w:rPr>
          <w:rStyle w:val="Szvegtrzs5Nemflkvr"/>
          <w:rFonts w:eastAsia="Courier New"/>
        </w:rPr>
        <w:t>2</w:t>
      </w:r>
      <w:proofErr w:type="gramEnd"/>
      <w:r>
        <w:rPr>
          <w:rStyle w:val="Szvegtrzs5Nemflkvr"/>
          <w:rFonts w:eastAsia="Courier New"/>
        </w:rPr>
        <w:t>.000</w:t>
      </w:r>
      <w:r>
        <w:rPr>
          <w:rStyle w:val="Szvegtrzs5Nemflkvr"/>
          <w:rFonts w:eastAsia="Courier New"/>
        </w:rPr>
        <w:tab/>
        <w:t>Ft</w:t>
      </w:r>
    </w:p>
    <w:p w:rsidR="00A6602C" w:rsidRDefault="00A6602C" w:rsidP="00A6602C">
      <w:pPr>
        <w:tabs>
          <w:tab w:val="right" w:pos="7660"/>
          <w:tab w:val="right" w:pos="7926"/>
        </w:tabs>
        <w:spacing w:line="55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Pezsgő</w:t>
      </w:r>
      <w:r>
        <w:rPr>
          <w:rFonts w:ascii="Times New Roman" w:hAnsi="Times New Roman" w:cs="Times New Roman"/>
        </w:rPr>
        <w:tab/>
      </w:r>
      <w:r>
        <w:rPr>
          <w:rStyle w:val="Szvegtrzs5Nemflkvr"/>
          <w:rFonts w:eastAsia="Courier New"/>
        </w:rPr>
        <w:t>1.500</w:t>
      </w:r>
      <w:r>
        <w:rPr>
          <w:rStyle w:val="Szvegtrzs5Nemflkvr"/>
          <w:rFonts w:eastAsia="Courier New"/>
        </w:rPr>
        <w:tab/>
        <w:t>Ft</w:t>
      </w:r>
    </w:p>
    <w:p w:rsidR="00A6602C" w:rsidRDefault="00A6602C" w:rsidP="00A6602C">
      <w:pPr>
        <w:tabs>
          <w:tab w:val="right" w:pos="7660"/>
          <w:tab w:val="right" w:pos="7926"/>
        </w:tabs>
        <w:spacing w:after="506" w:line="55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5.Virágcsokor, asztali dísz</w:t>
      </w:r>
      <w:r>
        <w:rPr>
          <w:rFonts w:ascii="Times New Roman" w:hAnsi="Times New Roman" w:cs="Times New Roman"/>
        </w:rPr>
        <w:tab/>
      </w:r>
      <w:r>
        <w:rPr>
          <w:rStyle w:val="Szvegtrzs5Nemflkvr"/>
          <w:rFonts w:eastAsia="Courier New"/>
        </w:rPr>
        <w:t>5.000</w:t>
      </w:r>
      <w:r>
        <w:rPr>
          <w:rStyle w:val="Szvegtrzs5Nemflkvr"/>
          <w:rFonts w:eastAsia="Courier New"/>
        </w:rPr>
        <w:tab/>
        <w:t>Ft</w:t>
      </w:r>
    </w:p>
    <w:p w:rsidR="00A6602C" w:rsidRDefault="00A6602C" w:rsidP="00A6602C">
      <w:pPr>
        <w:pStyle w:val="Szvegtrzs2"/>
        <w:shd w:val="clear" w:color="auto" w:fill="auto"/>
        <w:spacing w:after="0" w:line="220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A mellékletben megszabott díjak a mindenkor hatályos </w:t>
      </w:r>
      <w:proofErr w:type="spellStart"/>
      <w:r>
        <w:rPr>
          <w:sz w:val="24"/>
          <w:szCs w:val="24"/>
        </w:rPr>
        <w:t>ÁFA-t</w:t>
      </w:r>
      <w:proofErr w:type="spellEnd"/>
      <w:r>
        <w:rPr>
          <w:sz w:val="24"/>
          <w:szCs w:val="24"/>
        </w:rPr>
        <w:t xml:space="preserve"> nem tartalmazzák.</w:t>
      </w:r>
    </w:p>
    <w:p w:rsidR="00D44948" w:rsidRDefault="00D44948"/>
    <w:sectPr w:rsidR="00D44948" w:rsidSect="00ED6BE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45690"/>
    <w:multiLevelType w:val="hybridMultilevel"/>
    <w:tmpl w:val="C9E4CDAA"/>
    <w:lvl w:ilvl="0" w:tplc="A4B66EB6">
      <w:start w:val="1"/>
      <w:numFmt w:val="decimal"/>
      <w:lvlText w:val="%1."/>
      <w:lvlJc w:val="left"/>
      <w:pPr>
        <w:ind w:left="1369" w:hanging="360"/>
      </w:pPr>
    </w:lvl>
    <w:lvl w:ilvl="1" w:tplc="040E0019">
      <w:start w:val="1"/>
      <w:numFmt w:val="lowerLetter"/>
      <w:lvlText w:val="%2."/>
      <w:lvlJc w:val="left"/>
      <w:pPr>
        <w:ind w:left="2089" w:hanging="360"/>
      </w:pPr>
    </w:lvl>
    <w:lvl w:ilvl="2" w:tplc="040E001B">
      <w:start w:val="1"/>
      <w:numFmt w:val="lowerRoman"/>
      <w:lvlText w:val="%3."/>
      <w:lvlJc w:val="right"/>
      <w:pPr>
        <w:ind w:left="2809" w:hanging="180"/>
      </w:pPr>
    </w:lvl>
    <w:lvl w:ilvl="3" w:tplc="040E000F">
      <w:start w:val="1"/>
      <w:numFmt w:val="decimal"/>
      <w:lvlText w:val="%4."/>
      <w:lvlJc w:val="left"/>
      <w:pPr>
        <w:ind w:left="3529" w:hanging="360"/>
      </w:pPr>
    </w:lvl>
    <w:lvl w:ilvl="4" w:tplc="040E0019">
      <w:start w:val="1"/>
      <w:numFmt w:val="lowerLetter"/>
      <w:lvlText w:val="%5."/>
      <w:lvlJc w:val="left"/>
      <w:pPr>
        <w:ind w:left="4249" w:hanging="360"/>
      </w:pPr>
    </w:lvl>
    <w:lvl w:ilvl="5" w:tplc="040E001B">
      <w:start w:val="1"/>
      <w:numFmt w:val="lowerRoman"/>
      <w:lvlText w:val="%6."/>
      <w:lvlJc w:val="right"/>
      <w:pPr>
        <w:ind w:left="4969" w:hanging="180"/>
      </w:pPr>
    </w:lvl>
    <w:lvl w:ilvl="6" w:tplc="040E000F">
      <w:start w:val="1"/>
      <w:numFmt w:val="decimal"/>
      <w:lvlText w:val="%7."/>
      <w:lvlJc w:val="left"/>
      <w:pPr>
        <w:ind w:left="5689" w:hanging="360"/>
      </w:pPr>
    </w:lvl>
    <w:lvl w:ilvl="7" w:tplc="040E0019">
      <w:start w:val="1"/>
      <w:numFmt w:val="lowerLetter"/>
      <w:lvlText w:val="%8."/>
      <w:lvlJc w:val="left"/>
      <w:pPr>
        <w:ind w:left="6409" w:hanging="360"/>
      </w:pPr>
    </w:lvl>
    <w:lvl w:ilvl="8" w:tplc="040E001B">
      <w:start w:val="1"/>
      <w:numFmt w:val="lowerRoman"/>
      <w:lvlText w:val="%9."/>
      <w:lvlJc w:val="right"/>
      <w:pPr>
        <w:ind w:left="7129" w:hanging="180"/>
      </w:pPr>
    </w:lvl>
  </w:abstractNum>
  <w:abstractNum w:abstractNumId="1">
    <w:nsid w:val="54050363"/>
    <w:multiLevelType w:val="multilevel"/>
    <w:tmpl w:val="40B02B06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hu-HU" w:eastAsia="hu-HU" w:bidi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9060095"/>
    <w:multiLevelType w:val="hybridMultilevel"/>
    <w:tmpl w:val="9F08785C"/>
    <w:lvl w:ilvl="0" w:tplc="594077E2">
      <w:start w:val="1"/>
      <w:numFmt w:val="lowerLetter"/>
      <w:lvlText w:val="%1)"/>
      <w:lvlJc w:val="left"/>
      <w:pPr>
        <w:ind w:left="900" w:hanging="360"/>
      </w:pPr>
    </w:lvl>
    <w:lvl w:ilvl="1" w:tplc="040E0019">
      <w:start w:val="1"/>
      <w:numFmt w:val="lowerLetter"/>
      <w:lvlText w:val="%2."/>
      <w:lvlJc w:val="left"/>
      <w:pPr>
        <w:ind w:left="1620" w:hanging="360"/>
      </w:pPr>
    </w:lvl>
    <w:lvl w:ilvl="2" w:tplc="040E001B">
      <w:start w:val="1"/>
      <w:numFmt w:val="lowerRoman"/>
      <w:lvlText w:val="%3."/>
      <w:lvlJc w:val="right"/>
      <w:pPr>
        <w:ind w:left="2340" w:hanging="180"/>
      </w:pPr>
    </w:lvl>
    <w:lvl w:ilvl="3" w:tplc="040E000F">
      <w:start w:val="1"/>
      <w:numFmt w:val="decimal"/>
      <w:lvlText w:val="%4."/>
      <w:lvlJc w:val="left"/>
      <w:pPr>
        <w:ind w:left="3060" w:hanging="360"/>
      </w:pPr>
    </w:lvl>
    <w:lvl w:ilvl="4" w:tplc="040E0019">
      <w:start w:val="1"/>
      <w:numFmt w:val="lowerLetter"/>
      <w:lvlText w:val="%5."/>
      <w:lvlJc w:val="left"/>
      <w:pPr>
        <w:ind w:left="3780" w:hanging="360"/>
      </w:pPr>
    </w:lvl>
    <w:lvl w:ilvl="5" w:tplc="040E001B">
      <w:start w:val="1"/>
      <w:numFmt w:val="lowerRoman"/>
      <w:lvlText w:val="%6."/>
      <w:lvlJc w:val="right"/>
      <w:pPr>
        <w:ind w:left="4500" w:hanging="180"/>
      </w:pPr>
    </w:lvl>
    <w:lvl w:ilvl="6" w:tplc="040E000F">
      <w:start w:val="1"/>
      <w:numFmt w:val="decimal"/>
      <w:lvlText w:val="%7."/>
      <w:lvlJc w:val="left"/>
      <w:pPr>
        <w:ind w:left="5220" w:hanging="360"/>
      </w:pPr>
    </w:lvl>
    <w:lvl w:ilvl="7" w:tplc="040E0019">
      <w:start w:val="1"/>
      <w:numFmt w:val="lowerLetter"/>
      <w:lvlText w:val="%8."/>
      <w:lvlJc w:val="left"/>
      <w:pPr>
        <w:ind w:left="5940" w:hanging="360"/>
      </w:pPr>
    </w:lvl>
    <w:lvl w:ilvl="8" w:tplc="040E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02C"/>
    <w:rsid w:val="00455F56"/>
    <w:rsid w:val="009F5E76"/>
    <w:rsid w:val="00A26FDA"/>
    <w:rsid w:val="00A6602C"/>
    <w:rsid w:val="00D44948"/>
    <w:rsid w:val="00ED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602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6602C"/>
    <w:pPr>
      <w:ind w:left="720"/>
      <w:contextualSpacing/>
    </w:pPr>
  </w:style>
  <w:style w:type="character" w:customStyle="1" w:styleId="Szvegtrzs">
    <w:name w:val="Szövegtörzs_"/>
    <w:basedOn w:val="Bekezdsalapbettpusa"/>
    <w:link w:val="Szvegtrzs2"/>
    <w:locked/>
    <w:rsid w:val="00A660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Szvegtrzs2">
    <w:name w:val="Szövegtörzs2"/>
    <w:basedOn w:val="Norml"/>
    <w:link w:val="Szvegtrzs"/>
    <w:rsid w:val="00A6602C"/>
    <w:pPr>
      <w:shd w:val="clear" w:color="auto" w:fill="FFFFFF"/>
      <w:spacing w:after="60" w:line="0" w:lineRule="atLeast"/>
      <w:ind w:hanging="70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Szvegtrzs4">
    <w:name w:val="Szövegtörzs (4)_"/>
    <w:basedOn w:val="Bekezdsalapbettpusa"/>
    <w:link w:val="Szvegtrzs40"/>
    <w:locked/>
    <w:rsid w:val="00A6602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Szvegtrzs40">
    <w:name w:val="Szövegtörzs (4)"/>
    <w:basedOn w:val="Norml"/>
    <w:link w:val="Szvegtrzs4"/>
    <w:rsid w:val="00A6602C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character" w:customStyle="1" w:styleId="Szvegtrzs5">
    <w:name w:val="Szövegtörzs (5)"/>
    <w:basedOn w:val="Bekezdsalapbettpusa"/>
    <w:rsid w:val="00A6602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effect w:val="none"/>
      <w:lang w:val="hu-HU" w:eastAsia="hu-HU" w:bidi="hu-HU"/>
    </w:rPr>
  </w:style>
  <w:style w:type="character" w:customStyle="1" w:styleId="Szvegtrzs4Nemdlt">
    <w:name w:val="Szövegtörzs (4) + Nem dőlt"/>
    <w:basedOn w:val="Szvegtrzs4"/>
    <w:rsid w:val="00A6602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hu-HU" w:eastAsia="hu-HU" w:bidi="hu-HU"/>
    </w:rPr>
  </w:style>
  <w:style w:type="character" w:customStyle="1" w:styleId="Cmsor1">
    <w:name w:val="Címsor #1"/>
    <w:basedOn w:val="Bekezdsalapbettpusa"/>
    <w:rsid w:val="00A6602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6"/>
      <w:szCs w:val="26"/>
      <w:u w:val="single"/>
      <w:effect w:val="none"/>
      <w:lang w:val="hu-HU" w:eastAsia="hu-HU" w:bidi="hu-HU"/>
    </w:rPr>
  </w:style>
  <w:style w:type="character" w:customStyle="1" w:styleId="Szvegtrzs5Nemflkvr">
    <w:name w:val="Szövegtörzs (5) + Nem félkövér"/>
    <w:basedOn w:val="Bekezdsalapbettpusa"/>
    <w:rsid w:val="00A6602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hu-HU" w:eastAsia="hu-HU" w:bidi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602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6602C"/>
    <w:pPr>
      <w:ind w:left="720"/>
      <w:contextualSpacing/>
    </w:pPr>
  </w:style>
  <w:style w:type="character" w:customStyle="1" w:styleId="Szvegtrzs">
    <w:name w:val="Szövegtörzs_"/>
    <w:basedOn w:val="Bekezdsalapbettpusa"/>
    <w:link w:val="Szvegtrzs2"/>
    <w:locked/>
    <w:rsid w:val="00A660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Szvegtrzs2">
    <w:name w:val="Szövegtörzs2"/>
    <w:basedOn w:val="Norml"/>
    <w:link w:val="Szvegtrzs"/>
    <w:rsid w:val="00A6602C"/>
    <w:pPr>
      <w:shd w:val="clear" w:color="auto" w:fill="FFFFFF"/>
      <w:spacing w:after="60" w:line="0" w:lineRule="atLeast"/>
      <w:ind w:hanging="70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Szvegtrzs4">
    <w:name w:val="Szövegtörzs (4)_"/>
    <w:basedOn w:val="Bekezdsalapbettpusa"/>
    <w:link w:val="Szvegtrzs40"/>
    <w:locked/>
    <w:rsid w:val="00A6602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Szvegtrzs40">
    <w:name w:val="Szövegtörzs (4)"/>
    <w:basedOn w:val="Norml"/>
    <w:link w:val="Szvegtrzs4"/>
    <w:rsid w:val="00A6602C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character" w:customStyle="1" w:styleId="Szvegtrzs5">
    <w:name w:val="Szövegtörzs (5)"/>
    <w:basedOn w:val="Bekezdsalapbettpusa"/>
    <w:rsid w:val="00A6602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effect w:val="none"/>
      <w:lang w:val="hu-HU" w:eastAsia="hu-HU" w:bidi="hu-HU"/>
    </w:rPr>
  </w:style>
  <w:style w:type="character" w:customStyle="1" w:styleId="Szvegtrzs4Nemdlt">
    <w:name w:val="Szövegtörzs (4) + Nem dőlt"/>
    <w:basedOn w:val="Szvegtrzs4"/>
    <w:rsid w:val="00A6602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hu-HU" w:eastAsia="hu-HU" w:bidi="hu-HU"/>
    </w:rPr>
  </w:style>
  <w:style w:type="character" w:customStyle="1" w:styleId="Cmsor1">
    <w:name w:val="Címsor #1"/>
    <w:basedOn w:val="Bekezdsalapbettpusa"/>
    <w:rsid w:val="00A6602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6"/>
      <w:szCs w:val="26"/>
      <w:u w:val="single"/>
      <w:effect w:val="none"/>
      <w:lang w:val="hu-HU" w:eastAsia="hu-HU" w:bidi="hu-HU"/>
    </w:rPr>
  </w:style>
  <w:style w:type="character" w:customStyle="1" w:styleId="Szvegtrzs5Nemflkvr">
    <w:name w:val="Szövegtörzs (5) + Nem félkövér"/>
    <w:basedOn w:val="Bekezdsalapbettpusa"/>
    <w:rsid w:val="00A6602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hu-HU"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2017-06-01T05:36:00Z</dcterms:created>
  <dcterms:modified xsi:type="dcterms:W3CDTF">2017-06-01T05:38:00Z</dcterms:modified>
</cp:coreProperties>
</file>