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92" w:rsidRPr="00F8171F" w:rsidRDefault="007C5D92" w:rsidP="007C5D92">
      <w:pPr>
        <w:jc w:val="center"/>
        <w:rPr>
          <w:rFonts w:asciiTheme="majorHAnsi" w:hAnsiTheme="majorHAnsi"/>
          <w:b/>
          <w:sz w:val="24"/>
          <w:szCs w:val="24"/>
        </w:rPr>
      </w:pPr>
      <w:r w:rsidRPr="00F8171F">
        <w:rPr>
          <w:rFonts w:asciiTheme="majorHAnsi" w:hAnsiTheme="majorHAnsi"/>
          <w:b/>
          <w:sz w:val="24"/>
          <w:szCs w:val="24"/>
        </w:rPr>
        <w:t xml:space="preserve">Tarpa Nagyközség Önkormányzat Képviselő-testületének </w:t>
      </w:r>
    </w:p>
    <w:p w:rsidR="007C5D92" w:rsidRPr="002E646C" w:rsidRDefault="007C5D92" w:rsidP="007C5D92">
      <w:pPr>
        <w:jc w:val="center"/>
        <w:rPr>
          <w:rFonts w:asciiTheme="majorHAnsi" w:hAnsiTheme="majorHAnsi"/>
          <w:b/>
          <w:sz w:val="24"/>
          <w:szCs w:val="24"/>
        </w:rPr>
      </w:pPr>
      <w:r w:rsidRPr="00F8171F">
        <w:rPr>
          <w:rFonts w:asciiTheme="majorHAnsi" w:hAnsiTheme="majorHAnsi"/>
          <w:b/>
          <w:sz w:val="24"/>
          <w:szCs w:val="24"/>
        </w:rPr>
        <w:t>9/2018. (VII.16.) önkormányzati rendelete</w:t>
      </w:r>
    </w:p>
    <w:p w:rsidR="007C5D92" w:rsidRPr="00F8171F" w:rsidRDefault="007C5D92" w:rsidP="007C5D92">
      <w:pPr>
        <w:jc w:val="center"/>
        <w:rPr>
          <w:rFonts w:asciiTheme="majorHAnsi" w:eastAsiaTheme="minorHAnsi" w:hAnsiTheme="majorHAnsi"/>
          <w:b/>
          <w:bCs/>
          <w:sz w:val="24"/>
          <w:szCs w:val="24"/>
          <w:lang w:eastAsia="en-US"/>
        </w:rPr>
      </w:pPr>
      <w:proofErr w:type="gramStart"/>
      <w:r w:rsidRPr="00F8171F">
        <w:rPr>
          <w:rFonts w:asciiTheme="majorHAnsi" w:eastAsiaTheme="minorHAnsi" w:hAnsiTheme="majorHAnsi"/>
          <w:b/>
          <w:bCs/>
          <w:sz w:val="24"/>
          <w:szCs w:val="24"/>
          <w:lang w:eastAsia="en-US"/>
        </w:rPr>
        <w:t>az</w:t>
      </w:r>
      <w:proofErr w:type="gramEnd"/>
      <w:r w:rsidRPr="00F8171F">
        <w:rPr>
          <w:rFonts w:asciiTheme="majorHAnsi" w:eastAsiaTheme="minorHAnsi" w:hAnsiTheme="majorHAnsi"/>
          <w:b/>
          <w:bCs/>
          <w:sz w:val="24"/>
          <w:szCs w:val="24"/>
          <w:lang w:eastAsia="en-US"/>
        </w:rPr>
        <w:t xml:space="preserve"> egyes önkormányzati rendeletek hatályon kívül helyezéséről</w:t>
      </w:r>
    </w:p>
    <w:p w:rsidR="007C5D92" w:rsidRPr="00F8171F" w:rsidRDefault="007C5D92" w:rsidP="007C5D92">
      <w:pPr>
        <w:jc w:val="both"/>
        <w:rPr>
          <w:rFonts w:asciiTheme="majorHAnsi" w:hAnsiTheme="majorHAnsi"/>
          <w:sz w:val="24"/>
          <w:szCs w:val="24"/>
        </w:rPr>
      </w:pPr>
    </w:p>
    <w:p w:rsidR="007C5D92" w:rsidRPr="00F8171F" w:rsidRDefault="007C5D92" w:rsidP="007C5D92">
      <w:pPr>
        <w:autoSpaceDE w:val="0"/>
        <w:autoSpaceDN w:val="0"/>
        <w:adjustRightInd w:val="0"/>
        <w:jc w:val="both"/>
        <w:rPr>
          <w:rFonts w:asciiTheme="majorHAnsi" w:eastAsiaTheme="minorHAnsi" w:hAnsiTheme="majorHAnsi"/>
          <w:sz w:val="24"/>
          <w:szCs w:val="24"/>
          <w:lang w:eastAsia="en-US"/>
        </w:rPr>
      </w:pPr>
      <w:proofErr w:type="gramStart"/>
      <w:r w:rsidRPr="00F8171F">
        <w:rPr>
          <w:rFonts w:asciiTheme="majorHAnsi" w:hAnsiTheme="majorHAnsi"/>
          <w:sz w:val="24"/>
          <w:szCs w:val="24"/>
        </w:rPr>
        <w:t>Tarpa  Önkormányzat</w:t>
      </w:r>
      <w:proofErr w:type="gramEnd"/>
      <w:r w:rsidRPr="00F8171F">
        <w:rPr>
          <w:rFonts w:asciiTheme="majorHAnsi" w:hAnsiTheme="majorHAnsi"/>
          <w:sz w:val="24"/>
          <w:szCs w:val="24"/>
        </w:rPr>
        <w:t xml:space="preserve"> Képviselő-testülete </w:t>
      </w:r>
      <w:r w:rsidRPr="00F8171F">
        <w:rPr>
          <w:rFonts w:asciiTheme="majorHAnsi" w:eastAsiaTheme="minorHAnsi" w:hAnsiTheme="majorHAnsi"/>
          <w:sz w:val="24"/>
          <w:szCs w:val="24"/>
          <w:lang w:eastAsia="en-US"/>
        </w:rPr>
        <w:t xml:space="preserve">a jogalkotásról szóló 2010. évi CXXX. törvény 10. § (2) bekezdéseiben kapott felhatalmazás alapján, az Alaptörvény 32. </w:t>
      </w:r>
      <w:proofErr w:type="gramStart"/>
      <w:r w:rsidRPr="00F8171F">
        <w:rPr>
          <w:rFonts w:asciiTheme="majorHAnsi" w:eastAsiaTheme="minorHAnsi" w:hAnsiTheme="majorHAnsi"/>
          <w:sz w:val="24"/>
          <w:szCs w:val="24"/>
          <w:lang w:eastAsia="en-US"/>
        </w:rPr>
        <w:t>cikk(</w:t>
      </w:r>
      <w:proofErr w:type="gramEnd"/>
      <w:r w:rsidRPr="00F8171F">
        <w:rPr>
          <w:rFonts w:asciiTheme="majorHAnsi" w:eastAsiaTheme="minorHAnsi" w:hAnsiTheme="majorHAnsi"/>
          <w:sz w:val="24"/>
          <w:szCs w:val="24"/>
          <w:lang w:eastAsia="en-US"/>
        </w:rPr>
        <w:t>1) bekezdés a) pontjában meghatározott feladatkörében eljárva a következőket rendeli el:</w:t>
      </w:r>
    </w:p>
    <w:p w:rsidR="007C5D92" w:rsidRPr="00F8171F" w:rsidRDefault="007C5D92" w:rsidP="007C5D92">
      <w:pPr>
        <w:jc w:val="center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 w:rsidRPr="00F8171F">
        <w:rPr>
          <w:rFonts w:asciiTheme="majorHAnsi" w:eastAsiaTheme="minorHAnsi" w:hAnsiTheme="majorHAnsi"/>
          <w:b/>
          <w:sz w:val="24"/>
          <w:szCs w:val="24"/>
          <w:lang w:eastAsia="en-US"/>
        </w:rPr>
        <w:t>1.§</w:t>
      </w:r>
    </w:p>
    <w:p w:rsidR="007C5D92" w:rsidRPr="00F8171F" w:rsidRDefault="007C5D92" w:rsidP="007C5D92">
      <w:pPr>
        <w:pStyle w:val="Szvegtrzs"/>
        <w:jc w:val="both"/>
        <w:rPr>
          <w:rFonts w:asciiTheme="majorHAnsi" w:hAnsiTheme="majorHAnsi"/>
          <w:szCs w:val="24"/>
        </w:rPr>
      </w:pPr>
      <w:proofErr w:type="gramStart"/>
      <w:r w:rsidRPr="00F8171F">
        <w:rPr>
          <w:rFonts w:asciiTheme="majorHAnsi" w:eastAsiaTheme="minorHAnsi" w:hAnsiTheme="majorHAnsi"/>
          <w:szCs w:val="24"/>
          <w:lang w:eastAsia="en-US"/>
        </w:rPr>
        <w:t xml:space="preserve">Hatályát veszti </w:t>
      </w:r>
      <w:r w:rsidRPr="00F8171F">
        <w:rPr>
          <w:rFonts w:asciiTheme="majorHAnsi" w:hAnsiTheme="majorHAnsi"/>
          <w:szCs w:val="24"/>
        </w:rPr>
        <w:t xml:space="preserve"> Tarpa  Önkormányzat Képviselő-testületének az önkormányzat és intézményei 2011 átmeneti gazdálkodásáról szóló </w:t>
      </w:r>
      <w:r w:rsidRPr="00F8171F">
        <w:rPr>
          <w:rFonts w:asciiTheme="majorHAnsi" w:hAnsiTheme="majorHAnsi"/>
          <w:b/>
          <w:szCs w:val="24"/>
        </w:rPr>
        <w:t>2/2011.(II.05.) önkormányzati rendelete</w:t>
      </w:r>
      <w:r w:rsidRPr="00F8171F">
        <w:rPr>
          <w:rFonts w:asciiTheme="majorHAnsi" w:hAnsiTheme="majorHAnsi"/>
          <w:szCs w:val="24"/>
        </w:rPr>
        <w:t xml:space="preserve">, az Önkormányzat 2012. évi költségvetéséről szóló </w:t>
      </w:r>
      <w:r w:rsidRPr="00F8171F">
        <w:rPr>
          <w:rFonts w:asciiTheme="majorHAnsi" w:hAnsiTheme="majorHAnsi"/>
          <w:b/>
          <w:szCs w:val="24"/>
        </w:rPr>
        <w:t>2/2012.(II.15.) önkormányzati rendelete</w:t>
      </w:r>
      <w:r w:rsidRPr="00F8171F">
        <w:rPr>
          <w:rFonts w:asciiTheme="majorHAnsi" w:hAnsiTheme="majorHAnsi"/>
          <w:szCs w:val="24"/>
        </w:rPr>
        <w:t xml:space="preserve"> , az Önkormányzat 2011. évi költségvetés végrehajtásáról szóló </w:t>
      </w:r>
      <w:r w:rsidRPr="00F8171F">
        <w:rPr>
          <w:rFonts w:asciiTheme="majorHAnsi" w:hAnsiTheme="majorHAnsi"/>
          <w:b/>
          <w:szCs w:val="24"/>
        </w:rPr>
        <w:t>6/2012.(V.1.) önkormányzati rendelete</w:t>
      </w:r>
      <w:r w:rsidRPr="00F8171F">
        <w:rPr>
          <w:rFonts w:asciiTheme="majorHAnsi" w:hAnsiTheme="majorHAnsi"/>
          <w:szCs w:val="24"/>
        </w:rPr>
        <w:t xml:space="preserve">, az önkormányzat 2012. évi költségvetéséről szóló </w:t>
      </w:r>
      <w:r w:rsidRPr="00F8171F">
        <w:rPr>
          <w:rFonts w:asciiTheme="majorHAnsi" w:hAnsiTheme="majorHAnsi"/>
          <w:b/>
          <w:szCs w:val="24"/>
        </w:rPr>
        <w:t>2/2012.(XII.2.) önkormányzati rendelete</w:t>
      </w:r>
      <w:r w:rsidRPr="00F8171F">
        <w:rPr>
          <w:rFonts w:asciiTheme="majorHAnsi" w:hAnsiTheme="majorHAnsi"/>
          <w:szCs w:val="24"/>
        </w:rPr>
        <w:t xml:space="preserve">, az önkormányzat 2012. évi költségvetés teljesítéséről szóló </w:t>
      </w:r>
      <w:r w:rsidRPr="00F8171F">
        <w:rPr>
          <w:rFonts w:asciiTheme="majorHAnsi" w:hAnsiTheme="majorHAnsi"/>
          <w:b/>
          <w:szCs w:val="24"/>
        </w:rPr>
        <w:t xml:space="preserve">6/2013.(IV.30.) önkormányzati </w:t>
      </w:r>
      <w:r w:rsidRPr="00F8171F">
        <w:rPr>
          <w:rFonts w:asciiTheme="majorHAnsi" w:hAnsiTheme="majorHAnsi"/>
          <w:szCs w:val="24"/>
        </w:rPr>
        <w:t>rendelete .</w:t>
      </w:r>
      <w:proofErr w:type="gramEnd"/>
    </w:p>
    <w:p w:rsidR="007C5D92" w:rsidRPr="00F8171F" w:rsidRDefault="007C5D92" w:rsidP="007C5D92">
      <w:pPr>
        <w:autoSpaceDE w:val="0"/>
        <w:autoSpaceDN w:val="0"/>
        <w:adjustRightInd w:val="0"/>
        <w:jc w:val="both"/>
        <w:rPr>
          <w:rFonts w:asciiTheme="majorHAnsi" w:eastAsiaTheme="minorHAnsi" w:hAnsiTheme="majorHAnsi"/>
          <w:sz w:val="24"/>
          <w:szCs w:val="24"/>
          <w:lang w:eastAsia="en-US"/>
        </w:rPr>
      </w:pPr>
    </w:p>
    <w:p w:rsidR="007C5D92" w:rsidRDefault="007C5D92" w:rsidP="007C5D92">
      <w:pPr>
        <w:jc w:val="center"/>
        <w:rPr>
          <w:rFonts w:asciiTheme="majorHAnsi" w:eastAsiaTheme="minorHAnsi" w:hAnsiTheme="majorHAnsi"/>
          <w:b/>
          <w:sz w:val="24"/>
          <w:szCs w:val="24"/>
          <w:lang w:eastAsia="en-US"/>
        </w:rPr>
      </w:pPr>
    </w:p>
    <w:p w:rsidR="007C5D92" w:rsidRDefault="007C5D92" w:rsidP="007C5D92">
      <w:pPr>
        <w:jc w:val="center"/>
        <w:rPr>
          <w:rFonts w:asciiTheme="majorHAnsi" w:eastAsiaTheme="minorHAnsi" w:hAnsiTheme="majorHAnsi"/>
          <w:b/>
          <w:sz w:val="24"/>
          <w:szCs w:val="24"/>
          <w:lang w:eastAsia="en-US"/>
        </w:rPr>
      </w:pPr>
    </w:p>
    <w:p w:rsidR="007C5D92" w:rsidRPr="00F8171F" w:rsidRDefault="007C5D92" w:rsidP="007C5D92">
      <w:pPr>
        <w:jc w:val="center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 w:rsidRPr="00F8171F">
        <w:rPr>
          <w:rFonts w:asciiTheme="majorHAnsi" w:eastAsiaTheme="minorHAnsi" w:hAnsiTheme="majorHAnsi"/>
          <w:b/>
          <w:sz w:val="24"/>
          <w:szCs w:val="24"/>
          <w:lang w:eastAsia="en-US"/>
        </w:rPr>
        <w:t>2.§</w:t>
      </w:r>
    </w:p>
    <w:p w:rsidR="007C5D92" w:rsidRPr="00F8171F" w:rsidRDefault="007C5D92" w:rsidP="007C5D92">
      <w:pPr>
        <w:jc w:val="both"/>
        <w:rPr>
          <w:rFonts w:asciiTheme="majorHAnsi" w:hAnsiTheme="majorHAnsi"/>
          <w:sz w:val="24"/>
          <w:szCs w:val="24"/>
        </w:rPr>
      </w:pPr>
      <w:r w:rsidRPr="00F8171F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r w:rsidRPr="00F8171F">
        <w:rPr>
          <w:rFonts w:asciiTheme="majorHAnsi" w:hAnsiTheme="majorHAnsi"/>
          <w:sz w:val="24"/>
          <w:szCs w:val="24"/>
        </w:rPr>
        <w:t xml:space="preserve">Tarpa </w:t>
      </w:r>
      <w:proofErr w:type="gramStart"/>
      <w:r w:rsidRPr="00F8171F">
        <w:rPr>
          <w:rFonts w:asciiTheme="majorHAnsi" w:hAnsiTheme="majorHAnsi"/>
          <w:sz w:val="24"/>
          <w:szCs w:val="24"/>
        </w:rPr>
        <w:t>Nagyközség   Önkormányzat</w:t>
      </w:r>
      <w:proofErr w:type="gramEnd"/>
      <w:r w:rsidRPr="00F8171F">
        <w:rPr>
          <w:rFonts w:asciiTheme="majorHAnsi" w:hAnsiTheme="majorHAnsi"/>
          <w:sz w:val="24"/>
          <w:szCs w:val="24"/>
        </w:rPr>
        <w:t xml:space="preserve"> Képviselő-testületének a helyi iparűzési adó szóló 18/2003.(XII.27.) önkormányzati rendeletet módosító </w:t>
      </w:r>
      <w:r w:rsidRPr="00F8171F">
        <w:rPr>
          <w:rFonts w:asciiTheme="majorHAnsi" w:hAnsiTheme="majorHAnsi"/>
          <w:b/>
          <w:sz w:val="24"/>
          <w:szCs w:val="24"/>
        </w:rPr>
        <w:t>17/2006.(XII.27.)</w:t>
      </w:r>
      <w:r w:rsidRPr="00F8171F">
        <w:rPr>
          <w:rFonts w:asciiTheme="majorHAnsi" w:hAnsiTheme="majorHAnsi"/>
          <w:sz w:val="24"/>
          <w:szCs w:val="24"/>
        </w:rPr>
        <w:t xml:space="preserve"> önkormányzati rendelet, a magánszemélyek kommunális adójáról szóló 12/2002.(XII.12.) önkormányzati rendeletet módosító </w:t>
      </w:r>
      <w:r w:rsidRPr="00F8171F">
        <w:rPr>
          <w:rFonts w:asciiTheme="majorHAnsi" w:hAnsiTheme="majorHAnsi"/>
          <w:b/>
          <w:sz w:val="24"/>
          <w:szCs w:val="24"/>
        </w:rPr>
        <w:t>20/2003.(XII.27</w:t>
      </w:r>
      <w:r w:rsidRPr="00F8171F">
        <w:rPr>
          <w:rFonts w:asciiTheme="majorHAnsi" w:hAnsiTheme="majorHAnsi"/>
          <w:sz w:val="24"/>
          <w:szCs w:val="24"/>
        </w:rPr>
        <w:t xml:space="preserve">.) önkormányzati rendelet. </w:t>
      </w:r>
    </w:p>
    <w:p w:rsidR="007C5D92" w:rsidRPr="00F8171F" w:rsidRDefault="007C5D92" w:rsidP="007C5D92">
      <w:pPr>
        <w:jc w:val="center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 w:rsidRPr="00F8171F">
        <w:rPr>
          <w:rFonts w:asciiTheme="majorHAnsi" w:eastAsiaTheme="minorHAnsi" w:hAnsiTheme="majorHAnsi"/>
          <w:b/>
          <w:sz w:val="24"/>
          <w:szCs w:val="24"/>
          <w:lang w:eastAsia="en-US"/>
        </w:rPr>
        <w:t>3.§</w:t>
      </w:r>
    </w:p>
    <w:p w:rsidR="007C5D92" w:rsidRPr="00F8171F" w:rsidRDefault="007C5D92" w:rsidP="007C5D92">
      <w:pPr>
        <w:pStyle w:val="NormlWeb"/>
        <w:jc w:val="both"/>
        <w:rPr>
          <w:rFonts w:asciiTheme="majorHAnsi" w:hAnsiTheme="majorHAnsi"/>
        </w:rPr>
      </w:pPr>
      <w:r w:rsidRPr="00F8171F">
        <w:rPr>
          <w:rFonts w:asciiTheme="majorHAnsi" w:eastAsiaTheme="minorHAnsi" w:hAnsiTheme="majorHAnsi"/>
          <w:lang w:eastAsia="en-US"/>
        </w:rPr>
        <w:t xml:space="preserve">Hatályát veszti </w:t>
      </w:r>
      <w:r w:rsidRPr="00F8171F">
        <w:rPr>
          <w:rFonts w:asciiTheme="majorHAnsi" w:hAnsiTheme="majorHAnsi"/>
        </w:rPr>
        <w:t xml:space="preserve">Tarpa </w:t>
      </w:r>
      <w:proofErr w:type="gramStart"/>
      <w:r w:rsidRPr="00F8171F">
        <w:rPr>
          <w:rFonts w:asciiTheme="majorHAnsi" w:hAnsiTheme="majorHAnsi"/>
        </w:rPr>
        <w:t>Nagyközség  Önkormányzat</w:t>
      </w:r>
      <w:proofErr w:type="gramEnd"/>
      <w:r w:rsidRPr="00F8171F">
        <w:rPr>
          <w:rFonts w:asciiTheme="majorHAnsi" w:hAnsiTheme="majorHAnsi"/>
        </w:rPr>
        <w:t xml:space="preserve"> Képviselő-testületének Tarpa városképe és történelme szempontjából meghatározó épített környezet védelméről szóló </w:t>
      </w:r>
      <w:r w:rsidRPr="00F8171F">
        <w:rPr>
          <w:rFonts w:asciiTheme="majorHAnsi" w:hAnsiTheme="majorHAnsi"/>
          <w:b/>
        </w:rPr>
        <w:t>14/2003.(X.15.)</w:t>
      </w:r>
      <w:r w:rsidRPr="00F8171F">
        <w:rPr>
          <w:rFonts w:asciiTheme="majorHAnsi" w:hAnsiTheme="majorHAnsi"/>
        </w:rPr>
        <w:t xml:space="preserve"> önkormányzati rendelete .</w:t>
      </w:r>
    </w:p>
    <w:p w:rsidR="007C5D92" w:rsidRPr="00F8171F" w:rsidRDefault="007C5D92" w:rsidP="007C5D92">
      <w:pPr>
        <w:jc w:val="center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 w:rsidRPr="00F8171F">
        <w:rPr>
          <w:rFonts w:asciiTheme="majorHAnsi" w:eastAsiaTheme="minorHAnsi" w:hAnsiTheme="majorHAnsi"/>
          <w:b/>
          <w:sz w:val="24"/>
          <w:szCs w:val="24"/>
          <w:lang w:eastAsia="en-US"/>
        </w:rPr>
        <w:t>4.§</w:t>
      </w:r>
    </w:p>
    <w:p w:rsidR="007C5D92" w:rsidRPr="00F8171F" w:rsidRDefault="007C5D92" w:rsidP="007C5D92">
      <w:pPr>
        <w:jc w:val="both"/>
        <w:rPr>
          <w:rFonts w:asciiTheme="majorHAnsi" w:hAnsiTheme="majorHAnsi"/>
          <w:sz w:val="24"/>
          <w:szCs w:val="24"/>
        </w:rPr>
      </w:pPr>
      <w:proofErr w:type="gramStart"/>
      <w:r w:rsidRPr="00F8171F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r w:rsidRPr="00F8171F">
        <w:rPr>
          <w:rFonts w:asciiTheme="majorHAnsi" w:hAnsiTheme="majorHAnsi"/>
          <w:sz w:val="24"/>
          <w:szCs w:val="24"/>
        </w:rPr>
        <w:t xml:space="preserve">Tarpa Nagyközség  Önkormányzat Képviselő-testületének az önkormányzat vagyonáról és vagyongazdálkodás szabályairól szóló 8/2004.(VI.25.) rendelet módosításáról szóló </w:t>
      </w:r>
      <w:r w:rsidRPr="00F8171F">
        <w:rPr>
          <w:rFonts w:asciiTheme="majorHAnsi" w:hAnsiTheme="majorHAnsi"/>
          <w:b/>
          <w:sz w:val="24"/>
          <w:szCs w:val="24"/>
        </w:rPr>
        <w:t>3/2010.(II.01.)</w:t>
      </w:r>
      <w:r w:rsidRPr="00F8171F">
        <w:rPr>
          <w:rFonts w:asciiTheme="majorHAnsi" w:hAnsiTheme="majorHAnsi"/>
          <w:sz w:val="24"/>
          <w:szCs w:val="24"/>
        </w:rPr>
        <w:t xml:space="preserve"> rendelet valamint a </w:t>
      </w:r>
      <w:r w:rsidRPr="00F8171F">
        <w:rPr>
          <w:rFonts w:asciiTheme="majorHAnsi" w:hAnsiTheme="majorHAnsi"/>
          <w:b/>
          <w:sz w:val="24"/>
          <w:szCs w:val="24"/>
        </w:rPr>
        <w:t>5/2012.(III.09</w:t>
      </w:r>
      <w:r w:rsidRPr="00F8171F">
        <w:rPr>
          <w:rFonts w:asciiTheme="majorHAnsi" w:hAnsiTheme="majorHAnsi"/>
          <w:sz w:val="24"/>
          <w:szCs w:val="24"/>
        </w:rPr>
        <w:t xml:space="preserve">.) rendelet , az Önkormányzat vagyonáról , vagyonhasznosítás rendjéről és vagyontárgyak feletti tulajdonosi jogok gyakorlásának szabályairól szóló </w:t>
      </w:r>
      <w:r w:rsidRPr="00F8171F">
        <w:rPr>
          <w:rFonts w:asciiTheme="majorHAnsi" w:hAnsiTheme="majorHAnsi"/>
          <w:b/>
          <w:sz w:val="24"/>
          <w:szCs w:val="24"/>
        </w:rPr>
        <w:t>13/2012.(XII.21.)</w:t>
      </w:r>
      <w:r w:rsidRPr="00F8171F">
        <w:rPr>
          <w:rFonts w:asciiTheme="majorHAnsi" w:hAnsiTheme="majorHAnsi"/>
          <w:sz w:val="24"/>
          <w:szCs w:val="24"/>
        </w:rPr>
        <w:t xml:space="preserve"> önkormányzati rendelete, az vagyonhasznosítás rendjéről és vagyontárgyak feletti </w:t>
      </w:r>
      <w:r w:rsidRPr="00F8171F">
        <w:rPr>
          <w:rFonts w:asciiTheme="majorHAnsi" w:hAnsiTheme="majorHAnsi"/>
          <w:sz w:val="24"/>
          <w:szCs w:val="24"/>
        </w:rPr>
        <w:lastRenderedPageBreak/>
        <w:t xml:space="preserve">tulajdonosi jogok gyakorlásának szabályairól szóló 2/2016.(I.20. önkormányzati rendelet módosításáról szóló </w:t>
      </w:r>
      <w:r w:rsidRPr="00F8171F">
        <w:rPr>
          <w:rFonts w:asciiTheme="majorHAnsi" w:hAnsiTheme="majorHAnsi"/>
          <w:b/>
          <w:sz w:val="24"/>
          <w:szCs w:val="24"/>
        </w:rPr>
        <w:t>11/2017.(XI.7.)</w:t>
      </w:r>
      <w:proofErr w:type="gramEnd"/>
      <w:r w:rsidRPr="00F8171F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F8171F">
        <w:rPr>
          <w:rFonts w:asciiTheme="majorHAnsi" w:hAnsiTheme="majorHAnsi"/>
          <w:sz w:val="24"/>
          <w:szCs w:val="24"/>
        </w:rPr>
        <w:t>önkormányzati</w:t>
      </w:r>
      <w:proofErr w:type="gramEnd"/>
      <w:r w:rsidRPr="00F8171F">
        <w:rPr>
          <w:rFonts w:asciiTheme="majorHAnsi" w:hAnsiTheme="majorHAnsi"/>
          <w:sz w:val="24"/>
          <w:szCs w:val="24"/>
        </w:rPr>
        <w:t xml:space="preserve"> rendelete. </w:t>
      </w:r>
    </w:p>
    <w:p w:rsidR="007C5D92" w:rsidRPr="00F8171F" w:rsidRDefault="007C5D92" w:rsidP="007C5D92">
      <w:pPr>
        <w:jc w:val="center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 w:rsidRPr="00F8171F">
        <w:rPr>
          <w:rFonts w:asciiTheme="majorHAnsi" w:eastAsiaTheme="minorHAnsi" w:hAnsiTheme="majorHAnsi"/>
          <w:b/>
          <w:sz w:val="24"/>
          <w:szCs w:val="24"/>
          <w:lang w:eastAsia="en-US"/>
        </w:rPr>
        <w:t>5.§</w:t>
      </w:r>
    </w:p>
    <w:p w:rsidR="007C5D92" w:rsidRPr="00F8171F" w:rsidRDefault="007C5D92" w:rsidP="007C5D92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F8171F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r w:rsidRPr="00F8171F">
        <w:rPr>
          <w:rFonts w:asciiTheme="majorHAnsi" w:hAnsiTheme="majorHAnsi"/>
          <w:sz w:val="24"/>
          <w:szCs w:val="24"/>
        </w:rPr>
        <w:t xml:space="preserve">Tarpa </w:t>
      </w:r>
      <w:proofErr w:type="gramStart"/>
      <w:r w:rsidRPr="00F8171F">
        <w:rPr>
          <w:rFonts w:asciiTheme="majorHAnsi" w:hAnsiTheme="majorHAnsi"/>
          <w:sz w:val="24"/>
          <w:szCs w:val="24"/>
        </w:rPr>
        <w:t>Nagyközség  Önkormányzat</w:t>
      </w:r>
      <w:proofErr w:type="gramEnd"/>
      <w:r w:rsidRPr="00F8171F">
        <w:rPr>
          <w:rFonts w:asciiTheme="majorHAnsi" w:hAnsiTheme="majorHAnsi"/>
          <w:sz w:val="24"/>
          <w:szCs w:val="24"/>
        </w:rPr>
        <w:t xml:space="preserve"> Képviselő-testületének Közterületek tisztántartásáról és a települési szilárdhulladék kapcsolatos közszolgáltatásról szóló 7/2004.(V.5.) önkormányzat rendelet  módosításáról szóló </w:t>
      </w:r>
      <w:r w:rsidRPr="00F8171F">
        <w:rPr>
          <w:rFonts w:asciiTheme="majorHAnsi" w:hAnsiTheme="majorHAnsi"/>
          <w:b/>
          <w:sz w:val="24"/>
          <w:szCs w:val="24"/>
        </w:rPr>
        <w:t>22/2011.(XII.1.)</w:t>
      </w:r>
      <w:r w:rsidRPr="00F8171F">
        <w:rPr>
          <w:rFonts w:asciiTheme="majorHAnsi" w:hAnsiTheme="majorHAnsi"/>
          <w:sz w:val="24"/>
          <w:szCs w:val="24"/>
        </w:rPr>
        <w:t xml:space="preserve">önkormányzati rendelete   ,  </w:t>
      </w:r>
      <w:r w:rsidRPr="00F8171F">
        <w:rPr>
          <w:rFonts w:asciiTheme="majorHAnsi" w:hAnsiTheme="majorHAnsi"/>
          <w:b/>
          <w:sz w:val="24"/>
          <w:szCs w:val="24"/>
        </w:rPr>
        <w:t>1/2013.(I.20.)</w:t>
      </w:r>
      <w:r w:rsidRPr="00F8171F">
        <w:rPr>
          <w:rFonts w:asciiTheme="majorHAnsi" w:hAnsiTheme="majorHAnsi"/>
          <w:sz w:val="24"/>
          <w:szCs w:val="24"/>
        </w:rPr>
        <w:t xml:space="preserve"> önkormányzati rendelete . </w:t>
      </w:r>
      <w:r w:rsidRPr="00F8171F">
        <w:rPr>
          <w:rFonts w:asciiTheme="majorHAnsi" w:hAnsiTheme="majorHAnsi"/>
          <w:b/>
          <w:sz w:val="24"/>
          <w:szCs w:val="24"/>
        </w:rPr>
        <w:t>3/2013.(IV.20.)</w:t>
      </w:r>
      <w:r w:rsidRPr="00F8171F">
        <w:rPr>
          <w:rFonts w:asciiTheme="majorHAnsi" w:hAnsiTheme="majorHAnsi"/>
          <w:sz w:val="24"/>
          <w:szCs w:val="24"/>
        </w:rPr>
        <w:t xml:space="preserve"> önkormányzati rendelete.   </w:t>
      </w:r>
      <w:proofErr w:type="gramStart"/>
      <w:r w:rsidRPr="00F8171F">
        <w:rPr>
          <w:rFonts w:asciiTheme="majorHAnsi" w:hAnsiTheme="majorHAnsi"/>
          <w:sz w:val="24"/>
          <w:szCs w:val="24"/>
        </w:rPr>
        <w:t>a</w:t>
      </w:r>
      <w:proofErr w:type="gramEnd"/>
      <w:r w:rsidRPr="00F8171F">
        <w:rPr>
          <w:rFonts w:asciiTheme="majorHAnsi" w:hAnsiTheme="majorHAnsi"/>
          <w:sz w:val="24"/>
          <w:szCs w:val="24"/>
        </w:rPr>
        <w:t xml:space="preserve"> hulladékgazdálkodási közszolgálatáról szóló </w:t>
      </w:r>
      <w:r w:rsidRPr="00F8171F">
        <w:rPr>
          <w:rFonts w:asciiTheme="majorHAnsi" w:hAnsiTheme="majorHAnsi"/>
          <w:b/>
          <w:sz w:val="24"/>
          <w:szCs w:val="24"/>
        </w:rPr>
        <w:t>16/2016.(IX.15.)</w:t>
      </w:r>
      <w:r w:rsidRPr="00F8171F">
        <w:rPr>
          <w:rFonts w:asciiTheme="majorHAnsi" w:hAnsiTheme="majorHAnsi"/>
          <w:sz w:val="24"/>
          <w:szCs w:val="24"/>
        </w:rPr>
        <w:t xml:space="preserve"> önkormányzati rendelete.</w:t>
      </w:r>
    </w:p>
    <w:p w:rsidR="007C5D92" w:rsidRPr="00F8171F" w:rsidRDefault="007C5D92" w:rsidP="007C5D92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</w:p>
    <w:p w:rsidR="007C5D92" w:rsidRPr="00F8171F" w:rsidRDefault="007C5D92" w:rsidP="007C5D92">
      <w:pPr>
        <w:jc w:val="center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>
        <w:rPr>
          <w:rFonts w:asciiTheme="majorHAnsi" w:eastAsiaTheme="minorHAnsi" w:hAnsiTheme="majorHAnsi"/>
          <w:b/>
          <w:sz w:val="24"/>
          <w:szCs w:val="24"/>
          <w:lang w:eastAsia="en-US"/>
        </w:rPr>
        <w:t>6</w:t>
      </w:r>
      <w:r w:rsidRPr="00F8171F">
        <w:rPr>
          <w:rFonts w:asciiTheme="majorHAnsi" w:eastAsiaTheme="minorHAnsi" w:hAnsiTheme="majorHAnsi"/>
          <w:b/>
          <w:sz w:val="24"/>
          <w:szCs w:val="24"/>
          <w:lang w:eastAsia="en-US"/>
        </w:rPr>
        <w:t>.§</w:t>
      </w:r>
    </w:p>
    <w:p w:rsidR="007C5D92" w:rsidRPr="00F8171F" w:rsidRDefault="007C5D92" w:rsidP="007C5D92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F8171F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r w:rsidRPr="00F8171F">
        <w:rPr>
          <w:rFonts w:asciiTheme="majorHAnsi" w:hAnsiTheme="majorHAnsi"/>
          <w:sz w:val="24"/>
          <w:szCs w:val="24"/>
        </w:rPr>
        <w:t xml:space="preserve">Tarpa Nagyközség  Önkormányzat Képviselő-testületének az intézményi térítési díjról szóló 5/2010.(IV.30.) rendeletét módosító </w:t>
      </w:r>
      <w:r w:rsidRPr="00F8171F">
        <w:rPr>
          <w:rFonts w:asciiTheme="majorHAnsi" w:hAnsiTheme="majorHAnsi"/>
          <w:b/>
          <w:sz w:val="24"/>
          <w:szCs w:val="24"/>
        </w:rPr>
        <w:t>6/2011.(III.18.)</w:t>
      </w:r>
      <w:r w:rsidRPr="00F8171F">
        <w:rPr>
          <w:rFonts w:asciiTheme="majorHAnsi" w:hAnsiTheme="majorHAnsi"/>
          <w:sz w:val="24"/>
          <w:szCs w:val="24"/>
        </w:rPr>
        <w:t xml:space="preserve"> önkormányzati rendelete, a </w:t>
      </w:r>
      <w:r w:rsidRPr="00F8171F">
        <w:rPr>
          <w:rFonts w:asciiTheme="majorHAnsi" w:hAnsiTheme="majorHAnsi"/>
          <w:b/>
          <w:sz w:val="24"/>
          <w:szCs w:val="24"/>
        </w:rPr>
        <w:t>26/2011.(XII.15.)</w:t>
      </w:r>
      <w:r w:rsidRPr="00F8171F">
        <w:rPr>
          <w:rFonts w:asciiTheme="majorHAnsi" w:hAnsiTheme="majorHAnsi"/>
          <w:sz w:val="24"/>
          <w:szCs w:val="24"/>
        </w:rPr>
        <w:t xml:space="preserve"> önkormányzati rendelete, </w:t>
      </w:r>
      <w:r w:rsidRPr="00F8171F">
        <w:rPr>
          <w:rFonts w:asciiTheme="majorHAnsi" w:hAnsiTheme="majorHAnsi"/>
          <w:b/>
          <w:sz w:val="24"/>
          <w:szCs w:val="24"/>
        </w:rPr>
        <w:t>11/2012.(XI.9.)</w:t>
      </w:r>
      <w:r w:rsidRPr="00F8171F">
        <w:rPr>
          <w:rFonts w:asciiTheme="majorHAnsi" w:hAnsiTheme="majorHAnsi"/>
          <w:sz w:val="24"/>
          <w:szCs w:val="24"/>
        </w:rPr>
        <w:t xml:space="preserve"> önkormányzati rendelete , valamint a gyermekétkeztetés és egyéb étkezési díj megállapításáról szóló 10/2013.(IX.10.) önkormányzati rendeletet módosító </w:t>
      </w:r>
      <w:r w:rsidRPr="00F8171F">
        <w:rPr>
          <w:rFonts w:asciiTheme="majorHAnsi" w:hAnsiTheme="majorHAnsi"/>
          <w:b/>
          <w:sz w:val="24"/>
          <w:szCs w:val="24"/>
        </w:rPr>
        <w:t>9/2015.(V.01.)</w:t>
      </w:r>
      <w:r w:rsidRPr="00F8171F">
        <w:rPr>
          <w:rFonts w:asciiTheme="majorHAnsi" w:hAnsiTheme="majorHAnsi"/>
          <w:sz w:val="24"/>
          <w:szCs w:val="24"/>
        </w:rPr>
        <w:t xml:space="preserve"> önkormányzati rendelete.</w:t>
      </w:r>
      <w:proofErr w:type="gramEnd"/>
    </w:p>
    <w:p w:rsidR="007C5D92" w:rsidRPr="00F8171F" w:rsidRDefault="007C5D92" w:rsidP="007C5D92">
      <w:pPr>
        <w:jc w:val="center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>
        <w:rPr>
          <w:rFonts w:asciiTheme="majorHAnsi" w:eastAsiaTheme="minorHAnsi" w:hAnsiTheme="majorHAnsi"/>
          <w:b/>
          <w:sz w:val="24"/>
          <w:szCs w:val="24"/>
          <w:lang w:eastAsia="en-US"/>
        </w:rPr>
        <w:t>7</w:t>
      </w:r>
      <w:r w:rsidRPr="00F8171F">
        <w:rPr>
          <w:rFonts w:asciiTheme="majorHAnsi" w:eastAsiaTheme="minorHAnsi" w:hAnsiTheme="majorHAnsi"/>
          <w:b/>
          <w:sz w:val="24"/>
          <w:szCs w:val="24"/>
          <w:lang w:eastAsia="en-US"/>
        </w:rPr>
        <w:t>.§</w:t>
      </w:r>
    </w:p>
    <w:p w:rsidR="007C5D92" w:rsidRPr="00F8171F" w:rsidRDefault="007C5D92" w:rsidP="007C5D92">
      <w:pPr>
        <w:autoSpaceDE w:val="0"/>
        <w:autoSpaceDN w:val="0"/>
        <w:adjustRightInd w:val="0"/>
        <w:rPr>
          <w:rFonts w:asciiTheme="majorHAnsi" w:hAnsiTheme="majorHAnsi"/>
          <w:bCs/>
          <w:sz w:val="24"/>
          <w:szCs w:val="24"/>
        </w:rPr>
      </w:pPr>
      <w:r w:rsidRPr="00F8171F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r w:rsidRPr="00F8171F">
        <w:rPr>
          <w:rFonts w:asciiTheme="majorHAnsi" w:hAnsiTheme="majorHAnsi"/>
          <w:sz w:val="24"/>
          <w:szCs w:val="24"/>
        </w:rPr>
        <w:t xml:space="preserve">Tarpa </w:t>
      </w:r>
      <w:proofErr w:type="gramStart"/>
      <w:r w:rsidRPr="00F8171F">
        <w:rPr>
          <w:rFonts w:asciiTheme="majorHAnsi" w:hAnsiTheme="majorHAnsi"/>
          <w:sz w:val="24"/>
          <w:szCs w:val="24"/>
        </w:rPr>
        <w:t>Nagyközség  Önkormányzat</w:t>
      </w:r>
      <w:proofErr w:type="gramEnd"/>
      <w:r w:rsidRPr="00F8171F">
        <w:rPr>
          <w:rFonts w:asciiTheme="majorHAnsi" w:hAnsiTheme="majorHAnsi"/>
          <w:sz w:val="24"/>
          <w:szCs w:val="24"/>
        </w:rPr>
        <w:t xml:space="preserve"> Képviselő-testületének  egyes önkormányzati rendeletek jogharmonizációs célú módosításáról szóló 8/2009.(VII.29. </w:t>
      </w:r>
      <w:proofErr w:type="gramStart"/>
      <w:r w:rsidRPr="00F8171F">
        <w:rPr>
          <w:rFonts w:asciiTheme="majorHAnsi" w:hAnsiTheme="majorHAnsi"/>
          <w:sz w:val="24"/>
          <w:szCs w:val="24"/>
        </w:rPr>
        <w:t>)</w:t>
      </w:r>
      <w:proofErr w:type="gramEnd"/>
      <w:r w:rsidRPr="00F8171F">
        <w:rPr>
          <w:rFonts w:asciiTheme="majorHAnsi" w:hAnsiTheme="majorHAnsi"/>
          <w:sz w:val="24"/>
          <w:szCs w:val="24"/>
        </w:rPr>
        <w:t xml:space="preserve"> rendelete</w:t>
      </w:r>
    </w:p>
    <w:p w:rsidR="007C5D92" w:rsidRPr="00F8171F" w:rsidRDefault="007C5D92" w:rsidP="007C5D92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8</w:t>
      </w:r>
      <w:r w:rsidRPr="00F8171F">
        <w:rPr>
          <w:rFonts w:asciiTheme="majorHAnsi" w:hAnsiTheme="majorHAnsi"/>
          <w:b/>
          <w:bCs/>
          <w:sz w:val="24"/>
          <w:szCs w:val="24"/>
        </w:rPr>
        <w:t>.§</w:t>
      </w:r>
    </w:p>
    <w:p w:rsidR="007C5D92" w:rsidRPr="00F8171F" w:rsidRDefault="007C5D92" w:rsidP="007C5D92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F8171F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r w:rsidRPr="00F8171F">
        <w:rPr>
          <w:rFonts w:asciiTheme="majorHAnsi" w:hAnsiTheme="majorHAnsi"/>
          <w:sz w:val="24"/>
          <w:szCs w:val="24"/>
        </w:rPr>
        <w:t xml:space="preserve">Tarpa </w:t>
      </w:r>
      <w:proofErr w:type="gramStart"/>
      <w:r w:rsidRPr="00F8171F">
        <w:rPr>
          <w:rFonts w:asciiTheme="majorHAnsi" w:hAnsiTheme="majorHAnsi"/>
          <w:sz w:val="24"/>
          <w:szCs w:val="24"/>
        </w:rPr>
        <w:t>Nagyközség  Önkormányzat</w:t>
      </w:r>
      <w:proofErr w:type="gramEnd"/>
      <w:r w:rsidRPr="00F8171F">
        <w:rPr>
          <w:rFonts w:asciiTheme="majorHAnsi" w:hAnsiTheme="majorHAnsi"/>
          <w:sz w:val="24"/>
          <w:szCs w:val="24"/>
        </w:rPr>
        <w:t xml:space="preserve"> Képviselő-testületének  Helyi hulladékgazdálkodási terv elfogadásáról szóló </w:t>
      </w:r>
      <w:r w:rsidRPr="00F8171F">
        <w:rPr>
          <w:rFonts w:asciiTheme="majorHAnsi" w:hAnsiTheme="majorHAnsi"/>
          <w:b/>
          <w:sz w:val="24"/>
          <w:szCs w:val="24"/>
        </w:rPr>
        <w:t>14/2007.(XI.8.) rendelete.</w:t>
      </w:r>
    </w:p>
    <w:p w:rsidR="007C5D92" w:rsidRPr="00F8171F" w:rsidRDefault="007C5D92" w:rsidP="007C5D92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7C5D92" w:rsidRPr="00F8171F" w:rsidRDefault="007C5D92" w:rsidP="007C5D92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9</w:t>
      </w:r>
      <w:r w:rsidRPr="00F8171F">
        <w:rPr>
          <w:rFonts w:asciiTheme="majorHAnsi" w:hAnsiTheme="majorHAnsi"/>
          <w:b/>
          <w:sz w:val="24"/>
          <w:szCs w:val="24"/>
        </w:rPr>
        <w:t>.§</w:t>
      </w:r>
    </w:p>
    <w:p w:rsidR="007C5D92" w:rsidRPr="00F8171F" w:rsidRDefault="007C5D92" w:rsidP="007C5D92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F8171F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r w:rsidRPr="00F8171F">
        <w:rPr>
          <w:rFonts w:asciiTheme="majorHAnsi" w:hAnsiTheme="majorHAnsi"/>
          <w:sz w:val="24"/>
          <w:szCs w:val="24"/>
        </w:rPr>
        <w:t xml:space="preserve">Tarpa </w:t>
      </w:r>
      <w:proofErr w:type="gramStart"/>
      <w:r w:rsidRPr="00F8171F">
        <w:rPr>
          <w:rFonts w:asciiTheme="majorHAnsi" w:hAnsiTheme="majorHAnsi"/>
          <w:sz w:val="24"/>
          <w:szCs w:val="24"/>
        </w:rPr>
        <w:t>Nagyközség  Önkormányzat</w:t>
      </w:r>
      <w:proofErr w:type="gramEnd"/>
      <w:r w:rsidRPr="00F8171F">
        <w:rPr>
          <w:rFonts w:asciiTheme="majorHAnsi" w:hAnsiTheme="majorHAnsi"/>
          <w:sz w:val="24"/>
          <w:szCs w:val="24"/>
        </w:rPr>
        <w:t xml:space="preserve"> Képviselő-testületének  </w:t>
      </w:r>
      <w:r w:rsidRPr="00F8171F">
        <w:rPr>
          <w:rFonts w:asciiTheme="majorHAnsi" w:hAnsiTheme="majorHAnsi"/>
          <w:b/>
          <w:sz w:val="24"/>
          <w:szCs w:val="24"/>
        </w:rPr>
        <w:t>12/2011.(VII-18.)</w:t>
      </w:r>
      <w:r w:rsidRPr="00F8171F">
        <w:rPr>
          <w:rFonts w:asciiTheme="majorHAnsi" w:hAnsiTheme="majorHAnsi"/>
          <w:sz w:val="24"/>
          <w:szCs w:val="24"/>
        </w:rPr>
        <w:t xml:space="preserve"> rendelete  Önkormányzati rendelet a lakcímbejelentés szabályairól. </w:t>
      </w:r>
    </w:p>
    <w:p w:rsidR="007C5D92" w:rsidRPr="00F8171F" w:rsidRDefault="007C5D92" w:rsidP="007C5D92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10</w:t>
      </w:r>
      <w:r w:rsidRPr="00F8171F">
        <w:rPr>
          <w:rFonts w:asciiTheme="majorHAnsi" w:hAnsiTheme="majorHAnsi"/>
          <w:b/>
          <w:sz w:val="24"/>
          <w:szCs w:val="24"/>
        </w:rPr>
        <w:t>.§</w:t>
      </w:r>
    </w:p>
    <w:p w:rsidR="007C5D92" w:rsidRPr="00F8171F" w:rsidRDefault="007C5D92" w:rsidP="007C5D92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F8171F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r w:rsidRPr="00F8171F">
        <w:rPr>
          <w:rFonts w:asciiTheme="majorHAnsi" w:hAnsiTheme="majorHAnsi"/>
          <w:sz w:val="24"/>
          <w:szCs w:val="24"/>
        </w:rPr>
        <w:t xml:space="preserve">Tarpa </w:t>
      </w:r>
      <w:proofErr w:type="gramStart"/>
      <w:r w:rsidRPr="00F8171F">
        <w:rPr>
          <w:rFonts w:asciiTheme="majorHAnsi" w:hAnsiTheme="majorHAnsi"/>
          <w:sz w:val="24"/>
          <w:szCs w:val="24"/>
        </w:rPr>
        <w:t>Nagyközség  Önkormányzat</w:t>
      </w:r>
      <w:proofErr w:type="gramEnd"/>
      <w:r w:rsidRPr="00F8171F">
        <w:rPr>
          <w:rFonts w:asciiTheme="majorHAnsi" w:hAnsiTheme="majorHAnsi"/>
          <w:sz w:val="24"/>
          <w:szCs w:val="24"/>
        </w:rPr>
        <w:t xml:space="preserve"> Képviselő-testületének  Szociális földprogram </w:t>
      </w:r>
      <w:r w:rsidRPr="00F8171F">
        <w:rPr>
          <w:rFonts w:asciiTheme="majorHAnsi" w:hAnsiTheme="majorHAnsi"/>
          <w:b/>
          <w:sz w:val="24"/>
          <w:szCs w:val="24"/>
        </w:rPr>
        <w:t>14/2011.(VIII.08.)</w:t>
      </w:r>
      <w:r w:rsidRPr="00F8171F">
        <w:rPr>
          <w:rFonts w:asciiTheme="majorHAnsi" w:hAnsiTheme="majorHAnsi"/>
          <w:sz w:val="24"/>
          <w:szCs w:val="24"/>
        </w:rPr>
        <w:t xml:space="preserve"> rendelete .</w:t>
      </w:r>
    </w:p>
    <w:p w:rsidR="007C5D92" w:rsidRPr="00F8171F" w:rsidRDefault="007C5D92" w:rsidP="007C5D92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7C5D92" w:rsidRPr="00F8171F" w:rsidRDefault="007C5D92" w:rsidP="007C5D92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11</w:t>
      </w:r>
      <w:r w:rsidRPr="00F8171F">
        <w:rPr>
          <w:rFonts w:asciiTheme="majorHAnsi" w:hAnsiTheme="majorHAnsi"/>
          <w:b/>
          <w:sz w:val="24"/>
          <w:szCs w:val="24"/>
        </w:rPr>
        <w:t>.§</w:t>
      </w:r>
    </w:p>
    <w:p w:rsidR="007C5D92" w:rsidRPr="00F8171F" w:rsidRDefault="007C5D92" w:rsidP="007C5D92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F8171F">
        <w:rPr>
          <w:rFonts w:asciiTheme="majorHAnsi" w:eastAsiaTheme="minorHAnsi" w:hAnsiTheme="majorHAnsi"/>
          <w:sz w:val="24"/>
          <w:szCs w:val="24"/>
          <w:lang w:eastAsia="en-US"/>
        </w:rPr>
        <w:lastRenderedPageBreak/>
        <w:t xml:space="preserve">Hatályát veszti </w:t>
      </w:r>
      <w:r w:rsidRPr="00F8171F">
        <w:rPr>
          <w:rFonts w:asciiTheme="majorHAnsi" w:hAnsiTheme="majorHAnsi"/>
          <w:sz w:val="24"/>
          <w:szCs w:val="24"/>
        </w:rPr>
        <w:t xml:space="preserve">Tarpa </w:t>
      </w:r>
      <w:proofErr w:type="gramStart"/>
      <w:r w:rsidRPr="00F8171F">
        <w:rPr>
          <w:rFonts w:asciiTheme="majorHAnsi" w:hAnsiTheme="majorHAnsi"/>
          <w:sz w:val="24"/>
          <w:szCs w:val="24"/>
        </w:rPr>
        <w:t>Nagyközség  Önkormányzat</w:t>
      </w:r>
      <w:proofErr w:type="gramEnd"/>
      <w:r w:rsidRPr="00F8171F">
        <w:rPr>
          <w:rFonts w:asciiTheme="majorHAnsi" w:hAnsiTheme="majorHAnsi"/>
          <w:sz w:val="24"/>
          <w:szCs w:val="24"/>
        </w:rPr>
        <w:t xml:space="preserve"> Képviselő-testületének  </w:t>
      </w:r>
      <w:r w:rsidRPr="00F8171F">
        <w:rPr>
          <w:rFonts w:asciiTheme="majorHAnsi" w:hAnsiTheme="majorHAnsi"/>
          <w:b/>
          <w:sz w:val="24"/>
          <w:szCs w:val="24"/>
        </w:rPr>
        <w:t>2/2013.(I.20.)</w:t>
      </w:r>
      <w:r w:rsidRPr="00F8171F">
        <w:rPr>
          <w:rFonts w:asciiTheme="majorHAnsi" w:hAnsiTheme="majorHAnsi"/>
          <w:sz w:val="24"/>
          <w:szCs w:val="24"/>
        </w:rPr>
        <w:t xml:space="preserve"> önkormányzati rendelet az egyes tiltott, </w:t>
      </w:r>
      <w:proofErr w:type="spellStart"/>
      <w:r w:rsidRPr="00F8171F">
        <w:rPr>
          <w:rFonts w:asciiTheme="majorHAnsi" w:hAnsiTheme="majorHAnsi"/>
          <w:sz w:val="24"/>
          <w:szCs w:val="24"/>
        </w:rPr>
        <w:t>kirivóan</w:t>
      </w:r>
      <w:proofErr w:type="spellEnd"/>
      <w:r w:rsidRPr="00F8171F">
        <w:rPr>
          <w:rFonts w:asciiTheme="majorHAnsi" w:hAnsiTheme="majorHAnsi"/>
          <w:sz w:val="24"/>
          <w:szCs w:val="24"/>
        </w:rPr>
        <w:t xml:space="preserve"> közösségellenes magatartásokról, valamint az önkormányzat szabálysértési rendelkezések szóló 9/2012.(VI.5.) önkormányzati rendelete. </w:t>
      </w:r>
    </w:p>
    <w:p w:rsidR="007C5D92" w:rsidRPr="00F8171F" w:rsidRDefault="007C5D92" w:rsidP="007C5D92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12</w:t>
      </w:r>
      <w:r w:rsidRPr="00F8171F">
        <w:rPr>
          <w:rFonts w:asciiTheme="majorHAnsi" w:hAnsiTheme="majorHAnsi"/>
          <w:b/>
          <w:sz w:val="24"/>
          <w:szCs w:val="24"/>
        </w:rPr>
        <w:t>.§</w:t>
      </w:r>
    </w:p>
    <w:p w:rsidR="007C5D92" w:rsidRPr="00F8171F" w:rsidRDefault="007C5D92" w:rsidP="007C5D92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F8171F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r w:rsidRPr="00F8171F">
        <w:rPr>
          <w:rFonts w:asciiTheme="majorHAnsi" w:hAnsiTheme="majorHAnsi"/>
          <w:sz w:val="24"/>
          <w:szCs w:val="24"/>
        </w:rPr>
        <w:t xml:space="preserve">Tarpa Nagyközség  Önkormányzat Képviselő-testületének  </w:t>
      </w:r>
      <w:proofErr w:type="gramStart"/>
      <w:r w:rsidRPr="00F8171F">
        <w:rPr>
          <w:rFonts w:asciiTheme="majorHAnsi" w:hAnsiTheme="majorHAnsi"/>
          <w:sz w:val="24"/>
          <w:szCs w:val="24"/>
        </w:rPr>
        <w:t>A</w:t>
      </w:r>
      <w:proofErr w:type="gramEnd"/>
      <w:r w:rsidRPr="00F8171F">
        <w:rPr>
          <w:rFonts w:asciiTheme="majorHAnsi" w:hAnsiTheme="majorHAnsi"/>
          <w:sz w:val="24"/>
          <w:szCs w:val="24"/>
        </w:rPr>
        <w:t xml:space="preserve"> hirdetmények és plakátok közterületen történő elhelyezéséről szóló önkormányzati rendelet megalkotásáról szóló 2/2014.(V.1.) önkormányzati rendelete .</w:t>
      </w:r>
    </w:p>
    <w:p w:rsidR="007C5D92" w:rsidRPr="00F8171F" w:rsidRDefault="007C5D92" w:rsidP="007C5D92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13</w:t>
      </w:r>
      <w:r w:rsidRPr="00F8171F">
        <w:rPr>
          <w:rFonts w:asciiTheme="majorHAnsi" w:hAnsiTheme="majorHAnsi"/>
          <w:b/>
          <w:sz w:val="24"/>
          <w:szCs w:val="24"/>
        </w:rPr>
        <w:t>.§</w:t>
      </w:r>
    </w:p>
    <w:p w:rsidR="007C5D92" w:rsidRPr="00F8171F" w:rsidRDefault="007C5D92" w:rsidP="007C5D92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F8171F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r w:rsidRPr="00F8171F">
        <w:rPr>
          <w:rFonts w:asciiTheme="majorHAnsi" w:hAnsiTheme="majorHAnsi"/>
          <w:sz w:val="24"/>
          <w:szCs w:val="24"/>
        </w:rPr>
        <w:t xml:space="preserve">Tarpa </w:t>
      </w:r>
      <w:proofErr w:type="gramStart"/>
      <w:r w:rsidRPr="00F8171F">
        <w:rPr>
          <w:rFonts w:asciiTheme="majorHAnsi" w:hAnsiTheme="majorHAnsi"/>
          <w:sz w:val="24"/>
          <w:szCs w:val="24"/>
        </w:rPr>
        <w:t>Nagyközség  Önkormányzat</w:t>
      </w:r>
      <w:proofErr w:type="gramEnd"/>
      <w:r w:rsidRPr="00F8171F">
        <w:rPr>
          <w:rFonts w:asciiTheme="majorHAnsi" w:hAnsiTheme="majorHAnsi"/>
          <w:sz w:val="24"/>
          <w:szCs w:val="24"/>
        </w:rPr>
        <w:t xml:space="preserve"> Képviselő-testületének  köztisztviselők jogállásáról szóló többször módosított törvény  végrehajtásáról szóló 11/2007.(IX.12.) rendelete .</w:t>
      </w:r>
    </w:p>
    <w:p w:rsidR="007C5D92" w:rsidRPr="00F8171F" w:rsidRDefault="007C5D92" w:rsidP="007C5D92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14</w:t>
      </w:r>
      <w:r w:rsidRPr="00F8171F">
        <w:rPr>
          <w:rFonts w:asciiTheme="majorHAnsi" w:hAnsiTheme="majorHAnsi"/>
          <w:b/>
          <w:sz w:val="24"/>
          <w:szCs w:val="24"/>
        </w:rPr>
        <w:t>.§</w:t>
      </w:r>
    </w:p>
    <w:p w:rsidR="007C5D92" w:rsidRPr="00F8171F" w:rsidRDefault="007C5D92" w:rsidP="007C5D92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  <w:r w:rsidRPr="00F8171F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r w:rsidRPr="00F8171F">
        <w:rPr>
          <w:rFonts w:asciiTheme="majorHAnsi" w:hAnsiTheme="majorHAnsi"/>
          <w:sz w:val="24"/>
          <w:szCs w:val="24"/>
        </w:rPr>
        <w:t xml:space="preserve">Tarpa </w:t>
      </w:r>
      <w:proofErr w:type="gramStart"/>
      <w:r w:rsidRPr="00F8171F">
        <w:rPr>
          <w:rFonts w:asciiTheme="majorHAnsi" w:hAnsiTheme="majorHAnsi"/>
          <w:sz w:val="24"/>
          <w:szCs w:val="24"/>
        </w:rPr>
        <w:t>Nagyközség  Önkormányzat</w:t>
      </w:r>
      <w:proofErr w:type="gramEnd"/>
      <w:r w:rsidRPr="00F8171F">
        <w:rPr>
          <w:rFonts w:asciiTheme="majorHAnsi" w:hAnsiTheme="majorHAnsi"/>
          <w:sz w:val="24"/>
          <w:szCs w:val="24"/>
        </w:rPr>
        <w:t xml:space="preserve"> Képviselő-testületének  Legeltetési Szabályrendelet megalkotásáról szóló 8/1993.(VI.15.) Kt. rendelete.</w:t>
      </w:r>
    </w:p>
    <w:p w:rsidR="007C5D92" w:rsidRDefault="007C5D92" w:rsidP="007C5D92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</w:p>
    <w:p w:rsidR="007C5D92" w:rsidRDefault="007C5D92" w:rsidP="007C5D92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</w:p>
    <w:p w:rsidR="007C5D92" w:rsidRPr="00F8171F" w:rsidRDefault="007C5D92" w:rsidP="007C5D92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</w:p>
    <w:p w:rsidR="007C5D92" w:rsidRPr="00F8171F" w:rsidRDefault="007C5D92" w:rsidP="007C5D92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15</w:t>
      </w:r>
      <w:r w:rsidRPr="00F8171F">
        <w:rPr>
          <w:rFonts w:asciiTheme="majorHAnsi" w:hAnsiTheme="majorHAnsi"/>
          <w:b/>
          <w:sz w:val="24"/>
          <w:szCs w:val="24"/>
        </w:rPr>
        <w:t>.§</w:t>
      </w:r>
    </w:p>
    <w:p w:rsidR="007C5D92" w:rsidRPr="00F8171F" w:rsidRDefault="007C5D92" w:rsidP="007C5D92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F8171F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r w:rsidRPr="00F8171F">
        <w:rPr>
          <w:rFonts w:asciiTheme="majorHAnsi" w:hAnsiTheme="majorHAnsi"/>
          <w:sz w:val="24"/>
          <w:szCs w:val="24"/>
        </w:rPr>
        <w:t xml:space="preserve">Tarpa </w:t>
      </w:r>
      <w:proofErr w:type="gramStart"/>
      <w:r w:rsidRPr="00F8171F">
        <w:rPr>
          <w:rFonts w:asciiTheme="majorHAnsi" w:hAnsiTheme="majorHAnsi"/>
          <w:sz w:val="24"/>
          <w:szCs w:val="24"/>
        </w:rPr>
        <w:t>Nagyközség  Önkormányzat</w:t>
      </w:r>
      <w:proofErr w:type="gramEnd"/>
      <w:r w:rsidRPr="00F8171F">
        <w:rPr>
          <w:rFonts w:asciiTheme="majorHAnsi" w:hAnsiTheme="majorHAnsi"/>
          <w:sz w:val="24"/>
          <w:szCs w:val="24"/>
        </w:rPr>
        <w:t xml:space="preserve"> Képviselő-testületének  4/2003.(II.15.) KT. </w:t>
      </w:r>
      <w:proofErr w:type="gramStart"/>
      <w:r w:rsidRPr="00F8171F">
        <w:rPr>
          <w:rFonts w:asciiTheme="majorHAnsi" w:hAnsiTheme="majorHAnsi"/>
          <w:sz w:val="24"/>
          <w:szCs w:val="24"/>
        </w:rPr>
        <w:t>sz.</w:t>
      </w:r>
      <w:proofErr w:type="gramEnd"/>
      <w:r w:rsidRPr="00F8171F">
        <w:rPr>
          <w:rFonts w:asciiTheme="majorHAnsi" w:hAnsiTheme="majorHAnsi"/>
          <w:sz w:val="24"/>
          <w:szCs w:val="24"/>
        </w:rPr>
        <w:t xml:space="preserve"> rendelete a helyi önszerveződő közösségek pénzügyi támogatásának rendjérő</w:t>
      </w:r>
      <w:r>
        <w:rPr>
          <w:rFonts w:asciiTheme="majorHAnsi" w:hAnsiTheme="majorHAnsi"/>
          <w:sz w:val="24"/>
          <w:szCs w:val="24"/>
        </w:rPr>
        <w:t>l.</w:t>
      </w:r>
    </w:p>
    <w:p w:rsidR="007C5D92" w:rsidRPr="002E646C" w:rsidRDefault="007C5D92" w:rsidP="007C5D92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16.§</w:t>
      </w:r>
    </w:p>
    <w:p w:rsidR="007C5D92" w:rsidRPr="00F8171F" w:rsidRDefault="007C5D92" w:rsidP="007C5D92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F8171F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r w:rsidRPr="00F8171F">
        <w:rPr>
          <w:rFonts w:asciiTheme="majorHAnsi" w:hAnsiTheme="majorHAnsi"/>
          <w:sz w:val="24"/>
          <w:szCs w:val="24"/>
        </w:rPr>
        <w:t xml:space="preserve">Tarpa Nagyközség  Önkormányzat Képviselő-testületének  a </w:t>
      </w:r>
      <w:r w:rsidRPr="00F8171F">
        <w:rPr>
          <w:rFonts w:asciiTheme="majorHAnsi" w:hAnsiTheme="majorHAnsi"/>
          <w:b/>
          <w:sz w:val="24"/>
          <w:szCs w:val="24"/>
        </w:rPr>
        <w:t>15/2011.(VIII.29.)</w:t>
      </w:r>
      <w:r w:rsidRPr="00F8171F">
        <w:rPr>
          <w:rFonts w:asciiTheme="majorHAnsi" w:hAnsiTheme="majorHAnsi"/>
          <w:sz w:val="24"/>
          <w:szCs w:val="24"/>
        </w:rPr>
        <w:t xml:space="preserve"> önkormányzati rendelete az 5/2011.(II.21.) rendelet módosítása szociális igazgatásról és szociális ellátásról,  A szociális és gyermekvédelmi igazgatásról és ellátásokról szóló </w:t>
      </w:r>
      <w:r w:rsidRPr="00F8171F">
        <w:rPr>
          <w:rFonts w:asciiTheme="majorHAnsi" w:hAnsiTheme="majorHAnsi"/>
          <w:b/>
          <w:sz w:val="24"/>
          <w:szCs w:val="24"/>
        </w:rPr>
        <w:t>7/2013.(VI.01</w:t>
      </w:r>
      <w:r w:rsidRPr="00F8171F">
        <w:rPr>
          <w:rFonts w:asciiTheme="majorHAnsi" w:hAnsiTheme="majorHAnsi"/>
          <w:sz w:val="24"/>
          <w:szCs w:val="24"/>
        </w:rPr>
        <w:t xml:space="preserve">.) önkormányzati rendelete, a szociális rászorultságtól függő pénzbeli és természetbeni ellátások szóló 3/2015.( III.1.) önkormányzati rendelet módosításáról szóló </w:t>
      </w:r>
      <w:r w:rsidRPr="00F8171F">
        <w:rPr>
          <w:rFonts w:asciiTheme="majorHAnsi" w:hAnsiTheme="majorHAnsi"/>
          <w:b/>
          <w:sz w:val="24"/>
          <w:szCs w:val="24"/>
        </w:rPr>
        <w:t>15/2013.(XII.12</w:t>
      </w:r>
      <w:r w:rsidRPr="00F8171F">
        <w:rPr>
          <w:rFonts w:asciiTheme="majorHAnsi" w:hAnsiTheme="majorHAnsi"/>
          <w:sz w:val="24"/>
          <w:szCs w:val="24"/>
        </w:rPr>
        <w:t xml:space="preserve">.) önkormányzati rendelete  </w:t>
      </w:r>
      <w:r w:rsidRPr="00F8171F">
        <w:rPr>
          <w:rFonts w:asciiTheme="majorHAnsi" w:hAnsiTheme="majorHAnsi"/>
          <w:b/>
          <w:sz w:val="24"/>
          <w:szCs w:val="24"/>
        </w:rPr>
        <w:t>8/2015.(IV.27.)</w:t>
      </w:r>
      <w:r w:rsidRPr="00F8171F">
        <w:rPr>
          <w:rFonts w:asciiTheme="majorHAnsi" w:hAnsiTheme="majorHAnsi"/>
          <w:sz w:val="24"/>
          <w:szCs w:val="24"/>
        </w:rPr>
        <w:t xml:space="preserve"> önkormányzati rendelete , </w:t>
      </w:r>
      <w:r w:rsidRPr="00F8171F">
        <w:rPr>
          <w:rFonts w:asciiTheme="majorHAnsi" w:hAnsiTheme="majorHAnsi"/>
          <w:b/>
          <w:sz w:val="24"/>
          <w:szCs w:val="24"/>
        </w:rPr>
        <w:t>11/2015.(VII.21.)</w:t>
      </w:r>
      <w:r w:rsidRPr="00F8171F">
        <w:rPr>
          <w:rFonts w:asciiTheme="majorHAnsi" w:hAnsiTheme="majorHAnsi"/>
          <w:sz w:val="24"/>
          <w:szCs w:val="24"/>
        </w:rPr>
        <w:t xml:space="preserve"> önkormányzati rendelete, 17/2016.(X.1.) önkormányzati</w:t>
      </w:r>
      <w:proofErr w:type="gramEnd"/>
      <w:r w:rsidRPr="00F8171F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F8171F">
        <w:rPr>
          <w:rFonts w:asciiTheme="majorHAnsi" w:hAnsiTheme="majorHAnsi"/>
          <w:sz w:val="24"/>
          <w:szCs w:val="24"/>
        </w:rPr>
        <w:t>rendelete</w:t>
      </w:r>
      <w:proofErr w:type="gramEnd"/>
      <w:r w:rsidRPr="00F8171F">
        <w:rPr>
          <w:rFonts w:asciiTheme="majorHAnsi" w:hAnsiTheme="majorHAnsi"/>
          <w:sz w:val="24"/>
          <w:szCs w:val="24"/>
        </w:rPr>
        <w:t xml:space="preserve"> .</w:t>
      </w:r>
    </w:p>
    <w:p w:rsidR="007C5D92" w:rsidRPr="00F8171F" w:rsidRDefault="007C5D92" w:rsidP="007C5D92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17</w:t>
      </w:r>
      <w:r w:rsidRPr="00F8171F">
        <w:rPr>
          <w:rFonts w:asciiTheme="majorHAnsi" w:hAnsiTheme="majorHAnsi"/>
          <w:b/>
          <w:sz w:val="24"/>
          <w:szCs w:val="24"/>
        </w:rPr>
        <w:t>.§</w:t>
      </w:r>
    </w:p>
    <w:p w:rsidR="007C5D92" w:rsidRPr="002E646C" w:rsidRDefault="007C5D92" w:rsidP="007C5D92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F8171F">
        <w:rPr>
          <w:rFonts w:asciiTheme="majorHAnsi" w:eastAsiaTheme="minorHAnsi" w:hAnsiTheme="majorHAnsi"/>
          <w:sz w:val="24"/>
          <w:szCs w:val="24"/>
          <w:lang w:eastAsia="en-US"/>
        </w:rPr>
        <w:t xml:space="preserve"> Hatályát veszti </w:t>
      </w:r>
      <w:r w:rsidRPr="00F8171F">
        <w:rPr>
          <w:rFonts w:asciiTheme="majorHAnsi" w:hAnsiTheme="majorHAnsi"/>
          <w:sz w:val="24"/>
          <w:szCs w:val="24"/>
        </w:rPr>
        <w:t xml:space="preserve">Tarpa </w:t>
      </w:r>
      <w:proofErr w:type="gramStart"/>
      <w:r w:rsidRPr="00F8171F">
        <w:rPr>
          <w:rFonts w:asciiTheme="majorHAnsi" w:hAnsiTheme="majorHAnsi"/>
          <w:sz w:val="24"/>
          <w:szCs w:val="24"/>
        </w:rPr>
        <w:t>Nagyközség  Önkormányzat</w:t>
      </w:r>
      <w:proofErr w:type="gramEnd"/>
      <w:r w:rsidRPr="00F8171F">
        <w:rPr>
          <w:rFonts w:asciiTheme="majorHAnsi" w:hAnsiTheme="majorHAnsi"/>
          <w:sz w:val="24"/>
          <w:szCs w:val="24"/>
        </w:rPr>
        <w:t xml:space="preserve"> Képviselő-testületének a SZMSZ szóló 8/2014.(X.17.) önkormányzati rendelet módosításáról szóló </w:t>
      </w:r>
      <w:r w:rsidRPr="00F8171F">
        <w:rPr>
          <w:rFonts w:asciiTheme="majorHAnsi" w:hAnsiTheme="majorHAnsi"/>
          <w:b/>
          <w:sz w:val="24"/>
          <w:szCs w:val="24"/>
        </w:rPr>
        <w:lastRenderedPageBreak/>
        <w:t>7/2016.(II.2.)</w:t>
      </w:r>
      <w:r w:rsidRPr="00F8171F">
        <w:rPr>
          <w:rFonts w:asciiTheme="majorHAnsi" w:hAnsiTheme="majorHAnsi"/>
          <w:sz w:val="24"/>
          <w:szCs w:val="24"/>
        </w:rPr>
        <w:t xml:space="preserve">önkormányzati rendelete, a </w:t>
      </w:r>
      <w:r w:rsidRPr="00F8171F">
        <w:rPr>
          <w:rFonts w:asciiTheme="majorHAnsi" w:hAnsiTheme="majorHAnsi"/>
          <w:b/>
          <w:sz w:val="24"/>
          <w:szCs w:val="24"/>
        </w:rPr>
        <w:t>20/2016.(X.31.)</w:t>
      </w:r>
      <w:r w:rsidRPr="00F8171F">
        <w:rPr>
          <w:rFonts w:asciiTheme="majorHAnsi" w:hAnsiTheme="majorHAnsi"/>
          <w:sz w:val="24"/>
          <w:szCs w:val="24"/>
        </w:rPr>
        <w:t xml:space="preserve"> önkormányzati rendelete, </w:t>
      </w:r>
      <w:r w:rsidRPr="00F8171F">
        <w:rPr>
          <w:rFonts w:asciiTheme="majorHAnsi" w:hAnsiTheme="majorHAnsi"/>
          <w:b/>
          <w:sz w:val="24"/>
          <w:szCs w:val="24"/>
        </w:rPr>
        <w:t>24/2016.(XII.20.)</w:t>
      </w:r>
      <w:r w:rsidRPr="00F8171F">
        <w:rPr>
          <w:rFonts w:asciiTheme="majorHAnsi" w:hAnsiTheme="majorHAnsi"/>
          <w:sz w:val="24"/>
          <w:szCs w:val="24"/>
        </w:rPr>
        <w:t xml:space="preserve"> önkormányzati rendelete .</w:t>
      </w:r>
    </w:p>
    <w:p w:rsidR="007C5D92" w:rsidRPr="00F8171F" w:rsidRDefault="007C5D92" w:rsidP="007C5D92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18</w:t>
      </w:r>
      <w:r w:rsidRPr="00F8171F">
        <w:rPr>
          <w:rFonts w:asciiTheme="majorHAnsi" w:hAnsiTheme="majorHAnsi"/>
          <w:b/>
          <w:bCs/>
          <w:sz w:val="24"/>
          <w:szCs w:val="24"/>
        </w:rPr>
        <w:t xml:space="preserve"> .§</w:t>
      </w:r>
    </w:p>
    <w:p w:rsidR="007C5D92" w:rsidRPr="002E646C" w:rsidRDefault="007C5D92" w:rsidP="007C5D92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  <w:r w:rsidRPr="002E646C">
        <w:rPr>
          <w:rFonts w:asciiTheme="majorHAnsi" w:hAnsiTheme="majorHAnsi"/>
          <w:sz w:val="24"/>
          <w:szCs w:val="24"/>
        </w:rPr>
        <w:t xml:space="preserve">E rendelet a kihirdetését követő napon lép hatályba, kihirdetését követő napon hatályát veszti. </w:t>
      </w:r>
    </w:p>
    <w:p w:rsidR="007C5D92" w:rsidRPr="00F8171F" w:rsidRDefault="007C5D92" w:rsidP="007C5D92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7C5D92" w:rsidRPr="00F8171F" w:rsidRDefault="007C5D92" w:rsidP="007C5D92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7C5D92" w:rsidRPr="00F8171F" w:rsidRDefault="007C5D92" w:rsidP="007C5D92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4"/>
          <w:szCs w:val="24"/>
        </w:rPr>
      </w:pPr>
    </w:p>
    <w:p w:rsidR="007C5D92" w:rsidRPr="00F8171F" w:rsidRDefault="007C5D92" w:rsidP="007C5D92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4"/>
          <w:szCs w:val="24"/>
        </w:rPr>
      </w:pPr>
      <w:r w:rsidRPr="00F8171F">
        <w:rPr>
          <w:rFonts w:asciiTheme="majorHAnsi" w:hAnsiTheme="majorHAnsi"/>
          <w:b/>
          <w:sz w:val="24"/>
          <w:szCs w:val="24"/>
        </w:rPr>
        <w:t xml:space="preserve">  Vassné Szűcs Róza </w:t>
      </w:r>
      <w:r w:rsidRPr="00F8171F">
        <w:rPr>
          <w:rFonts w:asciiTheme="majorHAnsi" w:hAnsiTheme="majorHAnsi"/>
          <w:b/>
          <w:sz w:val="24"/>
          <w:szCs w:val="24"/>
        </w:rPr>
        <w:tab/>
      </w:r>
      <w:r w:rsidRPr="00F8171F">
        <w:rPr>
          <w:rFonts w:asciiTheme="majorHAnsi" w:hAnsiTheme="majorHAnsi"/>
          <w:b/>
          <w:sz w:val="24"/>
          <w:szCs w:val="24"/>
        </w:rPr>
        <w:tab/>
      </w:r>
      <w:r w:rsidRPr="00F8171F">
        <w:rPr>
          <w:rFonts w:asciiTheme="majorHAnsi" w:hAnsiTheme="majorHAnsi"/>
          <w:b/>
          <w:sz w:val="24"/>
          <w:szCs w:val="24"/>
        </w:rPr>
        <w:tab/>
      </w:r>
      <w:r w:rsidRPr="00F8171F">
        <w:rPr>
          <w:rFonts w:asciiTheme="majorHAnsi" w:hAnsiTheme="majorHAnsi"/>
          <w:b/>
          <w:sz w:val="24"/>
          <w:szCs w:val="24"/>
        </w:rPr>
        <w:tab/>
      </w:r>
      <w:r w:rsidRPr="00F8171F">
        <w:rPr>
          <w:rFonts w:asciiTheme="majorHAnsi" w:hAnsiTheme="majorHAnsi"/>
          <w:b/>
          <w:sz w:val="24"/>
          <w:szCs w:val="24"/>
        </w:rPr>
        <w:tab/>
      </w:r>
      <w:r w:rsidRPr="00F8171F">
        <w:rPr>
          <w:rFonts w:asciiTheme="majorHAnsi" w:hAnsiTheme="majorHAnsi"/>
          <w:b/>
          <w:sz w:val="24"/>
          <w:szCs w:val="24"/>
        </w:rPr>
        <w:tab/>
        <w:t xml:space="preserve">Szécsi Szabolcs </w:t>
      </w:r>
    </w:p>
    <w:p w:rsidR="007C5D92" w:rsidRPr="00F8171F" w:rsidRDefault="007C5D92" w:rsidP="007C5D92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4"/>
          <w:szCs w:val="24"/>
        </w:rPr>
      </w:pPr>
      <w:r w:rsidRPr="00F8171F">
        <w:rPr>
          <w:rFonts w:asciiTheme="majorHAnsi" w:hAnsiTheme="majorHAnsi"/>
          <w:b/>
          <w:sz w:val="24"/>
          <w:szCs w:val="24"/>
        </w:rPr>
        <w:t xml:space="preserve">                </w:t>
      </w:r>
      <w:proofErr w:type="gramStart"/>
      <w:r w:rsidRPr="00F8171F">
        <w:rPr>
          <w:rFonts w:asciiTheme="majorHAnsi" w:hAnsiTheme="majorHAnsi"/>
          <w:b/>
          <w:sz w:val="24"/>
          <w:szCs w:val="24"/>
        </w:rPr>
        <w:t>jegyző</w:t>
      </w:r>
      <w:proofErr w:type="gramEnd"/>
      <w:r w:rsidRPr="00F8171F">
        <w:rPr>
          <w:rFonts w:asciiTheme="majorHAnsi" w:hAnsiTheme="majorHAnsi"/>
          <w:b/>
          <w:sz w:val="24"/>
          <w:szCs w:val="24"/>
        </w:rPr>
        <w:t xml:space="preserve"> </w:t>
      </w:r>
      <w:r w:rsidRPr="00F8171F">
        <w:rPr>
          <w:rFonts w:asciiTheme="majorHAnsi" w:hAnsiTheme="majorHAnsi"/>
          <w:b/>
          <w:sz w:val="24"/>
          <w:szCs w:val="24"/>
        </w:rPr>
        <w:tab/>
      </w:r>
      <w:r w:rsidRPr="00F8171F">
        <w:rPr>
          <w:rFonts w:asciiTheme="majorHAnsi" w:hAnsiTheme="majorHAnsi"/>
          <w:b/>
          <w:sz w:val="24"/>
          <w:szCs w:val="24"/>
        </w:rPr>
        <w:tab/>
      </w:r>
      <w:r w:rsidRPr="00F8171F">
        <w:rPr>
          <w:rFonts w:asciiTheme="majorHAnsi" w:hAnsiTheme="majorHAnsi"/>
          <w:b/>
          <w:sz w:val="24"/>
          <w:szCs w:val="24"/>
        </w:rPr>
        <w:tab/>
      </w:r>
      <w:r w:rsidRPr="00F8171F">
        <w:rPr>
          <w:rFonts w:asciiTheme="majorHAnsi" w:hAnsiTheme="majorHAnsi"/>
          <w:b/>
          <w:sz w:val="24"/>
          <w:szCs w:val="24"/>
        </w:rPr>
        <w:tab/>
      </w:r>
      <w:r w:rsidRPr="00F8171F">
        <w:rPr>
          <w:rFonts w:asciiTheme="majorHAnsi" w:hAnsiTheme="majorHAnsi"/>
          <w:b/>
          <w:sz w:val="24"/>
          <w:szCs w:val="24"/>
        </w:rPr>
        <w:tab/>
      </w:r>
      <w:r w:rsidRPr="00F8171F">
        <w:rPr>
          <w:rFonts w:asciiTheme="majorHAnsi" w:hAnsiTheme="majorHAnsi"/>
          <w:b/>
          <w:sz w:val="24"/>
          <w:szCs w:val="24"/>
        </w:rPr>
        <w:tab/>
      </w:r>
      <w:r w:rsidRPr="00F8171F">
        <w:rPr>
          <w:rFonts w:asciiTheme="majorHAnsi" w:hAnsiTheme="majorHAnsi"/>
          <w:b/>
          <w:sz w:val="24"/>
          <w:szCs w:val="24"/>
        </w:rPr>
        <w:tab/>
        <w:t>polgármester</w:t>
      </w:r>
    </w:p>
    <w:p w:rsidR="007C5D92" w:rsidRPr="00F8171F" w:rsidRDefault="007C5D92" w:rsidP="007C5D92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4"/>
          <w:szCs w:val="24"/>
        </w:rPr>
      </w:pPr>
    </w:p>
    <w:p w:rsidR="007C5D92" w:rsidRPr="00F8171F" w:rsidRDefault="007C5D92" w:rsidP="007C5D92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4"/>
          <w:szCs w:val="24"/>
        </w:rPr>
      </w:pPr>
    </w:p>
    <w:p w:rsidR="007C5D92" w:rsidRPr="00F8171F" w:rsidRDefault="007C5D92" w:rsidP="007C5D92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4"/>
          <w:szCs w:val="24"/>
        </w:rPr>
      </w:pPr>
    </w:p>
    <w:p w:rsidR="00E638A2" w:rsidRDefault="00E638A2"/>
    <w:sectPr w:rsidR="00E638A2" w:rsidSect="00E63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5D92"/>
    <w:rsid w:val="007C5D92"/>
    <w:rsid w:val="009817C9"/>
    <w:rsid w:val="00E63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5D92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C5D92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7C5D92"/>
    <w:rPr>
      <w:rFonts w:ascii="Garamond" w:eastAsia="Times New Roman" w:hAnsi="Garamond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7C5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cp:lastPrinted>2018-08-06T12:02:00Z</cp:lastPrinted>
  <dcterms:created xsi:type="dcterms:W3CDTF">2018-08-06T12:02:00Z</dcterms:created>
  <dcterms:modified xsi:type="dcterms:W3CDTF">2018-08-06T12:03:00Z</dcterms:modified>
</cp:coreProperties>
</file>