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F5" w:rsidRDefault="00AC30AC" w:rsidP="004B69F5">
      <w:pPr>
        <w:jc w:val="both"/>
        <w:rPr>
          <w:u w:val="single"/>
        </w:rPr>
      </w:pPr>
      <w:r>
        <w:rPr>
          <w:u w:val="single"/>
        </w:rPr>
        <w:t>7</w:t>
      </w:r>
      <w:proofErr w:type="gramStart"/>
      <w:r w:rsidR="004B69F5" w:rsidRPr="00B54E11">
        <w:rPr>
          <w:u w:val="single"/>
        </w:rPr>
        <w:t>.számú</w:t>
      </w:r>
      <w:proofErr w:type="gramEnd"/>
      <w:r w:rsidR="004B69F5" w:rsidRPr="00B54E11">
        <w:rPr>
          <w:u w:val="single"/>
        </w:rPr>
        <w:t xml:space="preserve"> melléklet</w:t>
      </w:r>
    </w:p>
    <w:p w:rsidR="00A466D5" w:rsidRPr="00E40F36" w:rsidRDefault="00A466D5" w:rsidP="00A466D5">
      <w:pPr>
        <w:jc w:val="both"/>
      </w:pPr>
      <w:r w:rsidRPr="00E40F36">
        <w:t>Lakossági szolgáltatásokért fizetendő hozzájárulás és az intézményi térítési díjak mértéke:</w:t>
      </w:r>
    </w:p>
    <w:p w:rsidR="00A466D5" w:rsidRPr="00E40F36" w:rsidRDefault="00A466D5" w:rsidP="00A466D5">
      <w:pPr>
        <w:ind w:left="720"/>
        <w:contextualSpacing/>
        <w:jc w:val="both"/>
        <w:rPr>
          <w:rFonts w:eastAsia="Calibri"/>
          <w:b/>
          <w:i/>
        </w:rPr>
      </w:pPr>
    </w:p>
    <w:p w:rsidR="00A466D5" w:rsidRPr="00E40F36" w:rsidRDefault="00A466D5" w:rsidP="00A466D5">
      <w:pPr>
        <w:contextualSpacing/>
        <w:jc w:val="both"/>
        <w:rPr>
          <w:rFonts w:eastAsia="Calibri"/>
          <w:b/>
          <w:i/>
          <w:u w:val="single"/>
        </w:rPr>
      </w:pPr>
      <w:r w:rsidRPr="00E40F36">
        <w:rPr>
          <w:rFonts w:eastAsia="Calibri"/>
          <w:b/>
          <w:i/>
          <w:u w:val="single"/>
        </w:rPr>
        <w:t>I. S</w:t>
      </w:r>
      <w:r w:rsidRPr="00E40F36">
        <w:rPr>
          <w:rFonts w:eastAsia="Calibri"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/>
      </w:tblPr>
      <w:tblGrid>
        <w:gridCol w:w="1559"/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A466D5" w:rsidRPr="00E40F36" w:rsidRDefault="00A466D5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Jövedelem kategóriák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Térítési díj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Ft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proofErr w:type="gramStart"/>
            <w:r w:rsidRPr="00E40F36">
              <w:rPr>
                <w:rFonts w:eastAsia="Calibri" w:cs="TimesNewRoman"/>
              </w:rPr>
              <w:t xml:space="preserve">2015 </w:t>
            </w:r>
            <w:r>
              <w:rPr>
                <w:rFonts w:eastAsia="Calibri" w:cs="TimesNewRoman"/>
              </w:rPr>
              <w:t>októb</w:t>
            </w:r>
            <w:r w:rsidRPr="00E40F36">
              <w:rPr>
                <w:rFonts w:eastAsia="Calibri" w:cs="TimesNewRoman"/>
              </w:rPr>
              <w:t>er</w:t>
            </w:r>
            <w:proofErr w:type="gramEnd"/>
            <w:r w:rsidRPr="00E40F36">
              <w:rPr>
                <w:rFonts w:eastAsia="Calibri" w:cs="TimesNewRoman"/>
              </w:rPr>
              <w:t xml:space="preserve"> 1-től</w:t>
            </w:r>
          </w:p>
        </w:tc>
      </w:tr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150 % alatt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226 Ft+ÁFA</w:t>
            </w:r>
          </w:p>
        </w:tc>
      </w:tr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150 – 300 %                   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</w:t>
            </w:r>
            <w:proofErr w:type="gramStart"/>
            <w:r w:rsidRPr="00E40F36">
              <w:rPr>
                <w:rFonts w:eastAsia="Calibri" w:cs="TimesNewRoman"/>
              </w:rPr>
              <w:t>között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260 Ft+ÁFA</w:t>
            </w:r>
          </w:p>
        </w:tc>
      </w:tr>
      <w:tr w:rsidR="00A466D5" w:rsidRPr="00E40F36" w:rsidTr="00467845">
        <w:trPr>
          <w:trHeight w:val="347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300 % felett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317 Ft+ÁFA</w:t>
            </w:r>
          </w:p>
        </w:tc>
      </w:tr>
    </w:tbl>
    <w:p w:rsidR="00A466D5" w:rsidRPr="00E40F36" w:rsidRDefault="00A466D5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A466D5" w:rsidRPr="00E40F36" w:rsidRDefault="00A466D5" w:rsidP="00A466D5">
      <w:pPr>
        <w:spacing w:after="0"/>
        <w:jc w:val="both"/>
        <w:rPr>
          <w:i/>
        </w:rPr>
      </w:pPr>
      <w:r w:rsidRPr="00E40F36">
        <w:rPr>
          <w:i/>
        </w:rPr>
        <w:tab/>
      </w:r>
      <w:r w:rsidRPr="00E40F36">
        <w:rPr>
          <w:i/>
        </w:rPr>
        <w:tab/>
      </w:r>
    </w:p>
    <w:p w:rsidR="00A466D5" w:rsidRPr="00795704" w:rsidRDefault="00A466D5" w:rsidP="00A466D5">
      <w:pPr>
        <w:numPr>
          <w:ilvl w:val="0"/>
          <w:numId w:val="4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köz</w:t>
      </w:r>
      <w:r>
        <w:rPr>
          <w:rFonts w:eastAsia="Calibri"/>
          <w:u w:val="single"/>
        </w:rPr>
        <w:t>üzemi</w:t>
      </w:r>
      <w:r w:rsidRPr="00E40F36">
        <w:rPr>
          <w:rFonts w:eastAsia="Calibri"/>
          <w:u w:val="single"/>
        </w:rPr>
        <w:t xml:space="preserve"> hozzájárulás</w:t>
      </w:r>
      <w:r>
        <w:rPr>
          <w:rFonts w:eastAsia="Calibri"/>
          <w:u w:val="single"/>
        </w:rPr>
        <w:t>ok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Ivóvízhálózatra rákötés</w:t>
      </w:r>
      <w:r>
        <w:rPr>
          <w:rFonts w:eastAsia="Calibri"/>
        </w:rPr>
        <w:tab/>
      </w:r>
      <w:r>
        <w:rPr>
          <w:rFonts w:eastAsia="Calibri"/>
        </w:rPr>
        <w:tab/>
        <w:t xml:space="preserve"> 4</w:t>
      </w:r>
      <w:r w:rsidRPr="00E40F36">
        <w:rPr>
          <w:rFonts w:eastAsia="Calibri"/>
        </w:rPr>
        <w:t>5.000</w:t>
      </w:r>
      <w:r>
        <w:rPr>
          <w:rFonts w:eastAsia="Calibri"/>
        </w:rPr>
        <w:t>,-</w:t>
      </w:r>
      <w:r w:rsidRPr="00E40F36">
        <w:rPr>
          <w:rFonts w:eastAsia="Calibri"/>
        </w:rPr>
        <w:t xml:space="preserve"> Ft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Gázhálózatra </w:t>
      </w:r>
      <w:proofErr w:type="gramStart"/>
      <w:r>
        <w:rPr>
          <w:rFonts w:eastAsia="Calibri"/>
        </w:rPr>
        <w:t>rákötés</w:t>
      </w:r>
      <w:r>
        <w:rPr>
          <w:rFonts w:eastAsia="Calibri"/>
        </w:rPr>
        <w:tab/>
        <w:t xml:space="preserve">             150.</w:t>
      </w:r>
      <w:proofErr w:type="gramEnd"/>
      <w:r>
        <w:rPr>
          <w:rFonts w:eastAsia="Calibri"/>
        </w:rPr>
        <w:t>000,- Ft</w:t>
      </w:r>
    </w:p>
    <w:p w:rsidR="00A466D5" w:rsidRPr="00E40F36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Áthárított vízterhelési díj</w:t>
      </w:r>
      <w:r>
        <w:rPr>
          <w:rFonts w:eastAsia="Calibri"/>
        </w:rPr>
        <w:tab/>
        <w:t>6 Ft/m+ + ÁFA</w:t>
      </w:r>
    </w:p>
    <w:p w:rsidR="00A466D5" w:rsidRPr="00E40F36" w:rsidRDefault="00A466D5" w:rsidP="00A466D5">
      <w:pPr>
        <w:spacing w:after="0"/>
        <w:ind w:left="1410"/>
        <w:jc w:val="both"/>
      </w:pPr>
    </w:p>
    <w:p w:rsidR="00A466D5" w:rsidRPr="005B484E" w:rsidRDefault="00A466D5" w:rsidP="00A466D5">
      <w:pPr>
        <w:pStyle w:val="Listaszerbekezds"/>
        <w:numPr>
          <w:ilvl w:val="0"/>
          <w:numId w:val="3"/>
        </w:numPr>
        <w:spacing w:after="120"/>
        <w:ind w:left="0" w:right="-1276" w:firstLine="0"/>
      </w:pPr>
      <w:r w:rsidRPr="005B484E">
        <w:t xml:space="preserve">Sírhely megváltás díja 25 </w:t>
      </w:r>
      <w:proofErr w:type="gramStart"/>
      <w:r w:rsidRPr="005B484E">
        <w:t>évre   1</w:t>
      </w:r>
      <w:proofErr w:type="gramEnd"/>
      <w:r w:rsidRPr="005B484E">
        <w:t>.000 Ft + ÁFA</w:t>
      </w:r>
    </w:p>
    <w:p w:rsidR="00A466D5" w:rsidRPr="00E40F36" w:rsidRDefault="00A466D5" w:rsidP="00A466D5">
      <w:pPr>
        <w:ind w:left="720"/>
        <w:contextualSpacing/>
        <w:rPr>
          <w:rFonts w:eastAsia="Calibri"/>
        </w:rPr>
      </w:pP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>Temető-fenntartási hozzájárulás mértéke alkalmanként (nettó)</w:t>
      </w:r>
      <w:proofErr w:type="gramStart"/>
      <w:r w:rsidRPr="00E40F36">
        <w:rPr>
          <w:rFonts w:eastAsia="Calibri"/>
        </w:rPr>
        <w:t>:    600</w:t>
      </w:r>
      <w:proofErr w:type="gramEnd"/>
      <w:r w:rsidRPr="00E40F36">
        <w:rPr>
          <w:rFonts w:eastAsia="Calibri"/>
        </w:rPr>
        <w:t xml:space="preserve"> Ft</w:t>
      </w:r>
      <w:r>
        <w:rPr>
          <w:rFonts w:eastAsia="Calibri"/>
        </w:rPr>
        <w:t xml:space="preserve"> + ÁFA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</w:p>
    <w:p w:rsidR="00A466D5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>Temetői létesítmények igénybevételi díja alkalmanként (nettó): 2</w:t>
      </w:r>
      <w:r>
        <w:rPr>
          <w:rFonts w:eastAsia="Calibri"/>
        </w:rPr>
        <w:t>0</w:t>
      </w:r>
      <w:r w:rsidRPr="00E40F36">
        <w:rPr>
          <w:rFonts w:eastAsia="Calibri"/>
        </w:rPr>
        <w:t>.000 Ft</w:t>
      </w:r>
      <w:r>
        <w:rPr>
          <w:rFonts w:eastAsia="Calibri"/>
        </w:rPr>
        <w:t>/alkalom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proofErr w:type="gramStart"/>
      <w:r>
        <w:rPr>
          <w:rFonts w:eastAsia="Calibri"/>
        </w:rPr>
        <w:t>Mentes</w:t>
      </w:r>
      <w:proofErr w:type="gramEnd"/>
      <w:r>
        <w:rPr>
          <w:rFonts w:eastAsia="Calibri"/>
        </w:rPr>
        <w:t xml:space="preserve"> a helyi telephellyel rendelkező vállalkozó.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  </w:t>
      </w: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Temetési segély</w:t>
      </w:r>
      <w:r w:rsidRPr="00E40F36">
        <w:rPr>
          <w:rFonts w:eastAsia="Calibri"/>
        </w:rPr>
        <w:t xml:space="preserve"> </w:t>
      </w:r>
      <w:r w:rsidRPr="00E40F36">
        <w:rPr>
          <w:rFonts w:eastAsia="Calibri"/>
        </w:rPr>
        <w:tab/>
      </w:r>
      <w:r w:rsidRPr="00E40F36">
        <w:rPr>
          <w:rFonts w:eastAsia="Calibri"/>
        </w:rPr>
        <w:tab/>
        <w:t xml:space="preserve"> 20.000 Ft</w:t>
      </w:r>
    </w:p>
    <w:p w:rsidR="00A466D5" w:rsidRDefault="00A466D5" w:rsidP="00A466D5">
      <w:pPr>
        <w:spacing w:after="0"/>
        <w:ind w:firstLine="708"/>
        <w:contextualSpacing/>
        <w:jc w:val="both"/>
        <w:rPr>
          <w:rFonts w:eastAsia="Calibri"/>
        </w:rPr>
      </w:pPr>
      <w:r w:rsidRPr="00E40F36">
        <w:rPr>
          <w:rFonts w:eastAsia="Calibri"/>
        </w:rPr>
        <w:t>az elismert temetési költség: 200.000 Ft 10 %-</w:t>
      </w:r>
      <w:proofErr w:type="gramStart"/>
      <w:r w:rsidRPr="00E40F36">
        <w:rPr>
          <w:rFonts w:eastAsia="Calibri"/>
        </w:rPr>
        <w:t>a</w:t>
      </w:r>
      <w:proofErr w:type="gramEnd"/>
    </w:p>
    <w:p w:rsidR="00A466D5" w:rsidRDefault="00A466D5" w:rsidP="00A466D5">
      <w:pPr>
        <w:spacing w:after="0"/>
        <w:contextualSpacing/>
        <w:jc w:val="both"/>
        <w:rPr>
          <w:rFonts w:eastAsia="Calibri"/>
        </w:rPr>
      </w:pPr>
    </w:p>
    <w:p w:rsidR="00A466D5" w:rsidRPr="00795704" w:rsidRDefault="00A466D5" w:rsidP="00A466D5">
      <w:pPr>
        <w:numPr>
          <w:ilvl w:val="0"/>
          <w:numId w:val="3"/>
        </w:numPr>
        <w:spacing w:after="0"/>
        <w:ind w:left="142" w:hanging="142"/>
        <w:contextualSpacing/>
        <w:jc w:val="both"/>
        <w:rPr>
          <w:rFonts w:eastAsia="Calibri"/>
        </w:rPr>
      </w:pPr>
      <w:r>
        <w:rPr>
          <w:rFonts w:eastAsia="Calibri"/>
          <w:u w:val="single"/>
        </w:rPr>
        <w:t>Bérleti díjak a kultúrházban:</w:t>
      </w:r>
      <w:r>
        <w:rPr>
          <w:rFonts w:eastAsia="Calibri"/>
        </w:rPr>
        <w:tab/>
        <w:t>10.000,- Ft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 w:rsidRPr="00795704">
        <w:rPr>
          <w:rFonts w:eastAsia="Calibri"/>
        </w:rPr>
        <w:t>Árusítás esetén: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2.000,- Ft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Fél napra</w:t>
      </w:r>
      <w:r>
        <w:rPr>
          <w:rFonts w:eastAsia="Calibri"/>
        </w:rPr>
        <w:tab/>
      </w:r>
      <w:r>
        <w:rPr>
          <w:rFonts w:eastAsia="Calibri"/>
        </w:rPr>
        <w:tab/>
        <w:t>5.000,- Ft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Lakodalom, egyéb rendezvény</w:t>
      </w:r>
      <w:r w:rsidR="00655EDC">
        <w:rPr>
          <w:rFonts w:eastAsia="Calibri"/>
        </w:rPr>
        <w:t xml:space="preserve"> </w:t>
      </w:r>
      <w:r w:rsidR="00655EDC">
        <w:rPr>
          <w:rFonts w:eastAsia="Calibri"/>
        </w:rPr>
        <w:tab/>
      </w:r>
      <w:proofErr w:type="gramStart"/>
      <w:r w:rsidR="00655EDC" w:rsidRPr="00655EDC">
        <w:rPr>
          <w:rFonts w:eastAsia="Calibri"/>
          <w:highlight w:val="yellow"/>
        </w:rPr>
        <w:t>( kivétel</w:t>
      </w:r>
      <w:proofErr w:type="gramEnd"/>
      <w:r w:rsidR="00655EDC" w:rsidRPr="00655EDC">
        <w:rPr>
          <w:rFonts w:eastAsia="Calibri"/>
          <w:highlight w:val="yellow"/>
        </w:rPr>
        <w:t xml:space="preserve"> halotti tor )</w:t>
      </w:r>
      <w:r w:rsidR="00655EDC">
        <w:rPr>
          <w:rFonts w:eastAsia="Calibri"/>
        </w:rPr>
        <w:t xml:space="preserve"> 20.000,- Ft,  </w:t>
      </w:r>
      <w:r>
        <w:rPr>
          <w:rFonts w:eastAsia="Calibri"/>
        </w:rPr>
        <w:tab/>
      </w:r>
    </w:p>
    <w:p w:rsidR="00A466D5" w:rsidRPr="00E40F36" w:rsidRDefault="00A466D5" w:rsidP="00A466D5"/>
    <w:p w:rsidR="00A466D5" w:rsidRDefault="00A466D5" w:rsidP="004B69F5">
      <w:pPr>
        <w:jc w:val="both"/>
      </w:pPr>
    </w:p>
    <w:sectPr w:rsidR="00A466D5" w:rsidSect="004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5FA46607"/>
    <w:multiLevelType w:val="hybridMultilevel"/>
    <w:tmpl w:val="2B70BBA6"/>
    <w:lvl w:ilvl="0" w:tplc="BBC02B0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7F9D"/>
    <w:multiLevelType w:val="hybridMultilevel"/>
    <w:tmpl w:val="E314001C"/>
    <w:lvl w:ilvl="0" w:tplc="4BE4C520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9F5"/>
    <w:rsid w:val="00280D6B"/>
    <w:rsid w:val="00284176"/>
    <w:rsid w:val="002F6EEF"/>
    <w:rsid w:val="00363795"/>
    <w:rsid w:val="003A648D"/>
    <w:rsid w:val="0048650F"/>
    <w:rsid w:val="004B69F5"/>
    <w:rsid w:val="0050772A"/>
    <w:rsid w:val="00527243"/>
    <w:rsid w:val="00580BB1"/>
    <w:rsid w:val="005B484E"/>
    <w:rsid w:val="00610BDE"/>
    <w:rsid w:val="00655EDC"/>
    <w:rsid w:val="007266F9"/>
    <w:rsid w:val="00726C89"/>
    <w:rsid w:val="00862037"/>
    <w:rsid w:val="00A466D5"/>
    <w:rsid w:val="00AA72F5"/>
    <w:rsid w:val="00AC30AC"/>
    <w:rsid w:val="00BE7316"/>
    <w:rsid w:val="00C44EE1"/>
    <w:rsid w:val="00D5498F"/>
    <w:rsid w:val="00E769E7"/>
    <w:rsid w:val="00FD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9F5"/>
    <w:pPr>
      <w:ind w:left="720"/>
      <w:contextualSpacing/>
    </w:pPr>
  </w:style>
  <w:style w:type="table" w:styleId="Rcsostblzat">
    <w:name w:val="Table Grid"/>
    <w:basedOn w:val="Normltblzat"/>
    <w:uiPriority w:val="59"/>
    <w:rsid w:val="004B6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18</cp:revision>
  <cp:lastPrinted>2015-02-19T15:02:00Z</cp:lastPrinted>
  <dcterms:created xsi:type="dcterms:W3CDTF">2009-07-03T07:49:00Z</dcterms:created>
  <dcterms:modified xsi:type="dcterms:W3CDTF">2016-02-17T06:32:00Z</dcterms:modified>
</cp:coreProperties>
</file>