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5EF" w:rsidRDefault="00323BD6">
      <w:pPr>
        <w:pStyle w:val="NormlWeb"/>
        <w:spacing w:before="0"/>
        <w:jc w:val="center"/>
      </w:pPr>
      <w:r w:rsidRPr="00323BD6">
        <w:t>1</w:t>
      </w:r>
      <w:r>
        <w:t>4</w:t>
      </w:r>
      <w:r w:rsidRPr="00323BD6">
        <w:t xml:space="preserve">. melléklet az önkormányzat 2019. évi költségvetéséről szóló </w:t>
      </w:r>
      <w:r w:rsidR="00A33979">
        <w:t>1</w:t>
      </w:r>
      <w:r w:rsidRPr="00323BD6">
        <w:t>/2019.(</w:t>
      </w:r>
      <w:r w:rsidR="00A33979">
        <w:t>II.28.</w:t>
      </w:r>
      <w:r w:rsidRPr="00323BD6">
        <w:t>) önkormányzati rendelethez</w:t>
      </w:r>
    </w:p>
    <w:p w:rsidR="00E355EF" w:rsidRDefault="00E355EF">
      <w:pPr>
        <w:pStyle w:val="NormlWeb"/>
        <w:spacing w:after="0"/>
      </w:pPr>
    </w:p>
    <w:p w:rsidR="00E355EF" w:rsidRDefault="004F065F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Csorvás Város Önkormányzata </w:t>
      </w:r>
    </w:p>
    <w:p w:rsidR="00E355EF" w:rsidRDefault="004F065F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2019. évi</w:t>
      </w:r>
    </w:p>
    <w:p w:rsidR="00E355EF" w:rsidRDefault="004F065F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Beruházási és felújítási kiadásai feladatonként</w:t>
      </w:r>
    </w:p>
    <w:p w:rsidR="00E355EF" w:rsidRDefault="00E355EF">
      <w:pPr>
        <w:pStyle w:val="NormlWeb"/>
        <w:spacing w:after="0"/>
        <w:rPr>
          <w:b/>
          <w:sz w:val="28"/>
          <w:szCs w:val="28"/>
        </w:rPr>
      </w:pPr>
    </w:p>
    <w:p w:rsidR="00E355EF" w:rsidRDefault="00E355EF"/>
    <w:p w:rsidR="00E355EF" w:rsidRDefault="00E355EF"/>
    <w:p w:rsidR="00E355EF" w:rsidRDefault="004F065F">
      <w:r>
        <w:rPr>
          <w:u w:val="single"/>
        </w:rPr>
        <w:t>Csorvás Város Önkormányzata</w:t>
      </w:r>
      <w:r>
        <w:t>:</w:t>
      </w:r>
    </w:p>
    <w:p w:rsidR="00E355EF" w:rsidRDefault="00E355EF"/>
    <w:p w:rsidR="00E355EF" w:rsidRDefault="004F065F">
      <w:r>
        <w:t>Víztorony felújítás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1.989 ezer Ft</w:t>
      </w:r>
    </w:p>
    <w:p w:rsidR="00E355EF" w:rsidRDefault="004F065F">
      <w:pPr>
        <w:rPr>
          <w:u w:val="thick"/>
        </w:rPr>
      </w:pPr>
      <w:r>
        <w:rPr>
          <w:u w:val="thick"/>
        </w:rPr>
        <w:t>EFOP Humán szolgáltatás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  <w:t>2.500 ezer Ft</w:t>
      </w:r>
    </w:p>
    <w:p w:rsidR="00E355EF" w:rsidRDefault="004F065F">
      <w:r>
        <w:t>Felújítások összesen: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4.489 ezer Ft</w:t>
      </w:r>
    </w:p>
    <w:p w:rsidR="00E355EF" w:rsidRDefault="00E355EF"/>
    <w:p w:rsidR="00E355EF" w:rsidRDefault="00E355EF"/>
    <w:p w:rsidR="00E355EF" w:rsidRDefault="00E355EF"/>
    <w:p w:rsidR="00E355EF" w:rsidRDefault="00E355EF"/>
    <w:p w:rsidR="00E355EF" w:rsidRDefault="004F065F">
      <w:r>
        <w:rPr>
          <w:u w:val="single"/>
        </w:rPr>
        <w:t>Csorvás Város Önkormányzata</w:t>
      </w:r>
      <w:r>
        <w:t>:</w:t>
      </w:r>
    </w:p>
    <w:p w:rsidR="00E355EF" w:rsidRDefault="00E355EF"/>
    <w:p w:rsidR="00E355EF" w:rsidRDefault="004F065F">
      <w:r>
        <w:t>Védőnői szolgálat infrastrukturális fejlesztése</w:t>
      </w:r>
      <w:r>
        <w:tab/>
      </w:r>
      <w:r>
        <w:tab/>
      </w:r>
      <w:r>
        <w:tab/>
        <w:t xml:space="preserve">          27.403 ezer Ft</w:t>
      </w:r>
    </w:p>
    <w:p w:rsidR="00E355EF" w:rsidRDefault="004F065F">
      <w:r>
        <w:t>Kerékpárút építés Gerendás-Csorvás között</w:t>
      </w:r>
      <w:r>
        <w:tab/>
      </w:r>
      <w:r>
        <w:tab/>
      </w:r>
      <w:r>
        <w:tab/>
      </w:r>
      <w:r>
        <w:tab/>
        <w:t xml:space="preserve">        103.620 ezer Ft</w:t>
      </w:r>
    </w:p>
    <w:p w:rsidR="00E355EF" w:rsidRDefault="004F065F">
      <w:r>
        <w:t xml:space="preserve">Csorvás Város Önkormányzatának közintézményeinek energetikai </w:t>
      </w:r>
    </w:p>
    <w:p w:rsidR="00E355EF" w:rsidRDefault="004F065F">
      <w:r>
        <w:t>korszerűsítése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80 ezer Ft</w:t>
      </w:r>
    </w:p>
    <w:p w:rsidR="00E355EF" w:rsidRDefault="004F065F">
      <w:r>
        <w:t>E.SZ.I. energetikai fejlesztése</w:t>
      </w:r>
      <w:r>
        <w:tab/>
      </w:r>
      <w:r>
        <w:tab/>
      </w:r>
      <w:r>
        <w:tab/>
      </w:r>
      <w:r>
        <w:tab/>
      </w:r>
      <w:r>
        <w:tab/>
        <w:t xml:space="preserve">          59.249 ezer Ft</w:t>
      </w:r>
    </w:p>
    <w:p w:rsidR="00E355EF" w:rsidRDefault="004F065F">
      <w:r>
        <w:t>Óvodai felújítás, eszközbeszerzés</w:t>
      </w:r>
      <w:r>
        <w:tab/>
      </w:r>
      <w:r>
        <w:tab/>
      </w:r>
      <w:r>
        <w:tab/>
      </w:r>
      <w:r>
        <w:tab/>
      </w:r>
      <w:r>
        <w:tab/>
        <w:t xml:space="preserve">          25.338 ezer Ft</w:t>
      </w:r>
    </w:p>
    <w:p w:rsidR="00E355EF" w:rsidRDefault="004F065F">
      <w:r>
        <w:t>EFOP Humán szolgáltatás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2.500 ezer Ft</w:t>
      </w:r>
    </w:p>
    <w:p w:rsidR="00E355EF" w:rsidRDefault="004F065F">
      <w:pPr>
        <w:rPr>
          <w:u w:val="thick"/>
        </w:rPr>
      </w:pPr>
      <w:r>
        <w:rPr>
          <w:u w:val="thick"/>
        </w:rPr>
        <w:t>Egyéb tárgyi eszköz beszerzés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  <w:t>2.406 ezer Ft</w:t>
      </w:r>
    </w:p>
    <w:p w:rsidR="00E355EF" w:rsidRDefault="004F065F">
      <w:r>
        <w:t>Beruházások összesen: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220.596 ezer Ft</w:t>
      </w:r>
    </w:p>
    <w:p w:rsidR="00E355EF" w:rsidRDefault="00E355EF"/>
    <w:p w:rsidR="00E355EF" w:rsidRDefault="00E355EF"/>
    <w:p w:rsidR="00A33979" w:rsidRDefault="00A33979"/>
    <w:p w:rsidR="00A33979" w:rsidRDefault="00A33979"/>
    <w:p w:rsidR="00A33979" w:rsidRDefault="00A33979"/>
    <w:p w:rsidR="00A33979" w:rsidRDefault="00A33979"/>
    <w:p w:rsidR="00A33979" w:rsidRDefault="00A33979"/>
    <w:p w:rsidR="00A33979" w:rsidRDefault="00A33979"/>
    <w:p w:rsidR="00A33979" w:rsidRDefault="00A33979">
      <w:bookmarkStart w:id="0" w:name="_GoBack"/>
      <w:bookmarkEnd w:id="0"/>
    </w:p>
    <w:sectPr w:rsidR="00A33979"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F"/>
    <w:rsid w:val="00323BD6"/>
    <w:rsid w:val="004F065F"/>
    <w:rsid w:val="00A33979"/>
    <w:rsid w:val="00E3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A165"/>
  <w15:docId w15:val="{D14D8443-F3E9-449F-8583-589E518B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noProof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Szvegtrzs">
    <w:name w:val="Body Text"/>
    <w:basedOn w:val="Norml"/>
    <w:qFormat/>
    <w:pPr>
      <w:spacing w:after="140" w:line="288" w:lineRule="auto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ormlWeb">
    <w:name w:val="Normal (Web)"/>
    <w:basedOn w:val="Norml"/>
    <w:qFormat/>
    <w:pPr>
      <w:spacing w:before="280" w:after="119"/>
    </w:pPr>
  </w:style>
  <w:style w:type="character" w:customStyle="1" w:styleId="Bekezdsalap-bettpusa1">
    <w:name w:val="Bekezdés alap-betűtípus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Rajki</dc:creator>
  <cp:keywords/>
  <dc:description/>
  <cp:lastModifiedBy>Molnar</cp:lastModifiedBy>
  <cp:revision>2</cp:revision>
  <cp:lastPrinted>2019-02-28T13:01:00Z</cp:lastPrinted>
  <dcterms:created xsi:type="dcterms:W3CDTF">2019-02-28T13:03:00Z</dcterms:created>
  <dcterms:modified xsi:type="dcterms:W3CDTF">2019-02-28T13:03:00Z</dcterms:modified>
</cp:coreProperties>
</file>