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0F" w:rsidRPr="00297478" w:rsidRDefault="00AD490F" w:rsidP="00AD490F">
      <w:pPr>
        <w:jc w:val="center"/>
        <w:rPr>
          <w:b/>
        </w:rPr>
      </w:pPr>
      <w:bookmarkStart w:id="0" w:name="_GoBack"/>
      <w:bookmarkEnd w:id="0"/>
      <w:r w:rsidRPr="00297478">
        <w:rPr>
          <w:b/>
        </w:rPr>
        <w:t>Mátranovák  Község Önkormányzata Képviselő-testületének  2/2015. (II.10.) önkormányzati rendelete</w:t>
      </w:r>
    </w:p>
    <w:p w:rsidR="00AD490F" w:rsidRDefault="00AD490F" w:rsidP="00AD490F">
      <w:pPr>
        <w:jc w:val="center"/>
      </w:pPr>
    </w:p>
    <w:p w:rsidR="00AD490F" w:rsidRDefault="00AD490F" w:rsidP="00AD490F">
      <w:pPr>
        <w:jc w:val="center"/>
      </w:pPr>
    </w:p>
    <w:p w:rsidR="00AD490F" w:rsidRDefault="00AD490F" w:rsidP="00AD490F">
      <w:pPr>
        <w:pStyle w:val="Listaszerbekezds"/>
        <w:numPr>
          <w:ilvl w:val="0"/>
          <w:numId w:val="1"/>
        </w:numPr>
        <w:jc w:val="center"/>
        <w:rPr>
          <w:b/>
        </w:rPr>
      </w:pPr>
      <w:r w:rsidRPr="00E621DA">
        <w:rPr>
          <w:b/>
        </w:rPr>
        <w:t xml:space="preserve">számú melléklete </w:t>
      </w:r>
    </w:p>
    <w:p w:rsidR="00AD490F" w:rsidRDefault="00AD490F" w:rsidP="00AD490F">
      <w:pPr>
        <w:jc w:val="center"/>
        <w:rPr>
          <w:b/>
        </w:rPr>
      </w:pPr>
    </w:p>
    <w:p w:rsidR="00AD490F" w:rsidRDefault="00AD490F" w:rsidP="00AD490F">
      <w:pPr>
        <w:jc w:val="center"/>
        <w:rPr>
          <w:b/>
        </w:rPr>
      </w:pPr>
      <w:r>
        <w:rPr>
          <w:b/>
        </w:rPr>
        <w:t xml:space="preserve">A képviselő-testület átruházott hatáskörei </w:t>
      </w:r>
    </w:p>
    <w:p w:rsidR="00AD490F" w:rsidRDefault="00AD490F" w:rsidP="00AD490F">
      <w:pPr>
        <w:jc w:val="center"/>
        <w:rPr>
          <w:b/>
        </w:rPr>
      </w:pPr>
    </w:p>
    <w:p w:rsidR="00AD490F" w:rsidRDefault="00AD490F" w:rsidP="00AD490F">
      <w:pPr>
        <w:jc w:val="center"/>
        <w:rPr>
          <w:b/>
        </w:rPr>
      </w:pPr>
    </w:p>
    <w:p w:rsidR="00AD490F" w:rsidRPr="00C10774" w:rsidRDefault="00AD490F" w:rsidP="00AD490F">
      <w:pPr>
        <w:pStyle w:val="Listaszerbekezds"/>
        <w:numPr>
          <w:ilvl w:val="0"/>
          <w:numId w:val="2"/>
        </w:numPr>
        <w:jc w:val="both"/>
        <w:rPr>
          <w:b/>
          <w:i/>
        </w:rPr>
      </w:pPr>
      <w:r w:rsidRPr="00C10774">
        <w:rPr>
          <w:b/>
          <w:i/>
        </w:rPr>
        <w:t xml:space="preserve">Polgármesterre </w:t>
      </w:r>
    </w:p>
    <w:p w:rsidR="00AD490F" w:rsidRDefault="00AD490F" w:rsidP="00AD490F">
      <w:pPr>
        <w:pStyle w:val="Listaszerbekezds"/>
        <w:numPr>
          <w:ilvl w:val="0"/>
          <w:numId w:val="3"/>
        </w:numPr>
        <w:jc w:val="both"/>
      </w:pPr>
      <w:r>
        <w:t xml:space="preserve">1993. évi III. törvény 45. § - települési támogatások /krízishelyzetet kezelő segélyek : egészségügyi kiadások támogatása, élelmiszerkiadások támogatása, iskoláztatási támogatás, elemi kár enyhítése, valamint temetési segély) </w:t>
      </w:r>
    </w:p>
    <w:p w:rsidR="00AD490F" w:rsidRDefault="00AD490F" w:rsidP="00AD490F">
      <w:pPr>
        <w:pStyle w:val="Listaszerbekezds"/>
        <w:numPr>
          <w:ilvl w:val="0"/>
          <w:numId w:val="3"/>
        </w:numPr>
        <w:jc w:val="both"/>
      </w:pPr>
      <w:r>
        <w:t>1993. évi III. törvény 48. § - köztemetés</w:t>
      </w:r>
    </w:p>
    <w:p w:rsidR="00AD490F" w:rsidRDefault="00AD490F" w:rsidP="00AD490F">
      <w:pPr>
        <w:jc w:val="both"/>
      </w:pPr>
    </w:p>
    <w:p w:rsidR="00AD490F" w:rsidRDefault="00AD490F" w:rsidP="00AD490F">
      <w:pPr>
        <w:jc w:val="both"/>
      </w:pPr>
    </w:p>
    <w:p w:rsidR="00AD490F" w:rsidRPr="00C10774" w:rsidRDefault="00AD490F" w:rsidP="00AD490F">
      <w:pPr>
        <w:pStyle w:val="Listaszerbekezds"/>
        <w:numPr>
          <w:ilvl w:val="0"/>
          <w:numId w:val="2"/>
        </w:numPr>
        <w:jc w:val="both"/>
        <w:rPr>
          <w:b/>
          <w:i/>
        </w:rPr>
      </w:pPr>
      <w:r w:rsidRPr="00C10774">
        <w:rPr>
          <w:b/>
          <w:i/>
        </w:rPr>
        <w:t>Mátrai Önkormányzati Társulásra</w:t>
      </w:r>
    </w:p>
    <w:p w:rsidR="00AD490F" w:rsidRDefault="00AD490F" w:rsidP="00AD490F">
      <w:pPr>
        <w:pStyle w:val="Listaszerbekezds"/>
        <w:numPr>
          <w:ilvl w:val="0"/>
          <w:numId w:val="4"/>
        </w:numPr>
        <w:jc w:val="both"/>
      </w:pPr>
      <w:r>
        <w:t>2011. évi CXC. törvény 8. §  szerinti óvodai ellátás</w:t>
      </w:r>
    </w:p>
    <w:p w:rsidR="00AD490F" w:rsidRDefault="00AD490F" w:rsidP="00AD490F">
      <w:pPr>
        <w:pStyle w:val="Listaszerbekezds"/>
        <w:numPr>
          <w:ilvl w:val="0"/>
          <w:numId w:val="4"/>
        </w:numPr>
        <w:jc w:val="both"/>
      </w:pPr>
      <w:r>
        <w:t>1993. évi III. törvény  62. § szerinti  étkeztetés</w:t>
      </w:r>
    </w:p>
    <w:p w:rsidR="00AD490F" w:rsidRDefault="00AD490F" w:rsidP="00AD490F">
      <w:pPr>
        <w:pStyle w:val="Listaszerbekezds"/>
        <w:numPr>
          <w:ilvl w:val="0"/>
          <w:numId w:val="4"/>
        </w:numPr>
        <w:jc w:val="both"/>
      </w:pPr>
      <w:r>
        <w:t xml:space="preserve">1997. évi XXXI. törvény 151. § (2) bekezdés szerinti óvoda is iskolai gyermekétkeztetés </w:t>
      </w:r>
    </w:p>
    <w:p w:rsidR="00AD490F" w:rsidRDefault="00AD490F" w:rsidP="00AD490F">
      <w:pPr>
        <w:pStyle w:val="Listaszerbekezds"/>
        <w:numPr>
          <w:ilvl w:val="0"/>
          <w:numId w:val="4"/>
        </w:numPr>
        <w:jc w:val="both"/>
      </w:pPr>
      <w:r>
        <w:t xml:space="preserve">2011. évi CXCV. törvény 90. § szerinti belső ellenőrzés </w:t>
      </w:r>
    </w:p>
    <w:p w:rsidR="00AD490F" w:rsidRDefault="00AD490F" w:rsidP="00AD490F">
      <w:pPr>
        <w:jc w:val="both"/>
      </w:pPr>
    </w:p>
    <w:p w:rsidR="00AD490F" w:rsidRDefault="00AD490F" w:rsidP="00AD490F">
      <w:pPr>
        <w:jc w:val="both"/>
      </w:pPr>
    </w:p>
    <w:p w:rsidR="00AD490F" w:rsidRPr="00C10774" w:rsidRDefault="00AD490F" w:rsidP="00AD490F">
      <w:pPr>
        <w:pStyle w:val="Listaszerbekezds"/>
        <w:numPr>
          <w:ilvl w:val="0"/>
          <w:numId w:val="2"/>
        </w:numPr>
        <w:jc w:val="both"/>
        <w:rPr>
          <w:b/>
          <w:i/>
        </w:rPr>
      </w:pPr>
      <w:r w:rsidRPr="00C10774">
        <w:rPr>
          <w:b/>
          <w:i/>
        </w:rPr>
        <w:t>Bátonyterenyei Kistérség Önkormányzatainak Többcélú Társulásra</w:t>
      </w:r>
    </w:p>
    <w:p w:rsidR="00AD490F" w:rsidRDefault="00AD490F" w:rsidP="00AD490F">
      <w:pPr>
        <w:pStyle w:val="Listaszerbekezds"/>
        <w:numPr>
          <w:ilvl w:val="0"/>
          <w:numId w:val="5"/>
        </w:numPr>
        <w:jc w:val="both"/>
      </w:pPr>
      <w:r>
        <w:t xml:space="preserve">1993. évi III. törvény  63. § szerinti házi segítségnyújtás </w:t>
      </w:r>
    </w:p>
    <w:p w:rsidR="00AD490F" w:rsidRDefault="00AD490F" w:rsidP="00AD490F">
      <w:pPr>
        <w:pStyle w:val="Listaszerbekezds"/>
        <w:numPr>
          <w:ilvl w:val="0"/>
          <w:numId w:val="5"/>
        </w:numPr>
        <w:jc w:val="both"/>
      </w:pPr>
      <w:r>
        <w:t>1993. évi III. törvény  64. § szerinti családsegítés</w:t>
      </w:r>
    </w:p>
    <w:p w:rsidR="00AD490F" w:rsidRDefault="00AD490F" w:rsidP="00AD490F">
      <w:pPr>
        <w:pStyle w:val="Listaszerbekezds"/>
        <w:numPr>
          <w:ilvl w:val="0"/>
          <w:numId w:val="5"/>
        </w:numPr>
        <w:jc w:val="both"/>
      </w:pPr>
      <w:r>
        <w:t>1993. évi III. törvény  65. § szerinti jelzőrendszeres ház segítségnyújtás</w:t>
      </w:r>
    </w:p>
    <w:p w:rsidR="00AD490F" w:rsidRDefault="00AD490F" w:rsidP="00AD490F">
      <w:pPr>
        <w:pStyle w:val="Listaszerbekezds"/>
        <w:numPr>
          <w:ilvl w:val="0"/>
          <w:numId w:val="5"/>
        </w:numPr>
        <w:jc w:val="both"/>
      </w:pPr>
      <w:r>
        <w:t xml:space="preserve">1993. évi III. törvény 65/A. § szerinti közösségi ellátások </w:t>
      </w:r>
    </w:p>
    <w:p w:rsidR="00AD490F" w:rsidRDefault="00AD490F" w:rsidP="00AD490F">
      <w:pPr>
        <w:pStyle w:val="Listaszerbekezds"/>
        <w:numPr>
          <w:ilvl w:val="0"/>
          <w:numId w:val="5"/>
        </w:numPr>
        <w:jc w:val="both"/>
      </w:pPr>
      <w:r>
        <w:t>1993. évi III. törvény  65/C § szerinti támogató szolgáltatás</w:t>
      </w:r>
    </w:p>
    <w:p w:rsidR="00AD490F" w:rsidRDefault="00AD490F" w:rsidP="00AD490F">
      <w:pPr>
        <w:pStyle w:val="Listaszerbekezds"/>
        <w:numPr>
          <w:ilvl w:val="0"/>
          <w:numId w:val="5"/>
        </w:numPr>
        <w:jc w:val="both"/>
      </w:pPr>
      <w:r>
        <w:t xml:space="preserve">1993. évi III. törvény  65/F § szerinti nappali ellátás </w:t>
      </w:r>
    </w:p>
    <w:p w:rsidR="00AD490F" w:rsidRDefault="00AD490F" w:rsidP="00AD490F">
      <w:pPr>
        <w:jc w:val="both"/>
      </w:pPr>
    </w:p>
    <w:p w:rsidR="00AD490F" w:rsidRDefault="00AD490F" w:rsidP="00AD490F">
      <w:pPr>
        <w:jc w:val="both"/>
      </w:pPr>
    </w:p>
    <w:p w:rsidR="00AD490F" w:rsidRDefault="00AD490F" w:rsidP="00AD490F">
      <w:pPr>
        <w:pStyle w:val="Listaszerbekezds"/>
        <w:numPr>
          <w:ilvl w:val="0"/>
          <w:numId w:val="2"/>
        </w:numPr>
        <w:jc w:val="both"/>
        <w:rPr>
          <w:b/>
          <w:i/>
        </w:rPr>
      </w:pPr>
      <w:r w:rsidRPr="00C10774">
        <w:rPr>
          <w:b/>
          <w:i/>
        </w:rPr>
        <w:t xml:space="preserve">Kelet-Nógrád  Térségi Önkormányzatok Hulladékgazdálkodási Társulásra </w:t>
      </w:r>
    </w:p>
    <w:p w:rsidR="00AD490F" w:rsidRPr="00C10774" w:rsidRDefault="00AD490F" w:rsidP="00AD490F">
      <w:pPr>
        <w:pStyle w:val="Listaszerbekezds"/>
        <w:jc w:val="both"/>
      </w:pPr>
      <w:r>
        <w:t xml:space="preserve">A </w:t>
      </w:r>
      <w:proofErr w:type="spellStart"/>
      <w:r>
        <w:t>Mötv</w:t>
      </w:r>
      <w:proofErr w:type="spellEnd"/>
      <w:r>
        <w:t>. 13. §-</w:t>
      </w:r>
      <w:proofErr w:type="spellStart"/>
      <w:r>
        <w:t>ában</w:t>
      </w:r>
      <w:proofErr w:type="spellEnd"/>
      <w:r>
        <w:t xml:space="preserve">, valamint a hulladékról szóló  2012. évi CLXXXV. törvényben meghatározott  települési szilárd  hulladékgazdálkodási feladat- és hatáskörök közül: </w:t>
      </w:r>
    </w:p>
    <w:p w:rsidR="00AD490F" w:rsidRPr="009A7E2A" w:rsidRDefault="00AD490F" w:rsidP="00AD490F">
      <w:pPr>
        <w:pStyle w:val="Listaszerbekezds"/>
        <w:numPr>
          <w:ilvl w:val="0"/>
          <w:numId w:val="6"/>
        </w:numPr>
        <w:jc w:val="both"/>
        <w:rPr>
          <w:i/>
        </w:rPr>
      </w:pPr>
      <w:r>
        <w:t>KEOP pályázat keretében megvalósuló települési szilárdhulladék ártalmatlanítását szolgáló létesítmény létesítése, fejlesztése és működtetése,</w:t>
      </w:r>
    </w:p>
    <w:p w:rsidR="00AD490F" w:rsidRPr="009A7E2A" w:rsidRDefault="00AD490F" w:rsidP="00AD490F">
      <w:pPr>
        <w:pStyle w:val="Listaszerbekezds"/>
        <w:numPr>
          <w:ilvl w:val="0"/>
          <w:numId w:val="6"/>
        </w:numPr>
        <w:jc w:val="both"/>
        <w:rPr>
          <w:i/>
        </w:rPr>
      </w:pPr>
      <w:r>
        <w:t>begyűjtőhelyek ( hulladékgyűjtő udvarok, átrakóállomások, gyűjtőpontok) előkezelő és hasznosító  (válogató, komposztáló stb. ) telepek létesítése és működtetése az önkormányzat területén</w:t>
      </w:r>
    </w:p>
    <w:p w:rsidR="00AD490F" w:rsidRPr="009A7E2A" w:rsidRDefault="00AD490F" w:rsidP="00AD490F">
      <w:pPr>
        <w:pStyle w:val="Listaszerbekezds"/>
        <w:numPr>
          <w:ilvl w:val="0"/>
          <w:numId w:val="6"/>
        </w:numPr>
        <w:jc w:val="both"/>
        <w:rPr>
          <w:i/>
        </w:rPr>
      </w:pPr>
      <w:r>
        <w:t xml:space="preserve">a települési szilárd hulladék szelektív gyűjtésének, szállításának megszervezése, </w:t>
      </w:r>
    </w:p>
    <w:p w:rsidR="00AD490F" w:rsidRPr="009A7E2A" w:rsidRDefault="00AD490F" w:rsidP="00AD490F">
      <w:pPr>
        <w:pStyle w:val="Listaszerbekezds"/>
        <w:numPr>
          <w:ilvl w:val="0"/>
          <w:numId w:val="6"/>
        </w:numPr>
        <w:jc w:val="both"/>
        <w:rPr>
          <w:i/>
        </w:rPr>
      </w:pPr>
      <w:r>
        <w:t xml:space="preserve">az ingatlantulajdonos által a közszolgáltató szállítóeszközéhez rendszeresített gyűjtőedényben gyűjtött települési hulladék ingatlantulajdonostól történő átvétele és elszállítása – ideértve a háztartásban  képződő </w:t>
      </w:r>
      <w:proofErr w:type="spellStart"/>
      <w:r>
        <w:t>biohulladék</w:t>
      </w:r>
      <w:proofErr w:type="spellEnd"/>
      <w:r>
        <w:t xml:space="preserve">, a vegyes hulladék, illetve az elkülönítetten gyűjtött hulladék elszállítása, </w:t>
      </w:r>
    </w:p>
    <w:p w:rsidR="00AD490F" w:rsidRPr="009A7E2A" w:rsidRDefault="00AD490F" w:rsidP="00AD490F">
      <w:pPr>
        <w:pStyle w:val="Listaszerbekezds"/>
        <w:numPr>
          <w:ilvl w:val="0"/>
          <w:numId w:val="6"/>
        </w:numPr>
        <w:jc w:val="both"/>
        <w:rPr>
          <w:i/>
        </w:rPr>
      </w:pPr>
      <w:r>
        <w:t xml:space="preserve">a lomtalanítás körébe tartozó nagydarabos hulladék ingatlantulajdonostól történő átvétele és elszállítása,  </w:t>
      </w:r>
    </w:p>
    <w:p w:rsidR="00AD490F" w:rsidRPr="00C10774" w:rsidRDefault="00AD490F" w:rsidP="00AD490F">
      <w:pPr>
        <w:pStyle w:val="Listaszerbekezds"/>
        <w:numPr>
          <w:ilvl w:val="0"/>
          <w:numId w:val="6"/>
        </w:numPr>
        <w:jc w:val="both"/>
        <w:rPr>
          <w:i/>
        </w:rPr>
      </w:pPr>
      <w:r>
        <w:t xml:space="preserve">a közszolgáltató által üzemeltetett hulladékgyűjtő ponton, hulladékgyűjtő udvaron vagy   átvételi helyen átvett hulladék elszállítása, </w:t>
      </w:r>
    </w:p>
    <w:p w:rsidR="00AD490F" w:rsidRPr="00C10774" w:rsidRDefault="00AD490F" w:rsidP="00AD490F">
      <w:pPr>
        <w:pStyle w:val="Listaszerbekezds"/>
        <w:numPr>
          <w:ilvl w:val="0"/>
          <w:numId w:val="6"/>
        </w:numPr>
        <w:jc w:val="both"/>
        <w:rPr>
          <w:i/>
        </w:rPr>
      </w:pPr>
      <w:r>
        <w:t xml:space="preserve">a közterületen elhagyott hulladék összeszedése, elszállítása, kezelése, </w:t>
      </w:r>
    </w:p>
    <w:p w:rsidR="00AD490F" w:rsidRPr="00C10774" w:rsidRDefault="00AD490F" w:rsidP="00AD490F">
      <w:pPr>
        <w:pStyle w:val="Listaszerbekezds"/>
        <w:numPr>
          <w:ilvl w:val="0"/>
          <w:numId w:val="6"/>
        </w:numPr>
        <w:jc w:val="both"/>
        <w:rPr>
          <w:i/>
        </w:rPr>
      </w:pPr>
      <w:r>
        <w:lastRenderedPageBreak/>
        <w:t>hulladékgazdálkodási közszolgáltatás körébe tartozó hulladék kezelése,</w:t>
      </w:r>
    </w:p>
    <w:p w:rsidR="00AD490F" w:rsidRPr="00C10774" w:rsidRDefault="00AD490F" w:rsidP="00AD490F">
      <w:pPr>
        <w:pStyle w:val="Listaszerbekezds"/>
        <w:numPr>
          <w:ilvl w:val="0"/>
          <w:numId w:val="6"/>
        </w:numPr>
        <w:jc w:val="both"/>
        <w:rPr>
          <w:i/>
        </w:rPr>
      </w:pPr>
      <w:r>
        <w:t>a hulladékgazdálkodási  közszolgáltatással érintett hulladékgazdálkodási létesítmény fenntartása, ideértve a Projekt keretében megvalósuló valamennyi létesítményt is,</w:t>
      </w:r>
    </w:p>
    <w:p w:rsidR="00AD490F" w:rsidRPr="00C10774" w:rsidRDefault="00AD490F" w:rsidP="00AD490F">
      <w:pPr>
        <w:pStyle w:val="Listaszerbekezds"/>
        <w:numPr>
          <w:ilvl w:val="0"/>
          <w:numId w:val="6"/>
        </w:numPr>
        <w:jc w:val="both"/>
        <w:rPr>
          <w:i/>
        </w:rPr>
      </w:pPr>
      <w:r>
        <w:t>a hulladékgazdálkodási  közszolgáltatás végzésére a jogszabályoknak megfelelő közszolgáltató kiválasztásának/kijelölésének joga,</w:t>
      </w:r>
    </w:p>
    <w:p w:rsidR="00AD490F" w:rsidRPr="00BF61E8" w:rsidRDefault="00AD490F" w:rsidP="00AD490F">
      <w:pPr>
        <w:pStyle w:val="Listaszerbekezds"/>
        <w:numPr>
          <w:ilvl w:val="0"/>
          <w:numId w:val="6"/>
        </w:numPr>
        <w:jc w:val="both"/>
        <w:rPr>
          <w:i/>
        </w:rPr>
      </w:pPr>
      <w:r>
        <w:t xml:space="preserve">a kiválasztott/kijelölt közszolgáltatóval a jogszabályok rendelkezéseinek megfelelő hulladékgazdálkodási közszolgáltatási szerződés megkötése az önkormányzat javára. </w:t>
      </w:r>
    </w:p>
    <w:p w:rsidR="00AD490F" w:rsidRDefault="00AD490F" w:rsidP="00AD490F">
      <w:pPr>
        <w:jc w:val="both"/>
        <w:rPr>
          <w:i/>
        </w:rPr>
      </w:pPr>
    </w:p>
    <w:p w:rsidR="00AD490F" w:rsidRDefault="00AD490F" w:rsidP="00AD490F">
      <w:pPr>
        <w:jc w:val="both"/>
        <w:rPr>
          <w:i/>
        </w:rPr>
      </w:pPr>
    </w:p>
    <w:p w:rsidR="00AD490F" w:rsidRDefault="00AD490F" w:rsidP="00AD490F">
      <w:pPr>
        <w:jc w:val="both"/>
        <w:rPr>
          <w:i/>
        </w:rPr>
      </w:pPr>
    </w:p>
    <w:p w:rsidR="00AD490F" w:rsidRDefault="00AD490F" w:rsidP="00AD490F">
      <w:pPr>
        <w:jc w:val="both"/>
      </w:pPr>
      <w:r>
        <w:t>Mátranovák, 2015. február 9.</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both"/>
      </w:pPr>
      <w:r>
        <w:tab/>
      </w:r>
      <w:r>
        <w:tab/>
      </w:r>
      <w:r>
        <w:tab/>
        <w:t xml:space="preserve">   Bodor Ernőné                                 Balogh Maja</w:t>
      </w:r>
    </w:p>
    <w:p w:rsidR="00AD490F" w:rsidRPr="00BF61E8" w:rsidRDefault="00AD490F" w:rsidP="00AD490F">
      <w:pPr>
        <w:jc w:val="center"/>
      </w:pPr>
      <w:r>
        <w:t xml:space="preserve">  polgármester                                      jegyző</w:t>
      </w:r>
    </w:p>
    <w:p w:rsidR="00AD490F" w:rsidRDefault="00AD490F" w:rsidP="00AD490F"/>
    <w:p w:rsidR="00AD490F" w:rsidRDefault="00AD490F" w:rsidP="00AD490F"/>
    <w:p w:rsidR="00AD490F" w:rsidRDefault="00AD490F" w:rsidP="00AD490F">
      <w:pPr>
        <w:spacing w:after="200" w:line="276" w:lineRule="auto"/>
      </w:pPr>
      <w: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Default="00AD490F" w:rsidP="00AD490F">
      <w:pPr>
        <w:pStyle w:val="NormlWeb"/>
        <w:spacing w:before="0" w:beforeAutospacing="0" w:after="0" w:afterAutospacing="0" w:line="360" w:lineRule="auto"/>
        <w:jc w:val="center"/>
        <w:rPr>
          <w:b/>
        </w:rPr>
      </w:pPr>
    </w:p>
    <w:p w:rsidR="00AD490F" w:rsidRPr="00D02FE2" w:rsidRDefault="00AD490F" w:rsidP="00AD490F">
      <w:pPr>
        <w:pStyle w:val="NormlWeb"/>
        <w:spacing w:before="0" w:beforeAutospacing="0" w:after="0" w:afterAutospacing="0" w:line="360" w:lineRule="auto"/>
        <w:jc w:val="center"/>
        <w:rPr>
          <w:b/>
        </w:rPr>
      </w:pPr>
      <w:r w:rsidRPr="00D02FE2">
        <w:rPr>
          <w:b/>
        </w:rPr>
        <w:t>1. számú függeléke</w:t>
      </w:r>
    </w:p>
    <w:p w:rsidR="00AD490F" w:rsidRDefault="00AD490F" w:rsidP="00AD490F">
      <w:pPr>
        <w:pStyle w:val="NormlWeb"/>
        <w:spacing w:before="0" w:beforeAutospacing="0" w:after="0" w:afterAutospacing="0" w:line="360" w:lineRule="auto"/>
        <w:jc w:val="center"/>
        <w:rPr>
          <w:b/>
        </w:rPr>
      </w:pPr>
    </w:p>
    <w:p w:rsidR="00AD490F" w:rsidRDefault="00AD490F" w:rsidP="00AD490F">
      <w:pPr>
        <w:pStyle w:val="NormlWeb"/>
        <w:spacing w:before="0" w:beforeAutospacing="0" w:after="0" w:afterAutospacing="0" w:line="360" w:lineRule="auto"/>
        <w:jc w:val="center"/>
        <w:rPr>
          <w:b/>
        </w:rPr>
      </w:pPr>
      <w:r>
        <w:rPr>
          <w:b/>
        </w:rPr>
        <w:t xml:space="preserve">Mátranovák Község Önkormányzatához tartozó </w:t>
      </w:r>
    </w:p>
    <w:p w:rsidR="00AD490F" w:rsidRDefault="00AD490F" w:rsidP="00AD490F">
      <w:pPr>
        <w:pStyle w:val="NormlWeb"/>
        <w:spacing w:before="0" w:beforeAutospacing="0" w:after="0" w:afterAutospacing="0" w:line="360" w:lineRule="auto"/>
        <w:jc w:val="center"/>
        <w:rPr>
          <w:b/>
        </w:rPr>
      </w:pPr>
      <w:r>
        <w:rPr>
          <w:b/>
        </w:rPr>
        <w:t>közigazgatási terület leírása</w:t>
      </w:r>
    </w:p>
    <w:p w:rsidR="00AD490F" w:rsidRDefault="00AD490F" w:rsidP="00AD490F">
      <w:pPr>
        <w:pStyle w:val="NormlWeb"/>
        <w:spacing w:before="0" w:beforeAutospacing="0" w:after="0" w:afterAutospacing="0" w:line="360" w:lineRule="auto"/>
        <w:jc w:val="center"/>
        <w:rPr>
          <w:b/>
        </w:rPr>
      </w:pPr>
    </w:p>
    <w:p w:rsidR="00AD490F" w:rsidRDefault="00AD490F" w:rsidP="00AD490F">
      <w:pPr>
        <w:pStyle w:val="NormlWeb"/>
        <w:spacing w:before="0" w:beforeAutospacing="0" w:after="0" w:afterAutospacing="0" w:line="360" w:lineRule="auto"/>
        <w:jc w:val="both"/>
      </w:pPr>
    </w:p>
    <w:p w:rsidR="00AD490F" w:rsidRDefault="00AD490F" w:rsidP="00AD490F">
      <w:pPr>
        <w:pStyle w:val="NormlWeb"/>
        <w:spacing w:before="0" w:beforeAutospacing="0" w:after="0" w:afterAutospacing="0" w:line="360" w:lineRule="auto"/>
        <w:jc w:val="both"/>
      </w:pPr>
      <w:r>
        <w:t>Mátranovák község Nógrád megyében, a Bátonyterenyei járásban, Salgótarjántól 25 kilométerre fekszik, közel a hevesi megyehatárhoz. Közúton Mátraterenyén át közelíthető meg. Nógrád megye legkeletibb települése. Bátonyterenyétől 17, Budapesttől 113 km-re fekszik a Mátraalján</w:t>
      </w:r>
      <w:r w:rsidRPr="00A93407">
        <w:t>. Zsáktelepülés</w:t>
      </w:r>
      <w:r>
        <w:t xml:space="preserve"> </w:t>
      </w:r>
      <w:r w:rsidRPr="00A93407">
        <w:t>Mátraterenye 1984-ben jött létre úgy, hogy Homokterenye és Nádújfalu egyesültek Mátranovákkal. A falu 1991-ben újra önállóvá vált.</w:t>
      </w:r>
    </w:p>
    <w:p w:rsidR="00AD490F" w:rsidRDefault="00AD490F" w:rsidP="00AD490F">
      <w:pPr>
        <w:pStyle w:val="NormlWeb"/>
        <w:spacing w:before="0" w:beforeAutospacing="0" w:after="0" w:afterAutospacing="0" w:line="360" w:lineRule="auto"/>
        <w:jc w:val="both"/>
      </w:pPr>
      <w:r w:rsidRPr="00A93407">
        <w:t>Mátranovák területe 2697 hektár (= 27 km²)</w:t>
      </w:r>
      <w:r>
        <w:t xml:space="preserve">  </w:t>
      </w:r>
      <w:r w:rsidRPr="00A93407">
        <w:t>GPS koordináták:</w:t>
      </w:r>
      <w:r>
        <w:t xml:space="preserve"> </w:t>
      </w:r>
      <w:r w:rsidRPr="00A93407">
        <w:t>48.03917, 19.98283</w:t>
      </w:r>
      <w:r>
        <w:t xml:space="preserve"> </w:t>
      </w:r>
    </w:p>
    <w:p w:rsidR="00AD490F" w:rsidRDefault="00AD490F" w:rsidP="00AD490F">
      <w:pPr>
        <w:pStyle w:val="NormlWeb"/>
        <w:spacing w:before="0" w:beforeAutospacing="0" w:after="0" w:afterAutospacing="0" w:line="360" w:lineRule="auto"/>
        <w:jc w:val="both"/>
      </w:pPr>
      <w:r w:rsidRPr="00A93407">
        <w:t>Mátranovák utolsó becsült népessége 1 708 fő (2018 évben)</w:t>
      </w:r>
    </w:p>
    <w:p w:rsidR="00AD490F" w:rsidRDefault="00AD490F" w:rsidP="00AD490F">
      <w:pPr>
        <w:pStyle w:val="NormlWeb"/>
        <w:spacing w:before="104" w:beforeAutospacing="0" w:after="104" w:afterAutospacing="0" w:line="360" w:lineRule="auto"/>
        <w:jc w:val="both"/>
      </w:pPr>
    </w:p>
    <w:p w:rsidR="00AD490F" w:rsidRDefault="00AD490F" w:rsidP="00AD490F">
      <w:pPr>
        <w:pStyle w:val="NormlWeb"/>
        <w:spacing w:before="104" w:beforeAutospacing="0" w:after="104" w:afterAutospacing="0" w:line="360" w:lineRule="auto"/>
        <w:jc w:val="both"/>
      </w:pPr>
    </w:p>
    <w:p w:rsidR="00AD490F" w:rsidRDefault="00AD490F" w:rsidP="00AD490F">
      <w:pPr>
        <w:pStyle w:val="NormlWeb"/>
        <w:spacing w:before="104" w:beforeAutospacing="0" w:after="104" w:afterAutospacing="0" w:line="360" w:lineRule="auto"/>
        <w:jc w:val="both"/>
      </w:pPr>
    </w:p>
    <w:p w:rsidR="00AD490F" w:rsidRDefault="00AD490F" w:rsidP="00AD490F">
      <w:pPr>
        <w:pStyle w:val="NormlWeb"/>
        <w:spacing w:before="104" w:beforeAutospacing="0" w:after="104" w:afterAutospacing="0" w:line="360" w:lineRule="auto"/>
        <w:jc w:val="both"/>
      </w:pPr>
    </w:p>
    <w:p w:rsidR="00AD490F" w:rsidRDefault="00AD490F" w:rsidP="00AD490F">
      <w:pPr>
        <w:pStyle w:val="NormlWeb"/>
        <w:spacing w:before="104" w:beforeAutospacing="0" w:after="104" w:afterAutospacing="0" w:line="360" w:lineRule="auto"/>
        <w:jc w:val="both"/>
      </w:pPr>
    </w:p>
    <w:p w:rsidR="00AD490F" w:rsidRDefault="00AD490F" w:rsidP="00AD490F"/>
    <w:p w:rsidR="00AD490F" w:rsidRDefault="00AD490F" w:rsidP="00AD490F">
      <w:pPr>
        <w:spacing w:after="200" w:line="276" w:lineRule="auto"/>
      </w:pPr>
      <w:r>
        <w:br w:type="page"/>
      </w:r>
    </w:p>
    <w:p w:rsidR="00AD490F" w:rsidRPr="00326072" w:rsidRDefault="00AD490F" w:rsidP="00AD490F">
      <w:pPr>
        <w:jc w:val="center"/>
        <w:rPr>
          <w:b/>
        </w:rPr>
      </w:pPr>
      <w:bookmarkStart w:id="1" w:name="_Hlk3364265"/>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bookmarkEnd w:id="1"/>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2</w:t>
      </w:r>
      <w:r w:rsidRPr="00326072">
        <w:rPr>
          <w:b/>
        </w:rPr>
        <w:t>. számú függeléke</w:t>
      </w:r>
    </w:p>
    <w:p w:rsidR="00AD490F" w:rsidRPr="00326072" w:rsidRDefault="00AD490F" w:rsidP="00AD490F">
      <w:pPr>
        <w:jc w:val="center"/>
        <w:rPr>
          <w:b/>
        </w:rPr>
      </w:pPr>
    </w:p>
    <w:p w:rsidR="00AD490F" w:rsidRPr="00326072" w:rsidRDefault="00AD490F" w:rsidP="00AD490F">
      <w:pPr>
        <w:jc w:val="center"/>
        <w:rPr>
          <w:b/>
        </w:rPr>
      </w:pPr>
    </w:p>
    <w:p w:rsidR="00AD490F" w:rsidRDefault="00AD490F" w:rsidP="00AD490F">
      <w:pPr>
        <w:jc w:val="center"/>
        <w:rPr>
          <w:b/>
        </w:rPr>
      </w:pPr>
      <w:r>
        <w:rPr>
          <w:b/>
        </w:rPr>
        <w:t xml:space="preserve">Önként vállalt feladatok jegyzéke </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pStyle w:val="Listaszerbekezds"/>
        <w:jc w:val="both"/>
      </w:pPr>
    </w:p>
    <w:p w:rsidR="00AD490F" w:rsidRPr="003729D1" w:rsidRDefault="00AD490F" w:rsidP="00AD490F">
      <w:pPr>
        <w:pStyle w:val="Listaszerbekezds"/>
        <w:numPr>
          <w:ilvl w:val="0"/>
          <w:numId w:val="7"/>
        </w:numPr>
        <w:jc w:val="both"/>
        <w:rPr>
          <w:i/>
        </w:rPr>
      </w:pPr>
      <w:r w:rsidRPr="003729D1">
        <w:rPr>
          <w:i/>
        </w:rPr>
        <w:t>Szociális -  gyermekjóléti ellátás:</w:t>
      </w:r>
      <w:r>
        <w:rPr>
          <w:i/>
        </w:rPr>
        <w:t xml:space="preserve"> </w:t>
      </w:r>
    </w:p>
    <w:p w:rsidR="00AD490F" w:rsidRDefault="00AD490F" w:rsidP="00AD490F">
      <w:pPr>
        <w:pStyle w:val="Listaszerbekezds"/>
        <w:jc w:val="both"/>
      </w:pPr>
      <w:r w:rsidRPr="00616A74">
        <w:t>Települési támogatás</w:t>
      </w:r>
    </w:p>
    <w:p w:rsidR="00AD490F" w:rsidRDefault="00AD490F" w:rsidP="00AD490F">
      <w:pPr>
        <w:pStyle w:val="Listaszerbekezds"/>
        <w:numPr>
          <w:ilvl w:val="0"/>
          <w:numId w:val="63"/>
        </w:numPr>
        <w:jc w:val="both"/>
      </w:pPr>
      <w:r>
        <w:t>Egészségügyi kiadások támogatása</w:t>
      </w:r>
    </w:p>
    <w:p w:rsidR="00AD490F" w:rsidRDefault="00AD490F" w:rsidP="00AD490F">
      <w:pPr>
        <w:pStyle w:val="Listaszerbekezds"/>
        <w:numPr>
          <w:ilvl w:val="0"/>
          <w:numId w:val="63"/>
        </w:numPr>
        <w:jc w:val="both"/>
      </w:pPr>
      <w:r>
        <w:t>Élelmiszerkiadások támogatása</w:t>
      </w:r>
    </w:p>
    <w:p w:rsidR="00AD490F" w:rsidRDefault="00AD490F" w:rsidP="00AD490F">
      <w:pPr>
        <w:pStyle w:val="Listaszerbekezds"/>
        <w:numPr>
          <w:ilvl w:val="0"/>
          <w:numId w:val="63"/>
        </w:numPr>
        <w:jc w:val="both"/>
      </w:pPr>
      <w:r>
        <w:t>Iskoláztatási támogatás</w:t>
      </w:r>
    </w:p>
    <w:p w:rsidR="00AD490F" w:rsidRDefault="00AD490F" w:rsidP="00AD490F">
      <w:pPr>
        <w:pStyle w:val="Listaszerbekezds"/>
        <w:numPr>
          <w:ilvl w:val="0"/>
          <w:numId w:val="63"/>
        </w:numPr>
        <w:jc w:val="both"/>
      </w:pPr>
      <w:r>
        <w:t>Elemi kár enyhítése</w:t>
      </w:r>
    </w:p>
    <w:p w:rsidR="00AD490F" w:rsidRDefault="00AD490F" w:rsidP="00AD490F">
      <w:pPr>
        <w:pStyle w:val="Listaszerbekezds"/>
        <w:numPr>
          <w:ilvl w:val="0"/>
          <w:numId w:val="63"/>
        </w:numPr>
        <w:jc w:val="both"/>
      </w:pPr>
      <w:r>
        <w:t>temetési segély</w:t>
      </w:r>
    </w:p>
    <w:p w:rsidR="00AD490F" w:rsidRDefault="00AD490F" w:rsidP="00AD490F">
      <w:pPr>
        <w:jc w:val="both"/>
      </w:pPr>
      <w:r>
        <w:t xml:space="preserve">            Szociális tüzelőanyag juttatás</w:t>
      </w:r>
    </w:p>
    <w:p w:rsidR="00AD490F" w:rsidRDefault="00AD490F" w:rsidP="00AD490F">
      <w:pPr>
        <w:pStyle w:val="Listaszerbekezds"/>
        <w:jc w:val="both"/>
      </w:pPr>
      <w:r>
        <w:t xml:space="preserve">Házi gondozási díj támogatása </w:t>
      </w:r>
    </w:p>
    <w:p w:rsidR="00AD490F" w:rsidRDefault="00AD490F" w:rsidP="00AD490F">
      <w:pPr>
        <w:pStyle w:val="Listaszerbekezds"/>
        <w:jc w:val="both"/>
      </w:pPr>
      <w:r>
        <w:t>Jelzőrendszeres ellátás</w:t>
      </w:r>
    </w:p>
    <w:p w:rsidR="00AD490F" w:rsidRDefault="00AD490F" w:rsidP="00AD490F">
      <w:pPr>
        <w:pStyle w:val="Listaszerbekezds"/>
        <w:jc w:val="both"/>
      </w:pPr>
      <w:r>
        <w:t xml:space="preserve">Hozzáférés közösségi ellátásokhoz, támogató szolgáltatáshoz, nappali ellátáshoz </w:t>
      </w:r>
    </w:p>
    <w:p w:rsidR="00AD490F" w:rsidRDefault="00AD490F" w:rsidP="00AD490F">
      <w:pPr>
        <w:pStyle w:val="Listaszerbekezds"/>
        <w:jc w:val="both"/>
      </w:pPr>
    </w:p>
    <w:p w:rsidR="00AD490F" w:rsidRPr="003729D1" w:rsidRDefault="00AD490F" w:rsidP="00AD490F">
      <w:pPr>
        <w:pStyle w:val="Listaszerbekezds"/>
        <w:numPr>
          <w:ilvl w:val="0"/>
          <w:numId w:val="7"/>
        </w:numPr>
        <w:jc w:val="both"/>
        <w:rPr>
          <w:i/>
        </w:rPr>
      </w:pPr>
      <w:r w:rsidRPr="003729D1">
        <w:rPr>
          <w:i/>
        </w:rPr>
        <w:t xml:space="preserve">Közbiztonsági feladatok: </w:t>
      </w:r>
    </w:p>
    <w:p w:rsidR="00AD490F" w:rsidRDefault="00AD490F" w:rsidP="00AD490F">
      <w:pPr>
        <w:pStyle w:val="Listaszerbekezds"/>
        <w:jc w:val="both"/>
      </w:pPr>
      <w:r>
        <w:t xml:space="preserve">Térfigyelő rendszer fenntartása, működtetése </w:t>
      </w:r>
    </w:p>
    <w:p w:rsidR="00AD490F" w:rsidRDefault="00AD490F" w:rsidP="00AD490F">
      <w:pPr>
        <w:pStyle w:val="Listaszerbekezds"/>
        <w:jc w:val="both"/>
      </w:pPr>
      <w:r>
        <w:t xml:space="preserve">Polgárőrség támogatása </w:t>
      </w:r>
    </w:p>
    <w:p w:rsidR="00AD490F" w:rsidRDefault="00AD490F" w:rsidP="00AD490F">
      <w:pPr>
        <w:pStyle w:val="Listaszerbekezds"/>
        <w:jc w:val="both"/>
      </w:pPr>
    </w:p>
    <w:p w:rsidR="00AD490F" w:rsidRPr="009C1476" w:rsidRDefault="00AD490F" w:rsidP="00AD490F">
      <w:pPr>
        <w:pStyle w:val="Listaszerbekezds"/>
        <w:numPr>
          <w:ilvl w:val="0"/>
          <w:numId w:val="7"/>
        </w:numPr>
        <w:jc w:val="both"/>
        <w:rPr>
          <w:i/>
        </w:rPr>
      </w:pPr>
      <w:r w:rsidRPr="009C1476">
        <w:rPr>
          <w:i/>
        </w:rPr>
        <w:t>Egyéb feladatok:</w:t>
      </w:r>
    </w:p>
    <w:p w:rsidR="00AD490F" w:rsidRDefault="00AD490F" w:rsidP="00AD490F">
      <w:pPr>
        <w:pStyle w:val="Listaszerbekezds"/>
        <w:jc w:val="both"/>
      </w:pPr>
      <w:r>
        <w:t>A lakosság önszerveződő közösségeinek (társadalmi szervezetek, egyesületek, civil szerveződések)  támogatása</w:t>
      </w:r>
    </w:p>
    <w:p w:rsidR="00AD490F" w:rsidRDefault="00AD490F" w:rsidP="00AD490F">
      <w:pPr>
        <w:pStyle w:val="Listaszerbekezds"/>
        <w:jc w:val="both"/>
      </w:pPr>
      <w:r>
        <w:t>Önkormányzati jelképek: zászló, címer</w:t>
      </w:r>
    </w:p>
    <w:p w:rsidR="00AD490F" w:rsidRDefault="00AD490F" w:rsidP="00AD490F">
      <w:pPr>
        <w:pStyle w:val="Listaszerbekezds"/>
        <w:jc w:val="both"/>
      </w:pPr>
      <w:r>
        <w:t xml:space="preserve">Képviselők tiszteletdíjának biztosítása </w:t>
      </w:r>
    </w:p>
    <w:p w:rsidR="00AD490F" w:rsidRDefault="00AD490F" w:rsidP="00AD490F">
      <w:pPr>
        <w:pStyle w:val="Listaszerbekezds"/>
        <w:jc w:val="both"/>
      </w:pPr>
      <w:r>
        <w:t xml:space="preserve">Rendezvények szervezése, támogatása </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right"/>
      </w:pPr>
    </w:p>
    <w:p w:rsidR="00AD490F" w:rsidRDefault="00AD490F" w:rsidP="00AD490F">
      <w:pPr>
        <w:jc w:val="center"/>
        <w:rPr>
          <w:b/>
        </w:rPr>
      </w:pPr>
    </w:p>
    <w:p w:rsidR="00AD490F" w:rsidRDefault="00AD490F" w:rsidP="00AD490F"/>
    <w:p w:rsidR="00AD490F" w:rsidRDefault="00AD490F" w:rsidP="00AD490F">
      <w:pPr>
        <w:jc w:val="center"/>
        <w:rPr>
          <w:b/>
        </w:rPr>
      </w:pPr>
    </w:p>
    <w:p w:rsidR="00AD490F" w:rsidRDefault="00AD490F" w:rsidP="00AD490F"/>
    <w:p w:rsidR="00AD490F" w:rsidRDefault="00AD490F" w:rsidP="00AD490F">
      <w:pPr>
        <w:spacing w:after="200" w:line="276" w:lineRule="auto"/>
      </w:pPr>
      <w: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Default="00AD490F" w:rsidP="00AD490F">
      <w:pPr>
        <w:jc w:val="center"/>
      </w:pPr>
    </w:p>
    <w:p w:rsidR="00AD490F" w:rsidRPr="00F2143B" w:rsidRDefault="00AD490F" w:rsidP="00AD490F">
      <w:pPr>
        <w:pStyle w:val="Listaszerbekezds"/>
        <w:numPr>
          <w:ilvl w:val="0"/>
          <w:numId w:val="64"/>
        </w:numPr>
        <w:jc w:val="center"/>
        <w:rPr>
          <w:b/>
        </w:rPr>
      </w:pPr>
      <w:r w:rsidRPr="00F2143B">
        <w:rPr>
          <w:b/>
        </w:rPr>
        <w:t>számú függeléke</w:t>
      </w:r>
    </w:p>
    <w:p w:rsidR="00AD490F" w:rsidRDefault="00AD490F" w:rsidP="00AD490F">
      <w:pPr>
        <w:jc w:val="center"/>
        <w:rPr>
          <w:b/>
        </w:rPr>
      </w:pPr>
    </w:p>
    <w:p w:rsidR="00AD490F" w:rsidRDefault="00AD490F" w:rsidP="00AD490F">
      <w:pPr>
        <w:jc w:val="center"/>
        <w:rPr>
          <w:b/>
        </w:rPr>
      </w:pPr>
      <w:r>
        <w:rPr>
          <w:b/>
        </w:rPr>
        <w:t>Képviselők felsorolása</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pStyle w:val="Listaszerbekezds"/>
        <w:numPr>
          <w:ilvl w:val="0"/>
          <w:numId w:val="35"/>
        </w:numPr>
        <w:jc w:val="both"/>
      </w:pPr>
      <w:r>
        <w:t>Bodor Ernőné polgármester</w:t>
      </w:r>
    </w:p>
    <w:p w:rsidR="00AD490F" w:rsidRDefault="00AD490F" w:rsidP="00AD490F">
      <w:pPr>
        <w:pStyle w:val="Listaszerbekezds"/>
        <w:numPr>
          <w:ilvl w:val="0"/>
          <w:numId w:val="35"/>
        </w:numPr>
        <w:jc w:val="both"/>
      </w:pPr>
      <w:r>
        <w:t>Simon Gusztáv alpolgármester</w:t>
      </w:r>
    </w:p>
    <w:p w:rsidR="00AD490F" w:rsidRDefault="00AD490F" w:rsidP="00AD490F">
      <w:pPr>
        <w:pStyle w:val="Listaszerbekezds"/>
        <w:numPr>
          <w:ilvl w:val="0"/>
          <w:numId w:val="35"/>
        </w:numPr>
        <w:jc w:val="both"/>
      </w:pPr>
      <w:r>
        <w:t>Cserhalmi Adél képviselő</w:t>
      </w:r>
    </w:p>
    <w:p w:rsidR="00AD490F" w:rsidRDefault="00AD490F" w:rsidP="00AD490F">
      <w:pPr>
        <w:pStyle w:val="Listaszerbekezds"/>
        <w:numPr>
          <w:ilvl w:val="0"/>
          <w:numId w:val="35"/>
        </w:numPr>
        <w:jc w:val="both"/>
      </w:pPr>
      <w:r>
        <w:t>Csikó István Béla képviselő</w:t>
      </w:r>
    </w:p>
    <w:p w:rsidR="00AD490F" w:rsidRDefault="00AD490F" w:rsidP="00AD490F">
      <w:pPr>
        <w:pStyle w:val="Listaszerbekezds"/>
        <w:numPr>
          <w:ilvl w:val="0"/>
          <w:numId w:val="35"/>
        </w:numPr>
        <w:jc w:val="both"/>
      </w:pPr>
      <w:r>
        <w:t>Csikós János képviselő</w:t>
      </w:r>
    </w:p>
    <w:p w:rsidR="00AD490F" w:rsidRDefault="00AD490F" w:rsidP="00AD490F">
      <w:pPr>
        <w:pStyle w:val="Listaszerbekezds"/>
        <w:numPr>
          <w:ilvl w:val="0"/>
          <w:numId w:val="35"/>
        </w:numPr>
        <w:jc w:val="both"/>
      </w:pPr>
      <w:r>
        <w:t>Hugyeczné Fazekas Ildikó képviselő</w:t>
      </w:r>
    </w:p>
    <w:p w:rsidR="00AD490F" w:rsidRDefault="00AD490F" w:rsidP="00AD490F">
      <w:pPr>
        <w:pStyle w:val="Listaszerbekezds"/>
        <w:numPr>
          <w:ilvl w:val="0"/>
          <w:numId w:val="35"/>
        </w:numPr>
        <w:jc w:val="both"/>
      </w:pPr>
      <w:r>
        <w:t>Vanó László képviselő</w:t>
      </w:r>
    </w:p>
    <w:p w:rsidR="00AD490F" w:rsidRDefault="00AD490F" w:rsidP="00AD490F"/>
    <w:p w:rsidR="00AD490F" w:rsidRDefault="00AD490F" w:rsidP="00AD490F">
      <w:pPr>
        <w:spacing w:after="200" w:line="276" w:lineRule="auto"/>
      </w:pPr>
      <w: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w:t>
      </w:r>
      <w:r>
        <w:rPr>
          <w:b/>
        </w:rPr>
        <w:t>II.10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4</w:t>
      </w:r>
      <w:r w:rsidRPr="00326072">
        <w:rPr>
          <w:b/>
        </w:rPr>
        <w:t>. számú függeléke</w:t>
      </w:r>
    </w:p>
    <w:p w:rsidR="00AD490F" w:rsidRDefault="00AD490F" w:rsidP="00AD490F"/>
    <w:p w:rsidR="00AD490F" w:rsidRDefault="00AD490F" w:rsidP="00AD490F"/>
    <w:p w:rsidR="00AD490F" w:rsidRPr="00EB41D2" w:rsidRDefault="00AD490F" w:rsidP="00AD490F">
      <w:pPr>
        <w:jc w:val="center"/>
        <w:rPr>
          <w:b/>
        </w:rPr>
      </w:pPr>
      <w:r w:rsidRPr="00EB41D2">
        <w:rPr>
          <w:b/>
        </w:rPr>
        <w:t>Rendeletek nyilvántartása</w:t>
      </w:r>
    </w:p>
    <w:p w:rsidR="00AD490F" w:rsidRDefault="00AD490F" w:rsidP="00AD490F">
      <w:pPr>
        <w:jc w:val="center"/>
      </w:pPr>
    </w:p>
    <w:p w:rsidR="00AD490F" w:rsidRDefault="00AD490F" w:rsidP="00AD490F">
      <w:pPr>
        <w:jc w:val="both"/>
      </w:pPr>
    </w:p>
    <w:p w:rsidR="00AD490F" w:rsidRPr="0077143F" w:rsidRDefault="00AD490F" w:rsidP="00AD490F">
      <w:pPr>
        <w:pStyle w:val="Listaszerbekezds"/>
        <w:numPr>
          <w:ilvl w:val="0"/>
          <w:numId w:val="71"/>
        </w:numPr>
        <w:jc w:val="both"/>
        <w:rPr>
          <w:b/>
        </w:rPr>
      </w:pPr>
      <w:r>
        <w:t xml:space="preserve">Mátranovák községi Önkormányzat Képviselő-testületének 7/2000. (VI.29.) rendelete </w:t>
      </w:r>
      <w:r w:rsidRPr="0077143F">
        <w:rPr>
          <w:b/>
        </w:rPr>
        <w:t xml:space="preserve">Mátranovák község önkormányzati jelképeiről </w:t>
      </w:r>
    </w:p>
    <w:p w:rsidR="00AD490F" w:rsidRDefault="00AD490F" w:rsidP="00AD490F">
      <w:pPr>
        <w:jc w:val="both"/>
        <w:rPr>
          <w:b/>
          <w:i/>
        </w:rPr>
      </w:pPr>
    </w:p>
    <w:p w:rsidR="00AD490F" w:rsidRDefault="00AD490F" w:rsidP="00AD490F">
      <w:pPr>
        <w:jc w:val="both"/>
      </w:pPr>
    </w:p>
    <w:p w:rsidR="00AD490F" w:rsidRPr="006A206F" w:rsidRDefault="00AD490F" w:rsidP="00AD490F">
      <w:pPr>
        <w:pStyle w:val="Listaszerbekezds"/>
        <w:numPr>
          <w:ilvl w:val="0"/>
          <w:numId w:val="71"/>
        </w:numPr>
        <w:jc w:val="both"/>
      </w:pPr>
      <w:r>
        <w:t xml:space="preserve">Mátranovák Község Önkormányzatának Képviselő-testülete 5/2016. (VIII.10.) önkormányzati rendelete </w:t>
      </w:r>
      <w:r w:rsidRPr="0077143F">
        <w:rPr>
          <w:b/>
        </w:rPr>
        <w:t xml:space="preserve">a közterületek </w:t>
      </w:r>
      <w:proofErr w:type="spellStart"/>
      <w:r w:rsidRPr="0077143F">
        <w:rPr>
          <w:b/>
        </w:rPr>
        <w:t>lobogózásáról</w:t>
      </w:r>
      <w:proofErr w:type="spellEnd"/>
    </w:p>
    <w:p w:rsidR="00AD490F" w:rsidRDefault="00AD490F" w:rsidP="00AD490F">
      <w:pPr>
        <w:jc w:val="both"/>
      </w:pPr>
    </w:p>
    <w:p w:rsidR="00AD490F" w:rsidRDefault="00AD490F" w:rsidP="00AD490F">
      <w:pPr>
        <w:jc w:val="both"/>
      </w:pPr>
    </w:p>
    <w:p w:rsidR="00AD490F" w:rsidRPr="00D14F8A" w:rsidRDefault="00AD490F" w:rsidP="00AD490F">
      <w:pPr>
        <w:pStyle w:val="Listaszerbekezds"/>
        <w:numPr>
          <w:ilvl w:val="0"/>
          <w:numId w:val="71"/>
        </w:numPr>
        <w:jc w:val="both"/>
      </w:pPr>
      <w:r w:rsidRPr="00D14F8A">
        <w:t xml:space="preserve">Mátranovák Község Önkormányzatának Képviselő-testülete 2/2015. (II.10) önkormányzati rendelete </w:t>
      </w:r>
      <w:r w:rsidRPr="0077143F">
        <w:rPr>
          <w:b/>
        </w:rPr>
        <w:t>az önkormányzat szervezeti és működési szabályzatáról</w:t>
      </w:r>
      <w:r w:rsidRPr="00D14F8A">
        <w:t xml:space="preserve"> </w:t>
      </w:r>
    </w:p>
    <w:p w:rsidR="00AD490F" w:rsidRDefault="00AD490F" w:rsidP="00AD490F">
      <w:pPr>
        <w:rPr>
          <w:b/>
          <w:i/>
        </w:rPr>
      </w:pPr>
    </w:p>
    <w:p w:rsidR="00AD490F" w:rsidRDefault="00AD490F" w:rsidP="00AD490F"/>
    <w:p w:rsidR="00AD490F" w:rsidRPr="0077143F" w:rsidRDefault="00AD490F" w:rsidP="00AD490F">
      <w:pPr>
        <w:pStyle w:val="Listaszerbekezds"/>
        <w:numPr>
          <w:ilvl w:val="0"/>
          <w:numId w:val="71"/>
        </w:numPr>
        <w:jc w:val="both"/>
        <w:rPr>
          <w:b/>
        </w:rPr>
      </w:pPr>
      <w:r>
        <w:t xml:space="preserve">Mátranovák Község Önkormányzat Képviselő-testületének 5/2018. (XI.7.) rendelete </w:t>
      </w:r>
      <w:r w:rsidRPr="0077143F">
        <w:rPr>
          <w:b/>
        </w:rPr>
        <w:t xml:space="preserve">a települési képviselők tiszteletdíjáról </w:t>
      </w:r>
    </w:p>
    <w:p w:rsidR="00AD490F" w:rsidRDefault="00AD490F" w:rsidP="00AD490F">
      <w:pPr>
        <w:rPr>
          <w:b/>
          <w:i/>
        </w:rPr>
      </w:pPr>
    </w:p>
    <w:p w:rsidR="00AD490F" w:rsidRDefault="00AD490F" w:rsidP="00AD490F"/>
    <w:p w:rsidR="00AD490F" w:rsidRPr="006D63C8" w:rsidRDefault="00AD490F" w:rsidP="00AD490F">
      <w:pPr>
        <w:pStyle w:val="Listaszerbekezds"/>
        <w:numPr>
          <w:ilvl w:val="0"/>
          <w:numId w:val="71"/>
        </w:numPr>
        <w:jc w:val="both"/>
      </w:pPr>
      <w:r>
        <w:t xml:space="preserve">Mátranovák Község Önkormányzatának Képviselő-testülete 10/2013. (VI.6.) önkormányzati rendelete </w:t>
      </w:r>
      <w:r w:rsidRPr="0077143F">
        <w:rPr>
          <w:b/>
        </w:rPr>
        <w:t>a helyi adókról</w:t>
      </w:r>
    </w:p>
    <w:p w:rsidR="00AD490F" w:rsidRDefault="00AD490F" w:rsidP="00AD490F">
      <w:pPr>
        <w:jc w:val="both"/>
        <w:rPr>
          <w:b/>
          <w:i/>
        </w:rPr>
      </w:pPr>
    </w:p>
    <w:p w:rsidR="00AD490F" w:rsidRDefault="00AD490F" w:rsidP="00AD490F">
      <w:pPr>
        <w:jc w:val="both"/>
      </w:pPr>
    </w:p>
    <w:p w:rsidR="00AD490F" w:rsidRPr="000E33C5" w:rsidRDefault="00AD490F" w:rsidP="00AD490F">
      <w:pPr>
        <w:pStyle w:val="Listaszerbekezds"/>
        <w:numPr>
          <w:ilvl w:val="0"/>
          <w:numId w:val="71"/>
        </w:numPr>
        <w:jc w:val="both"/>
      </w:pPr>
      <w:r w:rsidRPr="000E33C5">
        <w:t xml:space="preserve">Mátranovák Község Önkormányzatának Képviselő-testülete 9/2017. (X.10.) önkormányzati rendelete </w:t>
      </w:r>
      <w:r w:rsidRPr="0077143F">
        <w:rPr>
          <w:b/>
        </w:rPr>
        <w:t>a talajterhelési díjról</w:t>
      </w:r>
      <w:r w:rsidRPr="000E33C5">
        <w:t xml:space="preserve"> </w:t>
      </w:r>
    </w:p>
    <w:p w:rsidR="00AD490F" w:rsidRDefault="00AD490F" w:rsidP="00AD490F">
      <w:pPr>
        <w:jc w:val="both"/>
        <w:rPr>
          <w:b/>
          <w:i/>
        </w:rPr>
      </w:pPr>
    </w:p>
    <w:p w:rsidR="00AD490F" w:rsidRDefault="00AD490F" w:rsidP="00AD490F">
      <w:pPr>
        <w:jc w:val="both"/>
      </w:pPr>
    </w:p>
    <w:p w:rsidR="00AD490F" w:rsidRPr="0077143F" w:rsidRDefault="00AD490F" w:rsidP="00AD490F">
      <w:pPr>
        <w:pStyle w:val="Listaszerbekezds"/>
        <w:numPr>
          <w:ilvl w:val="0"/>
          <w:numId w:val="71"/>
        </w:numPr>
        <w:jc w:val="both"/>
        <w:rPr>
          <w:b/>
        </w:rPr>
      </w:pPr>
      <w:r>
        <w:t xml:space="preserve">Mátranovák Község Önkormányzata Képviselő-testületének 2/2017. (II.16.) önkormányzati rendelete </w:t>
      </w:r>
      <w:r w:rsidRPr="0077143F">
        <w:rPr>
          <w:b/>
        </w:rPr>
        <w:t>az egészségügyi alapjellátás körzeteiről</w:t>
      </w:r>
    </w:p>
    <w:p w:rsidR="00AD490F" w:rsidRPr="0077143F" w:rsidRDefault="00AD490F" w:rsidP="00AD490F">
      <w:pPr>
        <w:jc w:val="both"/>
        <w:rPr>
          <w:b/>
          <w:i/>
        </w:rPr>
      </w:pPr>
    </w:p>
    <w:p w:rsidR="00AD490F" w:rsidRDefault="00AD490F" w:rsidP="00AD490F">
      <w:pPr>
        <w:jc w:val="both"/>
      </w:pPr>
    </w:p>
    <w:p w:rsidR="00AD490F" w:rsidRPr="008509A3" w:rsidRDefault="00AD490F" w:rsidP="00AD490F">
      <w:pPr>
        <w:pStyle w:val="Listaszerbekezds"/>
        <w:numPr>
          <w:ilvl w:val="0"/>
          <w:numId w:val="71"/>
        </w:numPr>
        <w:jc w:val="both"/>
      </w:pPr>
      <w:r>
        <w:t xml:space="preserve">Mátranovák Község Önkormányzatának Képviselő-testület 7/2017. (VIII.17.) önkormányzati rendelete </w:t>
      </w:r>
      <w:r w:rsidRPr="0077143F">
        <w:rPr>
          <w:b/>
        </w:rPr>
        <w:t>a helyi közművelődésről</w:t>
      </w:r>
      <w:r>
        <w:t xml:space="preserve"> </w:t>
      </w:r>
    </w:p>
    <w:p w:rsidR="00AD490F" w:rsidRDefault="00AD490F" w:rsidP="00AD490F"/>
    <w:p w:rsidR="00AD490F" w:rsidRDefault="00AD490F" w:rsidP="00AD490F"/>
    <w:p w:rsidR="00AD490F" w:rsidRPr="00BA03D0" w:rsidRDefault="00AD490F" w:rsidP="00AD490F">
      <w:pPr>
        <w:pStyle w:val="Listaszerbekezds"/>
        <w:numPr>
          <w:ilvl w:val="0"/>
          <w:numId w:val="71"/>
        </w:numPr>
        <w:jc w:val="both"/>
      </w:pPr>
      <w:r w:rsidRPr="00BA03D0">
        <w:t xml:space="preserve">Mátranovák Község Önkormányzatának Képviselő-testülete 4/2015. (II. 27.) önkormányzati rendelete </w:t>
      </w:r>
      <w:r w:rsidRPr="0077143F">
        <w:rPr>
          <w:b/>
        </w:rPr>
        <w:t>a helyi gyermekvédelmi ellátásról</w:t>
      </w:r>
    </w:p>
    <w:p w:rsidR="00AD490F" w:rsidRDefault="00AD490F" w:rsidP="00AD490F"/>
    <w:p w:rsidR="00AD490F" w:rsidRPr="0077143F" w:rsidRDefault="00AD490F" w:rsidP="00AD490F">
      <w:pPr>
        <w:pStyle w:val="Listaszerbekezds"/>
        <w:numPr>
          <w:ilvl w:val="0"/>
          <w:numId w:val="71"/>
        </w:numPr>
        <w:jc w:val="both"/>
        <w:rPr>
          <w:b/>
        </w:rPr>
      </w:pPr>
      <w:r w:rsidRPr="00BA03D0">
        <w:t xml:space="preserve">Mátranovák Község Önkormányzatának Képviselő-testülete </w:t>
      </w:r>
      <w:r>
        <w:t>3</w:t>
      </w:r>
      <w:r w:rsidRPr="00BA03D0">
        <w:t xml:space="preserve">/2015. (II. </w:t>
      </w:r>
      <w:r>
        <w:t>13</w:t>
      </w:r>
      <w:r w:rsidRPr="00BA03D0">
        <w:t xml:space="preserve">.) önkormányzati rendelete </w:t>
      </w:r>
      <w:r w:rsidRPr="0077143F">
        <w:rPr>
          <w:b/>
        </w:rPr>
        <w:t xml:space="preserve">a szociális ellátásokról </w:t>
      </w:r>
    </w:p>
    <w:p w:rsidR="00AD490F" w:rsidRPr="0077143F" w:rsidRDefault="00AD490F" w:rsidP="00AD490F">
      <w:pPr>
        <w:rPr>
          <w:b/>
        </w:rPr>
      </w:pPr>
    </w:p>
    <w:p w:rsidR="00AD490F" w:rsidRPr="0077143F" w:rsidRDefault="00AD490F" w:rsidP="00AD490F">
      <w:pPr>
        <w:rPr>
          <w:u w:val="single"/>
        </w:rPr>
      </w:pPr>
      <w:r w:rsidRPr="0077143F">
        <w:rPr>
          <w:u w:val="single"/>
        </w:rPr>
        <w:t>Módosítások:</w:t>
      </w:r>
    </w:p>
    <w:p w:rsidR="00AD490F" w:rsidRPr="00F96347" w:rsidRDefault="00AD490F" w:rsidP="00AD490F">
      <w:r w:rsidRPr="00F96347">
        <w:t>12/2015. (X.6.)</w:t>
      </w:r>
    </w:p>
    <w:p w:rsidR="00AD490F" w:rsidRPr="00F96347" w:rsidRDefault="00AD490F" w:rsidP="00AD490F">
      <w:r w:rsidRPr="00F96347">
        <w:lastRenderedPageBreak/>
        <w:t xml:space="preserve">1/2016. (II.1.) </w:t>
      </w:r>
    </w:p>
    <w:p w:rsidR="00AD490F" w:rsidRPr="00F96347" w:rsidRDefault="00AD490F" w:rsidP="00AD490F">
      <w:r>
        <w:t xml:space="preserve">8/2016. (XI.17.) </w:t>
      </w:r>
    </w:p>
    <w:p w:rsidR="00AD490F" w:rsidRPr="00690FD2" w:rsidRDefault="00AD490F" w:rsidP="00AD490F">
      <w:r>
        <w:t xml:space="preserve">11/2017. (XI.7.) </w:t>
      </w:r>
    </w:p>
    <w:p w:rsidR="00AD490F" w:rsidRDefault="00AD490F" w:rsidP="00AD490F"/>
    <w:p w:rsidR="00AD490F" w:rsidRDefault="00AD490F" w:rsidP="00AD490F">
      <w:pPr>
        <w:jc w:val="both"/>
      </w:pPr>
    </w:p>
    <w:p w:rsidR="00AD490F" w:rsidRPr="0077143F" w:rsidRDefault="00AD490F" w:rsidP="00AD490F">
      <w:pPr>
        <w:pStyle w:val="Listaszerbekezds"/>
        <w:numPr>
          <w:ilvl w:val="0"/>
          <w:numId w:val="71"/>
        </w:numPr>
        <w:jc w:val="both"/>
        <w:rPr>
          <w:b/>
        </w:rPr>
      </w:pPr>
      <w:r>
        <w:t xml:space="preserve">Mátranovák községi Önkormányzat Képviselő-testületének 10/2017. (XI.2.) rendelete </w:t>
      </w:r>
      <w:r w:rsidRPr="0077143F">
        <w:rPr>
          <w:b/>
        </w:rPr>
        <w:t xml:space="preserve">a 2017/2018. évi szociális tüzelőanyag juttatásról </w:t>
      </w:r>
    </w:p>
    <w:p w:rsidR="00AD490F" w:rsidRDefault="00AD490F" w:rsidP="00AD490F">
      <w:pPr>
        <w:jc w:val="both"/>
      </w:pPr>
    </w:p>
    <w:p w:rsidR="00AD490F" w:rsidRPr="0077143F" w:rsidRDefault="00AD490F" w:rsidP="00AD490F">
      <w:pPr>
        <w:jc w:val="both"/>
      </w:pPr>
    </w:p>
    <w:p w:rsidR="00AD490F" w:rsidRPr="0077143F" w:rsidRDefault="00AD490F" w:rsidP="00AD490F">
      <w:pPr>
        <w:pStyle w:val="Listaszerbekezds"/>
        <w:numPr>
          <w:ilvl w:val="0"/>
          <w:numId w:val="71"/>
        </w:numPr>
        <w:jc w:val="both"/>
        <w:rPr>
          <w:b/>
        </w:rPr>
      </w:pPr>
      <w:r w:rsidRPr="0077143F">
        <w:t>Mátranovák községi Önkormányzat Képviselő-testületének 1/201</w:t>
      </w:r>
      <w:r>
        <w:t>9</w:t>
      </w:r>
      <w:r w:rsidRPr="0077143F">
        <w:t>. (II.1</w:t>
      </w:r>
      <w:r>
        <w:t>8</w:t>
      </w:r>
      <w:r w:rsidRPr="0077143F">
        <w:t>.) rendelete az</w:t>
      </w:r>
      <w:r w:rsidRPr="0077143F">
        <w:rPr>
          <w:b/>
        </w:rPr>
        <w:t xml:space="preserve"> önkormányzat 201</w:t>
      </w:r>
      <w:r>
        <w:rPr>
          <w:b/>
        </w:rPr>
        <w:t>9</w:t>
      </w:r>
      <w:r w:rsidRPr="0077143F">
        <w:rPr>
          <w:b/>
        </w:rPr>
        <w:t xml:space="preserve">. évi költségvetéséről </w:t>
      </w:r>
    </w:p>
    <w:p w:rsidR="00AD490F" w:rsidRPr="0077143F" w:rsidRDefault="00AD490F" w:rsidP="00AD490F"/>
    <w:p w:rsidR="00AD490F" w:rsidRDefault="00AD490F" w:rsidP="00AD490F"/>
    <w:p w:rsidR="00AD490F" w:rsidRPr="0077143F" w:rsidRDefault="00AD490F" w:rsidP="00AD490F">
      <w:pPr>
        <w:pStyle w:val="Listaszerbekezds"/>
        <w:numPr>
          <w:ilvl w:val="0"/>
          <w:numId w:val="71"/>
        </w:numPr>
        <w:jc w:val="both"/>
        <w:rPr>
          <w:b/>
        </w:rPr>
      </w:pPr>
      <w:r>
        <w:t xml:space="preserve">Mátranovák községi Önkormányzat Képviselő-testületének 3/2018. (V.30.) rendelete </w:t>
      </w:r>
      <w:r w:rsidRPr="0077143F">
        <w:rPr>
          <w:b/>
        </w:rPr>
        <w:t>a</w:t>
      </w:r>
      <w:r>
        <w:t xml:space="preserve"> </w:t>
      </w:r>
      <w:r w:rsidRPr="0077143F">
        <w:rPr>
          <w:b/>
        </w:rPr>
        <w:t>201</w:t>
      </w:r>
      <w:r>
        <w:rPr>
          <w:b/>
        </w:rPr>
        <w:t>7</w:t>
      </w:r>
      <w:r w:rsidRPr="0077143F">
        <w:rPr>
          <w:b/>
        </w:rPr>
        <w:t>. évi költségvetés végrehajtásáról</w:t>
      </w:r>
    </w:p>
    <w:p w:rsidR="00AD490F" w:rsidRDefault="00AD490F" w:rsidP="00AD490F">
      <w:pPr>
        <w:jc w:val="both"/>
        <w:rPr>
          <w:b/>
          <w:i/>
        </w:rPr>
      </w:pPr>
    </w:p>
    <w:p w:rsidR="00AD490F" w:rsidRPr="008A4E30" w:rsidRDefault="00AD490F" w:rsidP="00AD490F">
      <w:pPr>
        <w:jc w:val="both"/>
      </w:pPr>
    </w:p>
    <w:p w:rsidR="00AD490F" w:rsidRPr="0077143F" w:rsidRDefault="00AD490F" w:rsidP="00AD490F">
      <w:pPr>
        <w:pStyle w:val="Listaszerbekezds"/>
        <w:numPr>
          <w:ilvl w:val="0"/>
          <w:numId w:val="71"/>
        </w:numPr>
        <w:jc w:val="both"/>
        <w:rPr>
          <w:b/>
        </w:rPr>
      </w:pPr>
      <w:r>
        <w:t xml:space="preserve">Mátranovák községi Önkormányzat Képviselő-testületének 9/2012. (VIII.30.) rendelete </w:t>
      </w:r>
      <w:r w:rsidRPr="0077143F">
        <w:rPr>
          <w:b/>
        </w:rPr>
        <w:t xml:space="preserve">a vagyongazdálkodásról </w:t>
      </w:r>
    </w:p>
    <w:p w:rsidR="00AD490F" w:rsidRDefault="00AD490F" w:rsidP="00AD490F">
      <w:pPr>
        <w:jc w:val="both"/>
        <w:rPr>
          <w:b/>
          <w:i/>
        </w:rPr>
      </w:pPr>
    </w:p>
    <w:p w:rsidR="00AD490F" w:rsidRPr="0077143F" w:rsidRDefault="00AD490F" w:rsidP="00AD490F">
      <w:pPr>
        <w:rPr>
          <w:u w:val="single"/>
        </w:rPr>
      </w:pPr>
      <w:r w:rsidRPr="0077143F">
        <w:rPr>
          <w:u w:val="single"/>
        </w:rPr>
        <w:t>Módosítások:</w:t>
      </w:r>
    </w:p>
    <w:p w:rsidR="00AD490F" w:rsidRPr="0077143F" w:rsidRDefault="00AD490F" w:rsidP="00AD490F">
      <w:r w:rsidRPr="0077143F">
        <w:t>5/2013. (III.11.)</w:t>
      </w:r>
    </w:p>
    <w:p w:rsidR="00AD490F" w:rsidRPr="0077143F" w:rsidRDefault="00AD490F" w:rsidP="00AD490F">
      <w:r w:rsidRPr="0077143F">
        <w:t>15/2015. (XII.22.)</w:t>
      </w:r>
    </w:p>
    <w:p w:rsidR="00AD490F" w:rsidRDefault="00AD490F" w:rsidP="00AD490F"/>
    <w:p w:rsidR="00AD490F" w:rsidRDefault="00AD490F" w:rsidP="00AD490F"/>
    <w:p w:rsidR="00AD490F" w:rsidRPr="0077143F" w:rsidRDefault="00AD490F" w:rsidP="00AD490F">
      <w:pPr>
        <w:pStyle w:val="Listaszerbekezds"/>
        <w:numPr>
          <w:ilvl w:val="0"/>
          <w:numId w:val="71"/>
        </w:numPr>
        <w:jc w:val="both"/>
        <w:rPr>
          <w:b/>
        </w:rPr>
      </w:pPr>
      <w:r>
        <w:t xml:space="preserve">Mátranovák községi Önkormányzat Képviselő-testületének 5/2015. (III.3.) rendelete </w:t>
      </w:r>
      <w:r w:rsidRPr="0077143F">
        <w:rPr>
          <w:b/>
        </w:rPr>
        <w:t>az államháztartáson kívüli forrás átadásáról és</w:t>
      </w:r>
      <w:r>
        <w:rPr>
          <w:b/>
        </w:rPr>
        <w:t xml:space="preserve"> </w:t>
      </w:r>
      <w:r w:rsidRPr="0077143F">
        <w:rPr>
          <w:b/>
        </w:rPr>
        <w:t xml:space="preserve">átvételéről </w:t>
      </w:r>
    </w:p>
    <w:p w:rsidR="00AD490F" w:rsidRDefault="00AD490F" w:rsidP="00AD490F">
      <w:pPr>
        <w:rPr>
          <w:b/>
          <w:i/>
        </w:rPr>
      </w:pPr>
    </w:p>
    <w:p w:rsidR="00AD490F" w:rsidRDefault="00AD490F" w:rsidP="00AD490F"/>
    <w:p w:rsidR="00AD490F" w:rsidRPr="0077143F" w:rsidRDefault="00AD490F" w:rsidP="00AD490F">
      <w:pPr>
        <w:pStyle w:val="Listaszerbekezds"/>
        <w:numPr>
          <w:ilvl w:val="0"/>
          <w:numId w:val="71"/>
        </w:numPr>
        <w:jc w:val="both"/>
        <w:rPr>
          <w:b/>
        </w:rPr>
      </w:pPr>
      <w:r>
        <w:t xml:space="preserve">Mátranovák község Önkormányzata Képviselő-testületének 3/2005. (V.5.) rendelete </w:t>
      </w:r>
      <w:r w:rsidRPr="0077143F">
        <w:rPr>
          <w:b/>
        </w:rPr>
        <w:t xml:space="preserve">Mátranovák község helyi építési szabályzatáról </w:t>
      </w:r>
    </w:p>
    <w:p w:rsidR="00AD490F" w:rsidRDefault="00AD490F" w:rsidP="00AD490F">
      <w:pPr>
        <w:rPr>
          <w:i/>
        </w:rPr>
      </w:pPr>
    </w:p>
    <w:p w:rsidR="00AD490F" w:rsidRPr="0077143F" w:rsidRDefault="00AD490F" w:rsidP="00AD490F">
      <w:pPr>
        <w:rPr>
          <w:u w:val="single"/>
        </w:rPr>
      </w:pPr>
      <w:r w:rsidRPr="0077143F">
        <w:rPr>
          <w:u w:val="single"/>
        </w:rPr>
        <w:t>Módosítások:</w:t>
      </w:r>
    </w:p>
    <w:p w:rsidR="00AD490F" w:rsidRPr="0077143F" w:rsidRDefault="00AD490F" w:rsidP="00AD490F">
      <w:r w:rsidRPr="0077143F">
        <w:t>13/2017. (XII.22.)</w:t>
      </w:r>
    </w:p>
    <w:p w:rsidR="00AD490F" w:rsidRDefault="00AD490F" w:rsidP="00AD490F"/>
    <w:p w:rsidR="00AD490F" w:rsidRDefault="00AD490F" w:rsidP="00AD490F"/>
    <w:p w:rsidR="00AD490F" w:rsidRPr="007E3B07" w:rsidRDefault="00AD490F" w:rsidP="00AD490F">
      <w:pPr>
        <w:pStyle w:val="Listaszerbekezds"/>
        <w:numPr>
          <w:ilvl w:val="0"/>
          <w:numId w:val="71"/>
        </w:numPr>
        <w:jc w:val="both"/>
      </w:pPr>
      <w:r w:rsidRPr="00BC4406">
        <w:t>Mátranovák községi Önkormányzat Képviselő-testületének 12/2017. (II. 22.)</w:t>
      </w:r>
      <w:r>
        <w:t xml:space="preserve"> önkormányzati rendelete </w:t>
      </w:r>
      <w:r w:rsidRPr="0077143F">
        <w:rPr>
          <w:b/>
        </w:rPr>
        <w:t>a településkép védelméről</w:t>
      </w:r>
    </w:p>
    <w:p w:rsidR="00AD490F" w:rsidRDefault="00AD490F" w:rsidP="00AD490F">
      <w:pPr>
        <w:jc w:val="both"/>
        <w:rPr>
          <w:b/>
          <w:i/>
        </w:rPr>
      </w:pPr>
    </w:p>
    <w:p w:rsidR="00AD490F" w:rsidRDefault="00AD490F" w:rsidP="00AD490F">
      <w:pPr>
        <w:jc w:val="both"/>
        <w:rPr>
          <w:b/>
          <w:i/>
        </w:rPr>
      </w:pPr>
    </w:p>
    <w:p w:rsidR="00AD490F" w:rsidRPr="0077143F" w:rsidRDefault="00AD490F" w:rsidP="00AD490F">
      <w:pPr>
        <w:pStyle w:val="Listaszerbekezds"/>
        <w:numPr>
          <w:ilvl w:val="0"/>
          <w:numId w:val="71"/>
        </w:numPr>
        <w:jc w:val="both"/>
        <w:rPr>
          <w:b/>
        </w:rPr>
      </w:pPr>
      <w:r>
        <w:t xml:space="preserve">Mátranovák községi Önkormányzat Képviselő-testületének 6/2017. (VI.30.) rendelete </w:t>
      </w:r>
      <w:r w:rsidRPr="0077143F">
        <w:rPr>
          <w:b/>
        </w:rPr>
        <w:t xml:space="preserve">a településfejlesztéssel, településrendezéssel és településkép-érvényestéssel összefüggő partnerségi egyeztetés szabályairól </w:t>
      </w:r>
    </w:p>
    <w:p w:rsidR="00AD490F" w:rsidRDefault="00AD490F" w:rsidP="00AD490F">
      <w:pPr>
        <w:jc w:val="both"/>
        <w:rPr>
          <w:b/>
          <w:i/>
        </w:rPr>
      </w:pPr>
    </w:p>
    <w:p w:rsidR="00AD490F" w:rsidRDefault="00AD490F" w:rsidP="00AD490F">
      <w:pPr>
        <w:jc w:val="both"/>
      </w:pPr>
    </w:p>
    <w:p w:rsidR="00AD490F" w:rsidRPr="007E3B07" w:rsidRDefault="00AD490F" w:rsidP="00AD490F">
      <w:pPr>
        <w:pStyle w:val="Listaszerbekezds"/>
        <w:numPr>
          <w:ilvl w:val="0"/>
          <w:numId w:val="71"/>
        </w:numPr>
        <w:jc w:val="both"/>
      </w:pPr>
      <w:r>
        <w:t xml:space="preserve">Mátranovák község Önkormányzata Képviselő-testületének 4/2005. (V.5.) rendelete </w:t>
      </w:r>
      <w:r w:rsidRPr="0077143F">
        <w:rPr>
          <w:b/>
        </w:rPr>
        <w:t>Mátranovák községben az épített és a természeti környezet helyi védelméről</w:t>
      </w:r>
    </w:p>
    <w:p w:rsidR="00AD490F" w:rsidRDefault="00AD490F" w:rsidP="00AD490F"/>
    <w:p w:rsidR="00AD490F" w:rsidRPr="0077143F" w:rsidRDefault="00AD490F" w:rsidP="00AD490F">
      <w:pPr>
        <w:rPr>
          <w:u w:val="single"/>
        </w:rPr>
      </w:pPr>
      <w:r w:rsidRPr="0077143F">
        <w:rPr>
          <w:u w:val="single"/>
        </w:rPr>
        <w:t>Módosítások:</w:t>
      </w:r>
    </w:p>
    <w:p w:rsidR="00AD490F" w:rsidRDefault="00AD490F" w:rsidP="00AD490F">
      <w:pPr>
        <w:rPr>
          <w:b/>
          <w:i/>
        </w:rPr>
      </w:pPr>
      <w:r w:rsidRPr="007E03B2">
        <w:t>4/2012. (V.24.)</w:t>
      </w:r>
    </w:p>
    <w:p w:rsidR="00AD490F" w:rsidRPr="0077143F" w:rsidRDefault="00AD490F" w:rsidP="00AD490F">
      <w:pPr>
        <w:pStyle w:val="Listaszerbekezds"/>
        <w:numPr>
          <w:ilvl w:val="0"/>
          <w:numId w:val="71"/>
        </w:numPr>
        <w:jc w:val="both"/>
        <w:rPr>
          <w:b/>
        </w:rPr>
      </w:pPr>
      <w:r>
        <w:lastRenderedPageBreak/>
        <w:t xml:space="preserve">Mátranovák községi Önkormányzat Képviselő-testületének 3/003. (IV.1.) rendelete </w:t>
      </w:r>
      <w:r w:rsidRPr="0077143F">
        <w:rPr>
          <w:b/>
        </w:rPr>
        <w:t xml:space="preserve">a köztemetőkről </w:t>
      </w:r>
    </w:p>
    <w:p w:rsidR="00AD490F" w:rsidRDefault="00AD490F" w:rsidP="00AD490F">
      <w:pPr>
        <w:rPr>
          <w:b/>
          <w:i/>
        </w:rPr>
      </w:pPr>
    </w:p>
    <w:p w:rsidR="00AD490F" w:rsidRDefault="00AD490F" w:rsidP="00AD490F"/>
    <w:p w:rsidR="00AD490F" w:rsidRDefault="00AD490F" w:rsidP="00AD490F">
      <w:pPr>
        <w:pStyle w:val="Listaszerbekezds"/>
        <w:numPr>
          <w:ilvl w:val="0"/>
          <w:numId w:val="71"/>
        </w:numPr>
        <w:jc w:val="both"/>
      </w:pPr>
      <w:r>
        <w:t xml:space="preserve">Mátranovák községi Önkormányzatának   Képviselő-testülete 20/2013. (XII.18.) önkormányzati rendelete </w:t>
      </w:r>
      <w:r w:rsidRPr="0077143F">
        <w:rPr>
          <w:b/>
        </w:rPr>
        <w:t>a települési hulladékkal kapcsolatos önkormányzati hulladékgazdálkodási közszolgáltatásról</w:t>
      </w:r>
    </w:p>
    <w:p w:rsidR="00AD490F" w:rsidRDefault="00AD490F" w:rsidP="00AD490F">
      <w:pPr>
        <w:rPr>
          <w:b/>
          <w:i/>
        </w:rPr>
      </w:pPr>
    </w:p>
    <w:p w:rsidR="00AD490F" w:rsidRPr="0077143F" w:rsidRDefault="00AD490F" w:rsidP="00AD490F">
      <w:pPr>
        <w:rPr>
          <w:u w:val="single"/>
        </w:rPr>
      </w:pPr>
      <w:r w:rsidRPr="0077143F">
        <w:rPr>
          <w:u w:val="single"/>
        </w:rPr>
        <w:t>Módosítások:</w:t>
      </w:r>
    </w:p>
    <w:p w:rsidR="00AD490F" w:rsidRPr="009B3E5C" w:rsidRDefault="00AD490F" w:rsidP="00AD490F">
      <w:r>
        <w:t xml:space="preserve">10/2015. (XII.30.) </w:t>
      </w:r>
    </w:p>
    <w:p w:rsidR="00AD490F" w:rsidRDefault="00AD490F" w:rsidP="00AD490F">
      <w:r>
        <w:t xml:space="preserve">12/2016. (XII.15.) </w:t>
      </w:r>
    </w:p>
    <w:p w:rsidR="00AD490F" w:rsidRDefault="00AD490F" w:rsidP="00AD490F"/>
    <w:p w:rsidR="00AD490F" w:rsidRDefault="00AD490F" w:rsidP="00AD490F"/>
    <w:p w:rsidR="00AD490F" w:rsidRDefault="00AD490F" w:rsidP="00AD490F">
      <w:pPr>
        <w:pStyle w:val="Listaszerbekezds"/>
        <w:numPr>
          <w:ilvl w:val="0"/>
          <w:numId w:val="71"/>
        </w:numPr>
        <w:jc w:val="both"/>
      </w:pPr>
      <w:r>
        <w:t xml:space="preserve">Mátranovák községi Önkormányzat   Képviselő-testületének 14/2003. (XII.19.) önkormányzati rendelete </w:t>
      </w:r>
      <w:r w:rsidRPr="0077143F">
        <w:rPr>
          <w:b/>
        </w:rPr>
        <w:t>a helyi környezet védelméről</w:t>
      </w:r>
    </w:p>
    <w:p w:rsidR="00AD490F" w:rsidRDefault="00AD490F" w:rsidP="00AD490F">
      <w:pPr>
        <w:rPr>
          <w:b/>
          <w:i/>
        </w:rPr>
      </w:pPr>
    </w:p>
    <w:p w:rsidR="00AD490F" w:rsidRPr="0077143F" w:rsidRDefault="00AD490F" w:rsidP="00AD490F">
      <w:pPr>
        <w:rPr>
          <w:u w:val="single"/>
        </w:rPr>
      </w:pPr>
      <w:r w:rsidRPr="0077143F">
        <w:rPr>
          <w:u w:val="single"/>
        </w:rPr>
        <w:t>Módosítások:</w:t>
      </w:r>
    </w:p>
    <w:p w:rsidR="00AD490F" w:rsidRPr="009B3E5C" w:rsidRDefault="00AD490F" w:rsidP="00AD490F">
      <w:r>
        <w:t xml:space="preserve">14/2012. (V.24.) </w:t>
      </w:r>
    </w:p>
    <w:p w:rsidR="00AD490F" w:rsidRDefault="00AD490F" w:rsidP="00AD490F">
      <w:r>
        <w:t xml:space="preserve">7/2015. (IV.9.) </w:t>
      </w:r>
    </w:p>
    <w:p w:rsidR="00AD490F" w:rsidRDefault="00AD490F" w:rsidP="00AD490F"/>
    <w:p w:rsidR="00AD490F" w:rsidRDefault="00AD490F" w:rsidP="00AD490F"/>
    <w:p w:rsidR="00AD490F" w:rsidRPr="0077143F" w:rsidRDefault="00AD490F" w:rsidP="00AD490F">
      <w:pPr>
        <w:pStyle w:val="Listaszerbekezds"/>
        <w:numPr>
          <w:ilvl w:val="0"/>
          <w:numId w:val="71"/>
        </w:numPr>
        <w:jc w:val="both"/>
        <w:rPr>
          <w:b/>
        </w:rPr>
      </w:pPr>
      <w:r w:rsidRPr="00B76D41">
        <w:t>Mátranovák községi Önkormányzatának Képviselő-testülete 12/2014. (XII.18.)</w:t>
      </w:r>
      <w:r>
        <w:t xml:space="preserve"> önkormányzati rendelete </w:t>
      </w:r>
      <w:r w:rsidRPr="0077143F">
        <w:rPr>
          <w:b/>
        </w:rPr>
        <w:t xml:space="preserve">a közterületek elnevezéséről, átnevezéséről és a házszámozás helyi szabályairól  </w:t>
      </w:r>
    </w:p>
    <w:p w:rsidR="00AD490F" w:rsidRDefault="00AD490F" w:rsidP="00AD490F">
      <w:pPr>
        <w:rPr>
          <w:b/>
          <w:i/>
        </w:rPr>
      </w:pPr>
    </w:p>
    <w:p w:rsidR="00AD490F" w:rsidRDefault="00AD490F" w:rsidP="00AD490F"/>
    <w:p w:rsidR="00AD490F" w:rsidRDefault="00AD490F" w:rsidP="00AD490F">
      <w:pPr>
        <w:pStyle w:val="Listaszerbekezds"/>
        <w:numPr>
          <w:ilvl w:val="0"/>
          <w:numId w:val="71"/>
        </w:numPr>
        <w:jc w:val="both"/>
      </w:pPr>
      <w:r>
        <w:t xml:space="preserve">Mátranovák községi Önkormányzata Képviselő-testületének 5/2017. (VI.30.) önkormányzati rendelete </w:t>
      </w:r>
      <w:r w:rsidRPr="0077143F">
        <w:rPr>
          <w:b/>
        </w:rPr>
        <w:t>a házasságkötésekkel kapcsolatos díjazásról</w:t>
      </w:r>
    </w:p>
    <w:p w:rsidR="00AD490F" w:rsidRDefault="00AD490F" w:rsidP="00AD490F">
      <w:pPr>
        <w:jc w:val="both"/>
        <w:rPr>
          <w:b/>
          <w:i/>
        </w:rPr>
      </w:pPr>
    </w:p>
    <w:p w:rsidR="00AD490F" w:rsidRDefault="00AD490F" w:rsidP="00AD490F">
      <w:pPr>
        <w:jc w:val="both"/>
      </w:pPr>
    </w:p>
    <w:p w:rsidR="00AD490F" w:rsidRDefault="00AD490F" w:rsidP="00AD490F">
      <w:pPr>
        <w:pStyle w:val="Listaszerbekezds"/>
        <w:numPr>
          <w:ilvl w:val="0"/>
          <w:numId w:val="71"/>
        </w:numPr>
        <w:jc w:val="both"/>
      </w:pPr>
      <w:r>
        <w:t>Deregulációs rendeletek</w:t>
      </w:r>
    </w:p>
    <w:p w:rsidR="00AD490F" w:rsidRDefault="00AD490F" w:rsidP="00AD490F">
      <w:pPr>
        <w:jc w:val="both"/>
      </w:pPr>
    </w:p>
    <w:p w:rsidR="00AD490F" w:rsidRPr="004064B5" w:rsidRDefault="00AD490F" w:rsidP="00AD490F">
      <w:pPr>
        <w:jc w:val="both"/>
        <w:rPr>
          <w:i/>
        </w:rPr>
      </w:pPr>
      <w:r w:rsidRPr="004064B5">
        <w:rPr>
          <w:i/>
        </w:rPr>
        <w:t xml:space="preserve">Mátranovák község Önkormányzata  Képviselő-testületének  4/2012. (V.24.)  önkormányzati rendelete egyes   önkormányzati szabálysértési rendelkezések  hatályon kívül helyezéséről </w:t>
      </w:r>
    </w:p>
    <w:p w:rsidR="00AD490F" w:rsidRPr="004064B5" w:rsidRDefault="00AD490F" w:rsidP="00AD490F">
      <w:pPr>
        <w:jc w:val="both"/>
        <w:rPr>
          <w:b/>
          <w:i/>
        </w:rPr>
      </w:pPr>
    </w:p>
    <w:p w:rsidR="00AD490F" w:rsidRPr="004064B5" w:rsidRDefault="00AD490F" w:rsidP="00AD490F">
      <w:pPr>
        <w:jc w:val="both"/>
        <w:rPr>
          <w:i/>
        </w:rPr>
      </w:pPr>
      <w:r w:rsidRPr="004064B5">
        <w:rPr>
          <w:i/>
        </w:rPr>
        <w:t xml:space="preserve">Mátranovák községi Önkormányzatának Képviselő-testülete 6/2015. (III.17.) önkormányzati rendelete egyes közszolgáltatási díjakat szabályozó rendelkezések hatályon kívül helyezéséről </w:t>
      </w:r>
    </w:p>
    <w:p w:rsidR="00AD490F" w:rsidRDefault="00AD490F" w:rsidP="00AD490F">
      <w:pPr>
        <w:jc w:val="both"/>
        <w:rPr>
          <w:b/>
          <w:i/>
        </w:rPr>
      </w:pPr>
    </w:p>
    <w:p w:rsidR="00AD490F" w:rsidRPr="004064B5" w:rsidRDefault="00AD490F" w:rsidP="00AD490F">
      <w:pPr>
        <w:jc w:val="both"/>
        <w:rPr>
          <w:i/>
        </w:rPr>
      </w:pPr>
      <w:r w:rsidRPr="004064B5">
        <w:rPr>
          <w:i/>
        </w:rPr>
        <w:t xml:space="preserve">Mátranovák község Önkormányzatának Képviselő-testülete 10/2016. (XI.23.) önkormányzati rendelete az önkormányzati tulajdonú lakások és helyiségek elidegenítéséről szóló 10/1994. (VIII.31.) önkormányzati rendelet hatályon kívül helyezéséről </w:t>
      </w:r>
    </w:p>
    <w:p w:rsidR="00AD490F" w:rsidRDefault="00AD490F" w:rsidP="00AD490F">
      <w:pPr>
        <w:jc w:val="both"/>
        <w:rPr>
          <w:b/>
          <w:i/>
        </w:rPr>
      </w:pPr>
    </w:p>
    <w:p w:rsidR="00AD490F" w:rsidRDefault="00AD490F" w:rsidP="00AD490F"/>
    <w:p w:rsidR="00AD490F" w:rsidRDefault="00AD490F" w:rsidP="00AD490F">
      <w:pPr>
        <w:spacing w:after="200" w:line="276" w:lineRule="auto"/>
      </w:pPr>
      <w: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5</w:t>
      </w:r>
      <w:r w:rsidRPr="00326072">
        <w:rPr>
          <w:b/>
        </w:rPr>
        <w:t>. számú függeléke</w:t>
      </w:r>
    </w:p>
    <w:p w:rsidR="00AD490F" w:rsidRDefault="00AD490F" w:rsidP="00AD490F">
      <w:pPr>
        <w:jc w:val="center"/>
        <w:rPr>
          <w:b/>
        </w:rPr>
      </w:pPr>
      <w:r>
        <w:rPr>
          <w:b/>
        </w:rPr>
        <w:t>Határozatok nyilvántartása</w:t>
      </w:r>
    </w:p>
    <w:p w:rsidR="00AD490F" w:rsidRDefault="00AD490F" w:rsidP="00AD490F">
      <w:pPr>
        <w:jc w:val="center"/>
        <w:rPr>
          <w:b/>
        </w:rPr>
      </w:pPr>
    </w:p>
    <w:p w:rsidR="00AD490F" w:rsidRDefault="00AD490F" w:rsidP="00AD490F">
      <w:pPr>
        <w:jc w:val="center"/>
        <w:rPr>
          <w:b/>
        </w:rPr>
      </w:pPr>
    </w:p>
    <w:p w:rsidR="00AD490F" w:rsidRDefault="00AD490F" w:rsidP="00AD490F">
      <w:pPr>
        <w:pStyle w:val="Listaszerbekezds"/>
        <w:numPr>
          <w:ilvl w:val="0"/>
          <w:numId w:val="8"/>
        </w:numPr>
        <w:jc w:val="both"/>
      </w:pPr>
      <w:r w:rsidRPr="00C63972">
        <w:t xml:space="preserve">2005. február 14-től </w:t>
      </w:r>
      <w:r>
        <w:t xml:space="preserve">folyamatos határozat nyilvántartás papíralapon elhelyezve: </w:t>
      </w:r>
    </w:p>
    <w:p w:rsidR="00AD490F" w:rsidRDefault="00AD490F" w:rsidP="00AD490F">
      <w:pPr>
        <w:pStyle w:val="Listaszerbekezds"/>
        <w:jc w:val="both"/>
      </w:pPr>
    </w:p>
    <w:p w:rsidR="00AD490F" w:rsidRPr="00D56D8C" w:rsidRDefault="00AD490F" w:rsidP="00AD490F">
      <w:pPr>
        <w:pStyle w:val="Listaszerbekezds"/>
        <w:jc w:val="both"/>
      </w:pPr>
      <w:proofErr w:type="spellStart"/>
      <w:r w:rsidRPr="00D56D8C">
        <w:rPr>
          <w:i/>
        </w:rPr>
        <w:t>Mátraterenyei</w:t>
      </w:r>
      <w:proofErr w:type="spellEnd"/>
      <w:r w:rsidRPr="00D56D8C">
        <w:rPr>
          <w:i/>
        </w:rPr>
        <w:t xml:space="preserve"> Közös Önkormányzati Hivatal </w:t>
      </w:r>
      <w:proofErr w:type="spellStart"/>
      <w:r w:rsidRPr="00D56D8C">
        <w:rPr>
          <w:i/>
        </w:rPr>
        <w:t>Mátranováki</w:t>
      </w:r>
      <w:proofErr w:type="spellEnd"/>
      <w:r w:rsidRPr="00D56D8C">
        <w:rPr>
          <w:i/>
        </w:rPr>
        <w:t xml:space="preserve"> Kirendeltsége (3143. Mátranovák, Szabadság út 38..)</w:t>
      </w:r>
      <w:r w:rsidRPr="00D56D8C">
        <w:t xml:space="preserve"> szervezési ügyintézője</w:t>
      </w:r>
    </w:p>
    <w:p w:rsidR="00AD490F" w:rsidRPr="00515D0D" w:rsidRDefault="00AD490F" w:rsidP="00AD490F">
      <w:pPr>
        <w:jc w:val="both"/>
        <w:rPr>
          <w:color w:val="FF0000"/>
        </w:rPr>
      </w:pPr>
    </w:p>
    <w:p w:rsidR="00AD490F" w:rsidRPr="00CF2FAD" w:rsidRDefault="00AD490F" w:rsidP="00AD490F">
      <w:pPr>
        <w:pStyle w:val="Listaszerbekezds"/>
        <w:numPr>
          <w:ilvl w:val="0"/>
          <w:numId w:val="8"/>
        </w:numPr>
        <w:jc w:val="both"/>
        <w:rPr>
          <w:i/>
        </w:rPr>
      </w:pPr>
      <w:r w:rsidRPr="00CF2FAD">
        <w:rPr>
          <w:i/>
        </w:rPr>
        <w:t>1990. november 8-tól- 2015.  április  15-ig</w:t>
      </w:r>
      <w:r w:rsidRPr="00CF2FAD">
        <w:t xml:space="preserve">   folyamatos nyilvántartás az információs önrendelkezési jogról és az információszabadságról szóló 2011. évi CXII. törvény 32. §-ban, és a közzétételi listákon szereplő adatok közzétételéhez szükséges  közzétételi mintákról szóló 18/2005. (XII.27.) IHM rendeletben foglaltak szerint </w:t>
      </w:r>
      <w:r w:rsidRPr="00CF2FAD">
        <w:rPr>
          <w:i/>
        </w:rPr>
        <w:t>archívumban:</w:t>
      </w:r>
      <w:r w:rsidRPr="00CF2FAD">
        <w:t xml:space="preserve">   </w:t>
      </w:r>
      <w:r w:rsidRPr="00CF2FAD">
        <w:rPr>
          <w:i/>
        </w:rPr>
        <w:t xml:space="preserve">útvonala: </w:t>
      </w:r>
      <w:hyperlink r:id="rId5" w:history="1">
        <w:r w:rsidRPr="00CF2FAD">
          <w:rPr>
            <w:rStyle w:val="Hiperhivatkozs"/>
            <w:color w:val="auto"/>
          </w:rPr>
          <w:t>https://matranovak.asp.lgov.hu/normativ-hatarozatok</w:t>
        </w:r>
      </w:hyperlink>
    </w:p>
    <w:p w:rsidR="00AD490F" w:rsidRPr="00CF2FAD" w:rsidRDefault="00AD490F" w:rsidP="00AD490F">
      <w:pPr>
        <w:jc w:val="both"/>
        <w:rPr>
          <w:i/>
        </w:rPr>
      </w:pPr>
    </w:p>
    <w:p w:rsidR="00AD490F" w:rsidRDefault="00AD490F" w:rsidP="00AD490F">
      <w:pPr>
        <w:pStyle w:val="Listaszerbekezds"/>
        <w:numPr>
          <w:ilvl w:val="0"/>
          <w:numId w:val="8"/>
        </w:numPr>
        <w:jc w:val="both"/>
        <w:rPr>
          <w:i/>
        </w:rPr>
      </w:pPr>
      <w:r w:rsidRPr="00CF2FAD">
        <w:rPr>
          <w:i/>
        </w:rPr>
        <w:t>2015. április 16-től</w:t>
      </w:r>
      <w:r w:rsidRPr="00CF2FAD">
        <w:t xml:space="preserve"> folyamatos nyilvántartás az információs önrendelkezési jogról és az információszabadságról szóló 2011. évi CXII. törvény 32. §-ban, és a közzétételi </w:t>
      </w:r>
      <w:r>
        <w:t xml:space="preserve">listákon szereplő adatok közzétételéhez szükséges közzétételi mintákról szóló 18/2005. (XII. 27.) IHM rendeletben foglaltak szerint az alábbi </w:t>
      </w:r>
      <w:r w:rsidRPr="0088535D">
        <w:rPr>
          <w:i/>
        </w:rPr>
        <w:t>közzétételi egységben</w:t>
      </w:r>
      <w:r>
        <w:t xml:space="preserve">:  </w:t>
      </w:r>
      <w:r w:rsidRPr="0088535D">
        <w:rPr>
          <w:i/>
        </w:rPr>
        <w:t>útvonala</w:t>
      </w:r>
      <w:r>
        <w:rPr>
          <w:i/>
        </w:rPr>
        <w:t>:</w:t>
      </w:r>
      <w:r w:rsidRPr="00D56D8C">
        <w:t xml:space="preserve"> </w:t>
      </w:r>
      <w:hyperlink r:id="rId6" w:history="1">
        <w:r>
          <w:rPr>
            <w:rStyle w:val="Hiperhivatkozs"/>
          </w:rPr>
          <w:t>https://matranovak.asp.lgov.hu/normativ-hatarozatok</w:t>
        </w:r>
      </w:hyperlink>
    </w:p>
    <w:p w:rsidR="00AD490F" w:rsidRPr="00D56D8C" w:rsidRDefault="00AD490F" w:rsidP="00AD490F">
      <w:pPr>
        <w:pStyle w:val="Listaszerbekezds"/>
        <w:rPr>
          <w:i/>
        </w:rPr>
      </w:pPr>
    </w:p>
    <w:p w:rsidR="00AD490F" w:rsidRDefault="00AD490F" w:rsidP="00AD490F">
      <w:pPr>
        <w:jc w:val="both"/>
        <w:rPr>
          <w:i/>
        </w:rPr>
      </w:pPr>
    </w:p>
    <w:p w:rsidR="00AD490F" w:rsidRDefault="00AD490F" w:rsidP="00AD490F">
      <w:pPr>
        <w:jc w:val="both"/>
        <w:rPr>
          <w:i/>
        </w:rPr>
      </w:pPr>
    </w:p>
    <w:p w:rsidR="00AD490F" w:rsidRDefault="00AD490F" w:rsidP="00AD490F">
      <w:pPr>
        <w:jc w:val="both"/>
        <w:rPr>
          <w:i/>
        </w:rPr>
      </w:pP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 w:rsidR="00AD490F" w:rsidRDefault="00AD490F" w:rsidP="00AD490F">
      <w:pPr>
        <w:spacing w:after="200" w:line="276" w:lineRule="auto"/>
        <w:rPr>
          <w:b/>
        </w:rPr>
      </w:pPr>
      <w:r>
        <w:rPr>
          <w:b/>
        </w:rP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6</w:t>
      </w:r>
      <w:r w:rsidRPr="00326072">
        <w:rPr>
          <w:b/>
        </w:rPr>
        <w:t>. számú függeléke</w:t>
      </w:r>
    </w:p>
    <w:p w:rsidR="00AD490F" w:rsidRPr="00326072" w:rsidRDefault="00AD490F" w:rsidP="00AD490F">
      <w:pPr>
        <w:jc w:val="center"/>
        <w:rPr>
          <w:b/>
        </w:rPr>
      </w:pPr>
    </w:p>
    <w:p w:rsidR="00AD490F" w:rsidRPr="00326072" w:rsidRDefault="00AD490F" w:rsidP="00AD490F">
      <w:pPr>
        <w:jc w:val="center"/>
        <w:rPr>
          <w:b/>
        </w:rPr>
      </w:pPr>
    </w:p>
    <w:p w:rsidR="00AD490F" w:rsidRDefault="00AD490F" w:rsidP="00AD490F">
      <w:pPr>
        <w:jc w:val="center"/>
        <w:rPr>
          <w:b/>
        </w:rPr>
      </w:pPr>
      <w:r>
        <w:rPr>
          <w:b/>
        </w:rPr>
        <w:t xml:space="preserve">Polgármesteri egyetértési jog gyakorlásáról szóló nyilatkozat </w:t>
      </w:r>
    </w:p>
    <w:p w:rsidR="00AD490F" w:rsidRDefault="00AD490F" w:rsidP="00AD490F">
      <w:pPr>
        <w:jc w:val="center"/>
        <w:rPr>
          <w:b/>
        </w:rPr>
      </w:pPr>
    </w:p>
    <w:p w:rsidR="00AD490F" w:rsidRDefault="00AD490F" w:rsidP="00AD490F">
      <w:pPr>
        <w:jc w:val="center"/>
        <w:rPr>
          <w:b/>
        </w:rPr>
      </w:pPr>
    </w:p>
    <w:p w:rsidR="00AD490F" w:rsidRDefault="00AD490F" w:rsidP="00AD490F">
      <w:pPr>
        <w:jc w:val="both"/>
        <w:rPr>
          <w:i/>
        </w:rPr>
      </w:pPr>
      <w:r>
        <w:rPr>
          <w:i/>
        </w:rPr>
        <w:t>Magyarország  helyi önkormányzatairól szóló 2011. évi CLXXXIX. törvény 81. § (4) bekezdése értelmében  a polgármester egyetértése szükséges – az általa meghatározott körben a polgármesteri hivatal</w:t>
      </w:r>
      <w:r w:rsidRPr="00963ED5">
        <w:rPr>
          <w:i/>
        </w:rPr>
        <w:t>, a közös önkormányzati hivatal köztisztviselője</w:t>
      </w:r>
      <w:r>
        <w:rPr>
          <w:i/>
        </w:rPr>
        <w:t xml:space="preserve">, alkalmazottja kinevezéséhez, bérezéséhez, vezetői kinevezéséhez, felmentéséhez és jutalmazásához. </w:t>
      </w:r>
    </w:p>
    <w:p w:rsidR="00AD490F" w:rsidRDefault="00AD490F" w:rsidP="00AD490F">
      <w:pPr>
        <w:jc w:val="both"/>
        <w:rPr>
          <w:i/>
        </w:rPr>
      </w:pPr>
    </w:p>
    <w:p w:rsidR="00AD490F" w:rsidRPr="00963ED5" w:rsidRDefault="00AD490F" w:rsidP="00AD490F">
      <w:pPr>
        <w:jc w:val="both"/>
      </w:pPr>
      <w:r w:rsidRPr="00963ED5">
        <w:t xml:space="preserve">A fenti jogszabályi rendelkezés alapján Mátranovák Község polgármestereként a </w:t>
      </w:r>
      <w:proofErr w:type="spellStart"/>
      <w:r w:rsidRPr="00963ED5">
        <w:t>Mátraterenyei</w:t>
      </w:r>
      <w:proofErr w:type="spellEnd"/>
      <w:r w:rsidRPr="00963ED5">
        <w:t xml:space="preserve"> Közös Önkormányzati Hivatal székhelyén dolgozó azon köztisztviselők kinevezéséhez, bérezéséhez, vezetői megbízásához, felmentéséhez vezetői megbízásának visszavonásához és jutalmazásához , akik a </w:t>
      </w:r>
      <w:proofErr w:type="spellStart"/>
      <w:r w:rsidRPr="00963ED5">
        <w:t>Mátranováki</w:t>
      </w:r>
      <w:proofErr w:type="spellEnd"/>
      <w:r w:rsidRPr="00963ED5">
        <w:t xml:space="preserve"> kirendeltségen is látnak el feladatokat, kapcsolódó egyetértési jogot  teljes körben, minden ügyre vonatkozóan fenntartom.</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 w:rsidR="00AD490F" w:rsidRDefault="00AD490F" w:rsidP="00AD490F">
      <w:pPr>
        <w:spacing w:after="200" w:line="276" w:lineRule="auto"/>
        <w:rPr>
          <w:b/>
        </w:rPr>
      </w:pPr>
      <w:r>
        <w:rPr>
          <w:b/>
        </w:rP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7</w:t>
      </w:r>
      <w:r w:rsidRPr="00326072">
        <w:rPr>
          <w:b/>
        </w:rPr>
        <w:t>. számú függeléke</w:t>
      </w:r>
    </w:p>
    <w:p w:rsidR="00AD490F" w:rsidRDefault="00AD490F" w:rsidP="00AD490F">
      <w:pPr>
        <w:jc w:val="center"/>
        <w:rPr>
          <w:b/>
        </w:rPr>
      </w:pPr>
    </w:p>
    <w:p w:rsidR="00AD490F" w:rsidRDefault="00AD490F" w:rsidP="00AD490F">
      <w:pPr>
        <w:jc w:val="center"/>
        <w:rPr>
          <w:b/>
        </w:rPr>
      </w:pPr>
    </w:p>
    <w:p w:rsidR="00AD490F" w:rsidRPr="00427ABD" w:rsidRDefault="00AD490F" w:rsidP="00AD490F">
      <w:pPr>
        <w:jc w:val="center"/>
        <w:rPr>
          <w:b/>
        </w:rPr>
      </w:pPr>
      <w:r w:rsidRPr="00427ABD">
        <w:rPr>
          <w:b/>
        </w:rPr>
        <w:t>Megállapodás</w:t>
      </w:r>
    </w:p>
    <w:p w:rsidR="00AD490F" w:rsidRPr="00427ABD" w:rsidRDefault="00AD490F" w:rsidP="00AD490F">
      <w:pPr>
        <w:jc w:val="center"/>
        <w:rPr>
          <w:b/>
        </w:rPr>
      </w:pPr>
      <w:r w:rsidRPr="00427ABD">
        <w:rPr>
          <w:b/>
        </w:rPr>
        <w:t>közös önkormányzati hivatal létrehozásáról</w:t>
      </w:r>
    </w:p>
    <w:p w:rsidR="00AD490F" w:rsidRPr="00427ABD" w:rsidRDefault="00AD490F" w:rsidP="00AD490F">
      <w:pPr>
        <w:jc w:val="center"/>
        <w:rPr>
          <w:b/>
        </w:rPr>
      </w:pPr>
      <w:r>
        <w:rPr>
          <w:b/>
        </w:rPr>
        <w:t>3.</w:t>
      </w:r>
      <w:r w:rsidRPr="00427ABD">
        <w:rPr>
          <w:b/>
        </w:rPr>
        <w:t>számú módosítással egységes szerkezetben</w:t>
      </w:r>
    </w:p>
    <w:p w:rsidR="00AD490F" w:rsidRPr="00427ABD" w:rsidRDefault="00AD490F" w:rsidP="00AD490F"/>
    <w:p w:rsidR="00AD490F" w:rsidRPr="00427ABD" w:rsidRDefault="00AD490F" w:rsidP="00AD490F"/>
    <w:p w:rsidR="00AD490F" w:rsidRPr="00427ABD" w:rsidRDefault="00AD490F" w:rsidP="00AD490F">
      <w:r w:rsidRPr="00427ABD">
        <w:t>amely létrejött egyrészről</w:t>
      </w:r>
    </w:p>
    <w:p w:rsidR="00AD490F" w:rsidRPr="00427ABD" w:rsidRDefault="00AD490F" w:rsidP="00AD490F">
      <w:pPr>
        <w:pStyle w:val="Listaszerbekezds"/>
        <w:numPr>
          <w:ilvl w:val="0"/>
          <w:numId w:val="9"/>
        </w:numPr>
        <w:jc w:val="both"/>
      </w:pPr>
      <w:r w:rsidRPr="00427ABD">
        <w:rPr>
          <w:b/>
        </w:rPr>
        <w:t>Mátraterenye</w:t>
      </w:r>
      <w:r w:rsidRPr="00427ABD">
        <w:t xml:space="preserve"> Község Önkormányzata 3145 Mátraterenye, Kossuth út 178., képviseli </w:t>
      </w:r>
      <w:r w:rsidRPr="00427ABD">
        <w:rPr>
          <w:b/>
          <w:i/>
        </w:rPr>
        <w:t>Gecse László</w:t>
      </w:r>
      <w:r w:rsidRPr="00427ABD">
        <w:t xml:space="preserve"> polgármester, </w:t>
      </w:r>
    </w:p>
    <w:p w:rsidR="00AD490F" w:rsidRPr="00427ABD" w:rsidRDefault="00AD490F" w:rsidP="00AD490F">
      <w:pPr>
        <w:numPr>
          <w:ilvl w:val="0"/>
          <w:numId w:val="9"/>
        </w:numPr>
        <w:spacing w:before="100" w:beforeAutospacing="1" w:after="100" w:afterAutospacing="1"/>
        <w:jc w:val="both"/>
      </w:pPr>
      <w:r w:rsidRPr="00427ABD">
        <w:rPr>
          <w:b/>
        </w:rPr>
        <w:t xml:space="preserve">Mátranovák </w:t>
      </w:r>
      <w:r w:rsidRPr="00427ABD">
        <w:t>Község Önkormányzat 3143. Mátranovák, Szabadság út 38.</w:t>
      </w:r>
      <w:r w:rsidRPr="00427ABD">
        <w:rPr>
          <w:b/>
        </w:rPr>
        <w:t xml:space="preserve"> képviseli Bodor Ernőné </w:t>
      </w:r>
      <w:r w:rsidRPr="00427ABD">
        <w:t>polgármester</w:t>
      </w:r>
    </w:p>
    <w:p w:rsidR="00AD490F" w:rsidRPr="00427ABD" w:rsidRDefault="00AD490F" w:rsidP="00AD490F">
      <w:r w:rsidRPr="00427ABD">
        <w:t xml:space="preserve"> (a továbbiakban együtt: Felek)</w:t>
      </w:r>
    </w:p>
    <w:p w:rsidR="00AD490F" w:rsidRPr="00427ABD" w:rsidRDefault="00AD490F" w:rsidP="00AD490F"/>
    <w:p w:rsidR="00AD490F" w:rsidRPr="00427ABD" w:rsidRDefault="00AD490F" w:rsidP="00AD490F">
      <w:r w:rsidRPr="00427ABD">
        <w:t>között, az alábbi feltételekkel:</w:t>
      </w:r>
    </w:p>
    <w:p w:rsidR="00AD490F" w:rsidRPr="00427ABD" w:rsidRDefault="00AD490F" w:rsidP="00AD490F"/>
    <w:p w:rsidR="00AD490F" w:rsidRPr="00427ABD" w:rsidRDefault="00AD490F" w:rsidP="00AD490F">
      <w:pPr>
        <w:pStyle w:val="Listaszerbekezds"/>
        <w:numPr>
          <w:ilvl w:val="0"/>
          <w:numId w:val="10"/>
        </w:numPr>
        <w:jc w:val="both"/>
        <w:rPr>
          <w:b/>
        </w:rPr>
      </w:pPr>
      <w:r w:rsidRPr="00427ABD">
        <w:rPr>
          <w:b/>
        </w:rPr>
        <w:t>Általános kérdések</w:t>
      </w:r>
    </w:p>
    <w:p w:rsidR="00AD490F" w:rsidRPr="00427ABD" w:rsidRDefault="00AD490F" w:rsidP="00AD490F"/>
    <w:p w:rsidR="00AD490F" w:rsidRPr="00427ABD" w:rsidRDefault="00AD490F" w:rsidP="00AD490F">
      <w:pPr>
        <w:jc w:val="both"/>
      </w:pPr>
      <w:r w:rsidRPr="00427ABD">
        <w:t xml:space="preserve">A Felek jelen megállapodásukkal a Magyarország önkormányzatairól szóló, 2011. évi CLXXXIX. törvény (a továbbiakban: </w:t>
      </w:r>
      <w:proofErr w:type="spellStart"/>
      <w:r w:rsidRPr="00427ABD">
        <w:t>Mötv</w:t>
      </w:r>
      <w:proofErr w:type="spellEnd"/>
      <w:r w:rsidRPr="00427ABD">
        <w:t>.)  85.§-</w:t>
      </w:r>
      <w:proofErr w:type="spellStart"/>
      <w:r w:rsidRPr="00427ABD">
        <w:t>ában</w:t>
      </w:r>
      <w:proofErr w:type="spellEnd"/>
      <w:r w:rsidRPr="00427ABD">
        <w:t xml:space="preserve"> foglaltak szerint közös önkormányzati hivatalt hoznak létre, </w:t>
      </w:r>
      <w:proofErr w:type="spellStart"/>
      <w:r w:rsidRPr="00427ABD">
        <w:rPr>
          <w:b/>
        </w:rPr>
        <w:t>Mátraterenyei</w:t>
      </w:r>
      <w:proofErr w:type="spellEnd"/>
      <w:r w:rsidRPr="00427ABD">
        <w:rPr>
          <w:b/>
        </w:rPr>
        <w:t xml:space="preserve"> Közös Önkormányzati Hivatal</w:t>
      </w:r>
      <w:r w:rsidRPr="00427ABD">
        <w:t xml:space="preserve"> (a továbbiakban: közös hivatal) elnevezéssel. </w:t>
      </w:r>
    </w:p>
    <w:p w:rsidR="00AD490F" w:rsidRPr="00427ABD" w:rsidRDefault="00AD490F" w:rsidP="00AD490F"/>
    <w:p w:rsidR="00AD490F" w:rsidRPr="00427ABD" w:rsidRDefault="00AD490F" w:rsidP="00AD490F">
      <w:pPr>
        <w:numPr>
          <w:ilvl w:val="0"/>
          <w:numId w:val="10"/>
        </w:numPr>
        <w:jc w:val="both"/>
        <w:rPr>
          <w:b/>
        </w:rPr>
      </w:pPr>
      <w:r w:rsidRPr="00427ABD">
        <w:rPr>
          <w:b/>
        </w:rPr>
        <w:t>A megállapodás célja</w:t>
      </w:r>
    </w:p>
    <w:p w:rsidR="00AD490F" w:rsidRPr="00427ABD" w:rsidRDefault="00AD490F" w:rsidP="00AD490F"/>
    <w:p w:rsidR="00AD490F" w:rsidRPr="00427ABD" w:rsidRDefault="00AD490F" w:rsidP="00AD490F">
      <w:pPr>
        <w:pStyle w:val="Default"/>
        <w:jc w:val="both"/>
        <w:rPr>
          <w:color w:val="auto"/>
        </w:rPr>
      </w:pPr>
      <w:r w:rsidRPr="00427ABD">
        <w:rPr>
          <w:color w:val="auto"/>
        </w:rPr>
        <w:t xml:space="preserve">Jelen megállapodás célja a közös hivatalnak az önkormányzat működésével, a polgármester, jegyző hatáskörébe tartozó ügyek döntésre való előkészítésével, végrehajtásával, az önkormányzatok egymás közötti és az állami szervekkel történő együttműködés összehangolását célzó feladatainak a </w:t>
      </w:r>
      <w:r w:rsidRPr="00427ABD">
        <w:rPr>
          <w:i/>
          <w:color w:val="auto"/>
        </w:rPr>
        <w:t>meghatározása</w:t>
      </w:r>
      <w:r w:rsidRPr="00427ABD">
        <w:rPr>
          <w:color w:val="auto"/>
        </w:rPr>
        <w:t>; továbbá a közös hivatal megalakításának, szervezeti felépítésének, személyi-, tárgyi feltételeinek a meghatározása, annak érdekében, hogy valamennyi érintett településen biztosítva legyenek az önkormányzati működés feltételei, az állampolgárok lehetőleg azonos szinten jussanak hozzá a hivatali szolgáltatásokhoz.</w:t>
      </w:r>
    </w:p>
    <w:p w:rsidR="00AD490F" w:rsidRPr="00427ABD" w:rsidRDefault="00AD490F" w:rsidP="00AD490F">
      <w:pPr>
        <w:pStyle w:val="Default"/>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A megállapodás jogi természete</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r w:rsidRPr="00427ABD">
        <w:rPr>
          <w:color w:val="auto"/>
        </w:rPr>
        <w:t xml:space="preserve">Jelen megállapodást Mátraterenye Község Önkormányzat Képviselő-testülete a </w:t>
      </w:r>
      <w:r w:rsidRPr="00427ABD">
        <w:rPr>
          <w:b/>
          <w:color w:val="auto"/>
        </w:rPr>
        <w:t>57/2018. (VIII. 30.)</w:t>
      </w:r>
      <w:r w:rsidRPr="00427ABD">
        <w:rPr>
          <w:color w:val="auto"/>
        </w:rPr>
        <w:t xml:space="preserve"> számú határozatával, és Mátranovák Község Önkormányzat Képviselő-testülete a </w:t>
      </w:r>
      <w:r w:rsidRPr="00427ABD">
        <w:rPr>
          <w:b/>
          <w:color w:val="auto"/>
        </w:rPr>
        <w:t>70/2018.(VIII.29.)</w:t>
      </w:r>
      <w:r w:rsidRPr="00427ABD">
        <w:rPr>
          <w:color w:val="auto"/>
        </w:rPr>
        <w:t xml:space="preserve"> számú határozatával fogadta el. Jelen megállapodás közjogi megállapodásnak minősül.</w:t>
      </w:r>
    </w:p>
    <w:p w:rsidR="00AD490F" w:rsidRPr="00427ABD" w:rsidRDefault="00AD490F" w:rsidP="00AD490F">
      <w:pPr>
        <w:pStyle w:val="Default"/>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A megállapodás létrehozásának, módosításának, megszüntetésének módja:</w:t>
      </w:r>
    </w:p>
    <w:p w:rsidR="00AD490F" w:rsidRPr="00427ABD" w:rsidRDefault="00AD490F" w:rsidP="00AD490F">
      <w:pPr>
        <w:pStyle w:val="Default"/>
        <w:ind w:left="720"/>
        <w:jc w:val="both"/>
        <w:rPr>
          <w:color w:val="auto"/>
        </w:rPr>
      </w:pPr>
    </w:p>
    <w:p w:rsidR="00AD490F" w:rsidRPr="00427ABD" w:rsidRDefault="00AD490F" w:rsidP="00AD490F">
      <w:pPr>
        <w:pStyle w:val="Default"/>
        <w:numPr>
          <w:ilvl w:val="0"/>
          <w:numId w:val="9"/>
        </w:numPr>
        <w:jc w:val="both"/>
        <w:rPr>
          <w:color w:val="auto"/>
        </w:rPr>
      </w:pPr>
      <w:r w:rsidRPr="00427ABD">
        <w:rPr>
          <w:color w:val="auto"/>
        </w:rPr>
        <w:t xml:space="preserve">A közös hivatal létrehozásáról szóló megállapodás megkötése az </w:t>
      </w:r>
      <w:proofErr w:type="spellStart"/>
      <w:r w:rsidRPr="00427ABD">
        <w:rPr>
          <w:color w:val="auto"/>
        </w:rPr>
        <w:t>Mötv</w:t>
      </w:r>
      <w:proofErr w:type="spellEnd"/>
      <w:r w:rsidRPr="00427ABD">
        <w:rPr>
          <w:color w:val="auto"/>
        </w:rPr>
        <w:t xml:space="preserve">. 42.§ szerint a Képviselő-testület </w:t>
      </w:r>
      <w:r w:rsidRPr="00427ABD">
        <w:rPr>
          <w:i/>
          <w:color w:val="auto"/>
        </w:rPr>
        <w:t>át nem ruházható</w:t>
      </w:r>
      <w:r w:rsidRPr="00427ABD">
        <w:rPr>
          <w:color w:val="auto"/>
        </w:rPr>
        <w:t xml:space="preserve"> hatáskörébe tartozik.</w:t>
      </w:r>
    </w:p>
    <w:p w:rsidR="00AD490F" w:rsidRPr="00427ABD" w:rsidRDefault="00AD490F" w:rsidP="00AD490F">
      <w:pPr>
        <w:pStyle w:val="Default"/>
        <w:numPr>
          <w:ilvl w:val="0"/>
          <w:numId w:val="9"/>
        </w:numPr>
        <w:jc w:val="both"/>
        <w:rPr>
          <w:color w:val="auto"/>
        </w:rPr>
      </w:pPr>
      <w:r w:rsidRPr="00427ABD">
        <w:rPr>
          <w:color w:val="auto"/>
        </w:rPr>
        <w:lastRenderedPageBreak/>
        <w:t xml:space="preserve">A megállapodást módosítani, megszüntetni kizárólag az érintett képviselő-testületek </w:t>
      </w:r>
      <w:r w:rsidRPr="00427ABD">
        <w:rPr>
          <w:i/>
          <w:color w:val="auto"/>
        </w:rPr>
        <w:t>minősített többségű</w:t>
      </w:r>
      <w:r w:rsidRPr="00427ABD">
        <w:rPr>
          <w:color w:val="auto"/>
        </w:rPr>
        <w:t xml:space="preserve">, azonos tartalmú, át nem ruházható döntésével lehet. </w:t>
      </w:r>
    </w:p>
    <w:p w:rsidR="00AD490F" w:rsidRPr="00427ABD" w:rsidRDefault="00AD490F" w:rsidP="00AD490F">
      <w:pPr>
        <w:numPr>
          <w:ilvl w:val="0"/>
          <w:numId w:val="9"/>
        </w:numPr>
        <w:autoSpaceDE w:val="0"/>
        <w:autoSpaceDN w:val="0"/>
        <w:adjustRightInd w:val="0"/>
        <w:jc w:val="both"/>
      </w:pPr>
      <w:r w:rsidRPr="00427ABD">
        <w:t xml:space="preserve">Közös hivatal létrehozásáról vagy megszüntetéséről – a </w:t>
      </w:r>
      <w:proofErr w:type="spellStart"/>
      <w:r w:rsidRPr="00427ABD">
        <w:t>Mötv</w:t>
      </w:r>
      <w:proofErr w:type="spellEnd"/>
      <w:r w:rsidRPr="00427ABD">
        <w:t>.-ben foglaltak szerint - az érintett önkormányzatok képviselő-testületei az általános önkormányzati</w:t>
      </w:r>
      <w:r w:rsidRPr="00427ABD">
        <w:rPr>
          <w:i/>
        </w:rPr>
        <w:t xml:space="preserve"> választások</w:t>
      </w:r>
      <w:r w:rsidRPr="00427ABD">
        <w:t xml:space="preserve"> napját követő hatvan napon belül állapodnak meg. </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A közös hivatalra vonatkozó részletes szabályok</w:t>
      </w:r>
    </w:p>
    <w:p w:rsidR="00AD490F" w:rsidRPr="00427ABD" w:rsidRDefault="00AD490F" w:rsidP="00AD490F">
      <w:pPr>
        <w:pStyle w:val="Default"/>
        <w:jc w:val="both"/>
        <w:rPr>
          <w:color w:val="auto"/>
        </w:rPr>
      </w:pPr>
    </w:p>
    <w:p w:rsidR="00AD490F" w:rsidRPr="00427ABD" w:rsidRDefault="00AD490F" w:rsidP="00AD490F">
      <w:pPr>
        <w:pStyle w:val="Default"/>
        <w:numPr>
          <w:ilvl w:val="0"/>
          <w:numId w:val="11"/>
        </w:numPr>
        <w:jc w:val="both"/>
        <w:rPr>
          <w:color w:val="auto"/>
        </w:rPr>
      </w:pPr>
      <w:r w:rsidRPr="00427ABD">
        <w:rPr>
          <w:color w:val="auto"/>
        </w:rPr>
        <w:t xml:space="preserve">Elnevezése: </w:t>
      </w:r>
      <w:proofErr w:type="spellStart"/>
      <w:r w:rsidRPr="00427ABD">
        <w:rPr>
          <w:color w:val="auto"/>
        </w:rPr>
        <w:t>Mátraterenyei</w:t>
      </w:r>
      <w:proofErr w:type="spellEnd"/>
      <w:r w:rsidRPr="00427ABD">
        <w:rPr>
          <w:color w:val="auto"/>
        </w:rPr>
        <w:t xml:space="preserve"> Közös Önkormányzati Hivatal</w:t>
      </w:r>
    </w:p>
    <w:p w:rsidR="00AD490F" w:rsidRPr="00427ABD" w:rsidRDefault="00AD490F" w:rsidP="00AD490F">
      <w:pPr>
        <w:pStyle w:val="Default"/>
        <w:ind w:left="720"/>
        <w:jc w:val="both"/>
        <w:rPr>
          <w:color w:val="auto"/>
        </w:rPr>
      </w:pPr>
      <w:r w:rsidRPr="00427ABD">
        <w:rPr>
          <w:color w:val="auto"/>
        </w:rPr>
        <w:t>Székhelye: 3145 Mátraterenye, Kossuth út 178.</w:t>
      </w:r>
    </w:p>
    <w:p w:rsidR="00AD490F" w:rsidRPr="00427ABD" w:rsidRDefault="00AD490F" w:rsidP="00AD490F">
      <w:pPr>
        <w:pStyle w:val="Default"/>
        <w:ind w:left="720"/>
        <w:jc w:val="both"/>
        <w:rPr>
          <w:color w:val="auto"/>
        </w:rPr>
      </w:pPr>
      <w:r w:rsidRPr="00427ABD">
        <w:rPr>
          <w:color w:val="auto"/>
        </w:rPr>
        <w:t>Állandó kirendeltsége:</w:t>
      </w:r>
    </w:p>
    <w:p w:rsidR="00AD490F" w:rsidRPr="00427ABD" w:rsidRDefault="00AD490F" w:rsidP="00AD490F">
      <w:pPr>
        <w:pStyle w:val="Default"/>
        <w:ind w:firstLine="708"/>
        <w:jc w:val="both"/>
        <w:rPr>
          <w:color w:val="auto"/>
        </w:rPr>
      </w:pPr>
      <w:proofErr w:type="spellStart"/>
      <w:r w:rsidRPr="00427ABD">
        <w:rPr>
          <w:color w:val="auto"/>
        </w:rPr>
        <w:t>Mátraterenyei</w:t>
      </w:r>
      <w:proofErr w:type="spellEnd"/>
      <w:r w:rsidRPr="00427ABD">
        <w:rPr>
          <w:color w:val="auto"/>
        </w:rPr>
        <w:t xml:space="preserve"> Közös Önkormányzati Hivatal </w:t>
      </w:r>
      <w:proofErr w:type="spellStart"/>
      <w:r w:rsidRPr="00427ABD">
        <w:rPr>
          <w:color w:val="auto"/>
          <w:u w:val="single"/>
        </w:rPr>
        <w:t>Mátranováki</w:t>
      </w:r>
      <w:proofErr w:type="spellEnd"/>
      <w:r w:rsidRPr="00427ABD">
        <w:rPr>
          <w:color w:val="auto"/>
          <w:u w:val="single"/>
        </w:rPr>
        <w:t xml:space="preserve"> Kirendeltsége</w:t>
      </w:r>
      <w:r w:rsidRPr="00427ABD">
        <w:rPr>
          <w:color w:val="auto"/>
        </w:rPr>
        <w:t xml:space="preserve"> </w:t>
      </w:r>
    </w:p>
    <w:p w:rsidR="00AD490F" w:rsidRPr="00427ABD" w:rsidRDefault="00AD490F" w:rsidP="00AD490F">
      <w:pPr>
        <w:pStyle w:val="Default"/>
        <w:ind w:left="1276" w:hanging="284"/>
        <w:jc w:val="both"/>
        <w:rPr>
          <w:color w:val="auto"/>
        </w:rPr>
      </w:pPr>
      <w:r w:rsidRPr="00427ABD">
        <w:rPr>
          <w:color w:val="auto"/>
        </w:rPr>
        <w:t>(3143. Mátranovák, Szabadság út 38.)</w:t>
      </w:r>
    </w:p>
    <w:p w:rsidR="00AD490F" w:rsidRPr="00427ABD" w:rsidRDefault="00AD490F" w:rsidP="00AD490F">
      <w:pPr>
        <w:pStyle w:val="Default"/>
        <w:ind w:left="720"/>
        <w:jc w:val="both"/>
        <w:rPr>
          <w:color w:val="auto"/>
        </w:rPr>
      </w:pPr>
    </w:p>
    <w:p w:rsidR="00AD490F" w:rsidRPr="00427ABD" w:rsidRDefault="00AD490F" w:rsidP="00AD490F">
      <w:pPr>
        <w:pStyle w:val="Default"/>
        <w:numPr>
          <w:ilvl w:val="0"/>
          <w:numId w:val="11"/>
        </w:numPr>
        <w:jc w:val="both"/>
        <w:rPr>
          <w:color w:val="auto"/>
        </w:rPr>
      </w:pPr>
      <w:r w:rsidRPr="00427ABD">
        <w:rPr>
          <w:color w:val="auto"/>
        </w:rPr>
        <w:t>Létrehozó önkormányzatok megnevezése:</w:t>
      </w:r>
    </w:p>
    <w:p w:rsidR="00AD490F" w:rsidRPr="00427ABD" w:rsidRDefault="00AD490F" w:rsidP="00AD490F">
      <w:pPr>
        <w:pStyle w:val="Listaszerbekezds"/>
      </w:pPr>
      <w:r w:rsidRPr="00427ABD">
        <w:t xml:space="preserve">Mátraterenye Község Önkormányzat 3145 Mátraterenye, Kossuth út 178. </w:t>
      </w:r>
    </w:p>
    <w:p w:rsidR="00AD490F" w:rsidRPr="00427ABD" w:rsidRDefault="00AD490F" w:rsidP="00AD490F">
      <w:pPr>
        <w:pStyle w:val="Default"/>
        <w:ind w:left="709"/>
        <w:jc w:val="both"/>
        <w:rPr>
          <w:color w:val="auto"/>
        </w:rPr>
      </w:pPr>
      <w:r w:rsidRPr="00427ABD">
        <w:rPr>
          <w:color w:val="auto"/>
        </w:rPr>
        <w:t>Mátranovák Község Önkormányzat 3143. Mátranovák, Szabadság út 38.</w:t>
      </w:r>
    </w:p>
    <w:p w:rsidR="00AD490F" w:rsidRPr="00427ABD" w:rsidRDefault="00AD490F" w:rsidP="00AD490F">
      <w:pPr>
        <w:pStyle w:val="Default"/>
        <w:jc w:val="both"/>
        <w:rPr>
          <w:color w:val="auto"/>
        </w:rPr>
      </w:pPr>
    </w:p>
    <w:p w:rsidR="00AD490F" w:rsidRPr="00427ABD" w:rsidRDefault="00AD490F" w:rsidP="00AD490F">
      <w:pPr>
        <w:pStyle w:val="Default"/>
        <w:numPr>
          <w:ilvl w:val="0"/>
          <w:numId w:val="11"/>
        </w:numPr>
        <w:jc w:val="both"/>
        <w:rPr>
          <w:color w:val="auto"/>
        </w:rPr>
      </w:pPr>
      <w:r w:rsidRPr="00427ABD">
        <w:rPr>
          <w:color w:val="auto"/>
        </w:rPr>
        <w:t>Ügyintézés:</w:t>
      </w:r>
    </w:p>
    <w:p w:rsidR="00AD490F" w:rsidRPr="00427ABD" w:rsidRDefault="00AD490F" w:rsidP="00AD490F">
      <w:pPr>
        <w:pStyle w:val="Default"/>
        <w:ind w:left="720"/>
        <w:jc w:val="both"/>
        <w:rPr>
          <w:color w:val="auto"/>
        </w:rPr>
      </w:pPr>
    </w:p>
    <w:p w:rsidR="00AD490F" w:rsidRPr="00427ABD" w:rsidRDefault="00AD490F" w:rsidP="00AD490F">
      <w:pPr>
        <w:pStyle w:val="Default"/>
        <w:ind w:left="720"/>
        <w:jc w:val="both"/>
        <w:rPr>
          <w:color w:val="auto"/>
        </w:rPr>
      </w:pPr>
      <w:r w:rsidRPr="00427ABD">
        <w:rPr>
          <w:color w:val="auto"/>
        </w:rPr>
        <w:t>A felek minden érintett településen biztosítják a folyamatos ügyintézést, az igazgatási munka ellátásához szükséges személyi és tárgyi feltételeket.</w:t>
      </w:r>
    </w:p>
    <w:p w:rsidR="00AD490F" w:rsidRPr="00427ABD" w:rsidRDefault="00AD490F" w:rsidP="00AD490F">
      <w:pPr>
        <w:pStyle w:val="Default"/>
        <w:ind w:left="720"/>
        <w:jc w:val="both"/>
        <w:rPr>
          <w:color w:val="auto"/>
        </w:rPr>
      </w:pPr>
      <w:r w:rsidRPr="00427ABD">
        <w:rPr>
          <w:color w:val="auto"/>
        </w:rPr>
        <w:t xml:space="preserve">A székhely településen és a kirendeltségen a munkakörök részletezését az </w:t>
      </w:r>
      <w:r w:rsidRPr="00427ABD">
        <w:rPr>
          <w:b/>
          <w:color w:val="auto"/>
        </w:rPr>
        <w:t>1. számú melléklet</w:t>
      </w:r>
      <w:r w:rsidRPr="00427ABD">
        <w:rPr>
          <w:color w:val="auto"/>
        </w:rPr>
        <w:t xml:space="preserve"> tartalmazza.</w:t>
      </w:r>
    </w:p>
    <w:p w:rsidR="00AD490F" w:rsidRPr="00427ABD" w:rsidRDefault="00AD490F" w:rsidP="00AD490F">
      <w:pPr>
        <w:pStyle w:val="Default"/>
        <w:ind w:left="720"/>
        <w:jc w:val="both"/>
        <w:rPr>
          <w:color w:val="auto"/>
        </w:rPr>
      </w:pPr>
    </w:p>
    <w:p w:rsidR="00AD490F" w:rsidRPr="00427ABD" w:rsidRDefault="00AD490F" w:rsidP="00AD490F">
      <w:pPr>
        <w:pStyle w:val="Nincstrkz"/>
        <w:numPr>
          <w:ilvl w:val="0"/>
          <w:numId w:val="11"/>
        </w:numPr>
        <w:jc w:val="both"/>
        <w:rPr>
          <w:rFonts w:ascii="Times New Roman" w:hAnsi="Times New Roman"/>
          <w:sz w:val="24"/>
          <w:szCs w:val="24"/>
        </w:rPr>
      </w:pPr>
      <w:r w:rsidRPr="00427ABD">
        <w:rPr>
          <w:rFonts w:ascii="Times New Roman" w:hAnsi="Times New Roman"/>
          <w:sz w:val="24"/>
          <w:szCs w:val="24"/>
        </w:rPr>
        <w:t xml:space="preserve">Köztisztviselőinek összlétszáma: </w:t>
      </w:r>
    </w:p>
    <w:p w:rsidR="00AD490F" w:rsidRPr="00427ABD" w:rsidRDefault="00AD490F" w:rsidP="00AD490F">
      <w:pPr>
        <w:pStyle w:val="Nincstrkz"/>
        <w:numPr>
          <w:ilvl w:val="0"/>
          <w:numId w:val="13"/>
        </w:numPr>
        <w:jc w:val="both"/>
        <w:rPr>
          <w:rFonts w:ascii="Times New Roman" w:hAnsi="Times New Roman"/>
          <w:sz w:val="24"/>
          <w:szCs w:val="24"/>
        </w:rPr>
      </w:pPr>
      <w:r w:rsidRPr="00427ABD">
        <w:rPr>
          <w:rFonts w:ascii="Times New Roman" w:hAnsi="Times New Roman"/>
          <w:sz w:val="24"/>
          <w:szCs w:val="24"/>
        </w:rPr>
        <w:t>A székhelytelepülésen:             9 fő</w:t>
      </w:r>
    </w:p>
    <w:p w:rsidR="00AD490F" w:rsidRPr="00427ABD" w:rsidRDefault="00AD490F" w:rsidP="00AD490F">
      <w:pPr>
        <w:pStyle w:val="Nincstrkz"/>
        <w:numPr>
          <w:ilvl w:val="0"/>
          <w:numId w:val="13"/>
        </w:numPr>
        <w:jc w:val="both"/>
        <w:rPr>
          <w:rFonts w:ascii="Times New Roman" w:hAnsi="Times New Roman"/>
          <w:sz w:val="24"/>
          <w:szCs w:val="24"/>
        </w:rPr>
      </w:pPr>
      <w:r w:rsidRPr="00427ABD">
        <w:rPr>
          <w:rFonts w:ascii="Times New Roman" w:hAnsi="Times New Roman"/>
          <w:sz w:val="24"/>
          <w:szCs w:val="24"/>
        </w:rPr>
        <w:t xml:space="preserve">Mátranovák kirendeltségen       4 fő </w:t>
      </w:r>
    </w:p>
    <w:p w:rsidR="00AD490F" w:rsidRPr="00427ABD" w:rsidRDefault="00AD490F" w:rsidP="00AD490F">
      <w:pPr>
        <w:pStyle w:val="Nincstrkz"/>
        <w:numPr>
          <w:ilvl w:val="0"/>
          <w:numId w:val="13"/>
        </w:numPr>
        <w:jc w:val="both"/>
        <w:rPr>
          <w:rFonts w:ascii="Times New Roman" w:hAnsi="Times New Roman"/>
          <w:sz w:val="24"/>
          <w:szCs w:val="24"/>
        </w:rPr>
      </w:pPr>
      <w:r w:rsidRPr="00427ABD">
        <w:rPr>
          <w:rFonts w:ascii="Times New Roman" w:hAnsi="Times New Roman"/>
          <w:sz w:val="24"/>
          <w:szCs w:val="24"/>
        </w:rPr>
        <w:t>azaz összesen:                          13 fő.</w:t>
      </w:r>
    </w:p>
    <w:p w:rsidR="00AD490F" w:rsidRPr="00427ABD" w:rsidRDefault="00AD490F" w:rsidP="00AD490F">
      <w:pPr>
        <w:pStyle w:val="Default"/>
        <w:ind w:left="720"/>
        <w:jc w:val="both"/>
        <w:rPr>
          <w:color w:val="auto"/>
        </w:rPr>
      </w:pPr>
    </w:p>
    <w:p w:rsidR="00AD490F" w:rsidRPr="00427ABD" w:rsidRDefault="00AD490F" w:rsidP="00AD490F">
      <w:pPr>
        <w:pStyle w:val="Default"/>
        <w:numPr>
          <w:ilvl w:val="0"/>
          <w:numId w:val="11"/>
        </w:numPr>
        <w:jc w:val="both"/>
        <w:rPr>
          <w:color w:val="auto"/>
        </w:rPr>
      </w:pPr>
      <w:r w:rsidRPr="00427ABD">
        <w:rPr>
          <w:color w:val="auto"/>
        </w:rPr>
        <w:t>A működés alapkérdései</w:t>
      </w:r>
    </w:p>
    <w:p w:rsidR="00AD490F" w:rsidRPr="00427ABD" w:rsidRDefault="00AD490F" w:rsidP="00AD490F">
      <w:pPr>
        <w:pStyle w:val="Default"/>
        <w:ind w:left="720"/>
        <w:jc w:val="both"/>
        <w:rPr>
          <w:color w:val="auto"/>
        </w:rPr>
      </w:pPr>
    </w:p>
    <w:p w:rsidR="00AD490F" w:rsidRPr="00427ABD" w:rsidRDefault="00AD490F" w:rsidP="00AD490F">
      <w:pPr>
        <w:pStyle w:val="Default"/>
        <w:ind w:left="720"/>
        <w:jc w:val="both"/>
        <w:rPr>
          <w:color w:val="auto"/>
        </w:rPr>
      </w:pPr>
      <w:r w:rsidRPr="00427ABD">
        <w:rPr>
          <w:color w:val="auto"/>
        </w:rPr>
        <w:t xml:space="preserve">A munka- és ügyfélfogadási rend a </w:t>
      </w:r>
      <w:r w:rsidRPr="00427ABD">
        <w:rPr>
          <w:b/>
          <w:color w:val="auto"/>
        </w:rPr>
        <w:t>2. számú melléklet</w:t>
      </w:r>
      <w:r w:rsidRPr="00427ABD">
        <w:rPr>
          <w:color w:val="auto"/>
        </w:rPr>
        <w:t>ben foglaltak szerint alakul.</w:t>
      </w:r>
    </w:p>
    <w:p w:rsidR="00AD490F" w:rsidRPr="00427ABD" w:rsidRDefault="00AD490F" w:rsidP="00AD490F">
      <w:pPr>
        <w:pStyle w:val="Default"/>
        <w:ind w:left="720"/>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 xml:space="preserve">A közös hivatal irányítása </w:t>
      </w:r>
    </w:p>
    <w:p w:rsidR="00AD490F" w:rsidRPr="00427ABD" w:rsidRDefault="00AD490F" w:rsidP="00AD490F">
      <w:pPr>
        <w:pStyle w:val="Default"/>
        <w:ind w:left="720"/>
        <w:jc w:val="both"/>
        <w:rPr>
          <w:color w:val="auto"/>
        </w:rPr>
      </w:pPr>
    </w:p>
    <w:p w:rsidR="00AD490F" w:rsidRPr="00427ABD" w:rsidRDefault="00AD490F" w:rsidP="00AD490F">
      <w:pPr>
        <w:autoSpaceDE w:val="0"/>
        <w:autoSpaceDN w:val="0"/>
        <w:adjustRightInd w:val="0"/>
        <w:ind w:left="720"/>
        <w:jc w:val="both"/>
      </w:pPr>
      <w:r w:rsidRPr="00427ABD">
        <w:t>A polgármesterek</w:t>
      </w:r>
    </w:p>
    <w:p w:rsidR="00AD490F" w:rsidRPr="00427ABD" w:rsidRDefault="00AD490F" w:rsidP="00AD490F">
      <w:pPr>
        <w:autoSpaceDE w:val="0"/>
        <w:autoSpaceDN w:val="0"/>
        <w:adjustRightInd w:val="0"/>
        <w:ind w:left="720"/>
        <w:jc w:val="both"/>
      </w:pPr>
      <w:r w:rsidRPr="00427ABD">
        <w:rPr>
          <w:iCs/>
        </w:rPr>
        <w:t>-</w:t>
      </w:r>
      <w:r w:rsidRPr="00427ABD">
        <w:rPr>
          <w:i/>
          <w:iCs/>
        </w:rPr>
        <w:t xml:space="preserve"> </w:t>
      </w:r>
      <w:r w:rsidRPr="00427ABD">
        <w:t xml:space="preserve">a képviselő-testületek döntései szerint és saját hatáskörükben </w:t>
      </w:r>
      <w:r w:rsidRPr="00427ABD">
        <w:rPr>
          <w:i/>
        </w:rPr>
        <w:t>irányítják</w:t>
      </w:r>
      <w:r w:rsidRPr="00427ABD">
        <w:t xml:space="preserve"> a közös önkormányzati hivatalt;</w:t>
      </w:r>
    </w:p>
    <w:p w:rsidR="00AD490F" w:rsidRPr="00427ABD" w:rsidRDefault="00AD490F" w:rsidP="00AD490F">
      <w:pPr>
        <w:autoSpaceDE w:val="0"/>
        <w:autoSpaceDN w:val="0"/>
        <w:adjustRightInd w:val="0"/>
        <w:ind w:left="720"/>
        <w:jc w:val="both"/>
      </w:pPr>
      <w:r w:rsidRPr="00427ABD">
        <w:rPr>
          <w:i/>
          <w:iCs/>
        </w:rPr>
        <w:t xml:space="preserve">- </w:t>
      </w:r>
      <w:r w:rsidRPr="00427ABD">
        <w:t xml:space="preserve">a jegyző javaslatainak figyelembevételével </w:t>
      </w:r>
      <w:r w:rsidRPr="00427ABD">
        <w:rPr>
          <w:i/>
        </w:rPr>
        <w:t>meghatározzák</w:t>
      </w:r>
      <w:r w:rsidRPr="00427ABD">
        <w:t xml:space="preserve"> a közös önkormányzati hivatalnak a feladatait az önkormányzat munkájának a szervezésében, a döntések előkészítésében és végrehajtásában;</w:t>
      </w:r>
    </w:p>
    <w:p w:rsidR="00AD490F" w:rsidRPr="00427ABD" w:rsidRDefault="00AD490F" w:rsidP="00AD490F">
      <w:pPr>
        <w:autoSpaceDE w:val="0"/>
        <w:autoSpaceDN w:val="0"/>
        <w:adjustRightInd w:val="0"/>
        <w:ind w:left="720"/>
        <w:jc w:val="both"/>
      </w:pPr>
      <w:r w:rsidRPr="00427ABD">
        <w:rPr>
          <w:i/>
          <w:iCs/>
        </w:rPr>
        <w:t xml:space="preserve">- </w:t>
      </w:r>
      <w:r w:rsidRPr="00427ABD">
        <w:t xml:space="preserve">a jegyző javaslatára előterjesztést nyújtanak be a képviselő-testületnek a hivatal belső </w:t>
      </w:r>
      <w:r w:rsidRPr="00427ABD">
        <w:rPr>
          <w:i/>
        </w:rPr>
        <w:t>szervezeti</w:t>
      </w:r>
      <w:r w:rsidRPr="00427ABD">
        <w:t xml:space="preserve"> tagozódásának, létszámának, munkarendjének, valamint ügyfélfogadási rendjének meghatározására. </w:t>
      </w:r>
    </w:p>
    <w:p w:rsidR="00AD490F" w:rsidRPr="00427ABD" w:rsidRDefault="00AD490F" w:rsidP="00AD490F">
      <w:pPr>
        <w:autoSpaceDE w:val="0"/>
        <w:autoSpaceDN w:val="0"/>
        <w:adjustRightInd w:val="0"/>
        <w:ind w:left="720"/>
        <w:jc w:val="both"/>
      </w:pPr>
    </w:p>
    <w:p w:rsidR="00AD490F" w:rsidRPr="00427ABD" w:rsidRDefault="00AD490F" w:rsidP="00AD490F">
      <w:pPr>
        <w:autoSpaceDE w:val="0"/>
        <w:autoSpaceDN w:val="0"/>
        <w:adjustRightInd w:val="0"/>
        <w:jc w:val="both"/>
      </w:pPr>
      <w:r w:rsidRPr="00427ABD">
        <w:t xml:space="preserve">Az érintett </w:t>
      </w:r>
      <w:r w:rsidRPr="00427ABD">
        <w:rPr>
          <w:i/>
        </w:rPr>
        <w:t>polgármester egyetértése</w:t>
      </w:r>
      <w:r w:rsidRPr="00427ABD">
        <w:t xml:space="preserve"> szükséges a közös önkormányzati hivatalban és a kirendeltségen dolgozó köztisztviselő, alkalmazott kinevezéséhez, bérezéséhez, vezetői megbízásához, felmentéséhez, vezetői megbízásának visszavonásához és jutalmazásához. Az </w:t>
      </w:r>
      <w:r w:rsidRPr="00427ABD">
        <w:lastRenderedPageBreak/>
        <w:t>egyetértési jog gyakorlása írásban történik, ennek a ténynek a munkaügyi iratra való rávezetésével. Ezt a rendelkezést értelemszerűen alkalmazni kell a székhely településen is.</w:t>
      </w:r>
    </w:p>
    <w:p w:rsidR="00AD490F" w:rsidRPr="00427ABD" w:rsidRDefault="00AD490F" w:rsidP="00AD490F">
      <w:pPr>
        <w:autoSpaceDE w:val="0"/>
        <w:autoSpaceDN w:val="0"/>
        <w:adjustRightInd w:val="0"/>
      </w:pPr>
    </w:p>
    <w:p w:rsidR="00AD490F" w:rsidRPr="00427ABD" w:rsidRDefault="00AD490F" w:rsidP="00AD490F">
      <w:pPr>
        <w:autoSpaceDE w:val="0"/>
        <w:autoSpaceDN w:val="0"/>
        <w:adjustRightInd w:val="0"/>
      </w:pPr>
    </w:p>
    <w:p w:rsidR="00AD490F" w:rsidRPr="00427ABD" w:rsidRDefault="00AD490F" w:rsidP="00AD490F">
      <w:pPr>
        <w:autoSpaceDE w:val="0"/>
        <w:autoSpaceDN w:val="0"/>
        <w:adjustRightInd w:val="0"/>
      </w:pPr>
    </w:p>
    <w:p w:rsidR="00AD490F" w:rsidRPr="00427ABD" w:rsidRDefault="00AD490F" w:rsidP="00AD490F">
      <w:pPr>
        <w:autoSpaceDE w:val="0"/>
        <w:autoSpaceDN w:val="0"/>
        <w:adjustRightInd w:val="0"/>
      </w:pPr>
    </w:p>
    <w:p w:rsidR="00AD490F" w:rsidRPr="00427ABD" w:rsidRDefault="00AD490F" w:rsidP="00AD490F">
      <w:pPr>
        <w:numPr>
          <w:ilvl w:val="0"/>
          <w:numId w:val="10"/>
        </w:numPr>
        <w:autoSpaceDE w:val="0"/>
        <w:autoSpaceDN w:val="0"/>
        <w:adjustRightInd w:val="0"/>
        <w:rPr>
          <w:b/>
        </w:rPr>
      </w:pPr>
      <w:r w:rsidRPr="00427ABD">
        <w:rPr>
          <w:b/>
        </w:rPr>
        <w:t>A közös hivatal vezetése, a jegyző</w:t>
      </w:r>
    </w:p>
    <w:p w:rsidR="00AD490F" w:rsidRPr="00427ABD" w:rsidRDefault="00AD490F" w:rsidP="00AD490F">
      <w:pPr>
        <w:autoSpaceDE w:val="0"/>
        <w:autoSpaceDN w:val="0"/>
        <w:adjustRightInd w:val="0"/>
        <w:ind w:left="360"/>
        <w:rPr>
          <w:b/>
        </w:rPr>
      </w:pPr>
    </w:p>
    <w:p w:rsidR="00AD490F" w:rsidRPr="00427ABD" w:rsidRDefault="00AD490F" w:rsidP="00AD490F">
      <w:pPr>
        <w:autoSpaceDE w:val="0"/>
        <w:autoSpaceDN w:val="0"/>
        <w:adjustRightInd w:val="0"/>
        <w:ind w:left="360" w:hanging="360"/>
        <w:jc w:val="both"/>
      </w:pPr>
      <w:r w:rsidRPr="00427ABD">
        <w:t>-</w:t>
      </w:r>
      <w:r w:rsidRPr="00427ABD">
        <w:tab/>
        <w:t xml:space="preserve">A jegyző vezeti a közös hivatalt. A közös hivatal jegyzője mindkettő érintett településen ellátja a jegyzői feladatokat. Kinevezéséhez, felmentéséhez az érintett települések polgármestereinek </w:t>
      </w:r>
      <w:r w:rsidRPr="00427ABD">
        <w:rPr>
          <w:i/>
        </w:rPr>
        <w:t>lakosságszám-arányos</w:t>
      </w:r>
      <w:r w:rsidRPr="00427ABD">
        <w:t>, többségi döntése szükséges. Többségi a döntés akkor, ha az érintett települések összlakosságát 100%-</w:t>
      </w:r>
      <w:proofErr w:type="spellStart"/>
      <w:r w:rsidRPr="00427ABD">
        <w:t>nak</w:t>
      </w:r>
      <w:proofErr w:type="spellEnd"/>
      <w:r w:rsidRPr="00427ABD">
        <w:t xml:space="preserve"> tekintve - a polgármesterek által leadott azonos nemű szavazatok alapján az adott településekre vonatkoztatott százalékarány összesítve meghaladja az 50%-ot; vagyis: Mátraterenye község lakosságszáma 1850 fő, </w:t>
      </w:r>
      <w:r w:rsidRPr="00427ABD">
        <w:rPr>
          <w:i/>
        </w:rPr>
        <w:t xml:space="preserve">Mátranovák község lakosságszáma 1736, </w:t>
      </w:r>
      <w:r w:rsidRPr="00427ABD">
        <w:t xml:space="preserve">(mindösszesen </w:t>
      </w:r>
      <w:r w:rsidRPr="00427ABD">
        <w:rPr>
          <w:i/>
        </w:rPr>
        <w:t>3586</w:t>
      </w:r>
      <w:r w:rsidRPr="00427ABD">
        <w:t xml:space="preserve"> fő), így Mátraterenye község polgármesterének szavazati aránya </w:t>
      </w:r>
      <w:r w:rsidRPr="00427ABD">
        <w:rPr>
          <w:b/>
        </w:rPr>
        <w:t>51,58</w:t>
      </w:r>
      <w:r w:rsidRPr="00427ABD">
        <w:t xml:space="preserve"> %,  és Mátranovák község polgármesterének szavazati aránya </w:t>
      </w:r>
      <w:r w:rsidRPr="00427ABD">
        <w:rPr>
          <w:b/>
        </w:rPr>
        <w:t>48,42</w:t>
      </w:r>
      <w:r w:rsidRPr="00427ABD">
        <w:t xml:space="preserve"> %. A polgármesterek a jegyzővel kapcsolatban munkáltatóként hozott döntéseiket írásban, a vonatkozó jogszabályok szerint hozzák meg.</w:t>
      </w:r>
    </w:p>
    <w:p w:rsidR="00AD490F" w:rsidRPr="00427ABD" w:rsidRDefault="00AD490F" w:rsidP="00AD490F">
      <w:pPr>
        <w:autoSpaceDE w:val="0"/>
        <w:autoSpaceDN w:val="0"/>
        <w:adjustRightInd w:val="0"/>
        <w:ind w:left="720"/>
      </w:pPr>
    </w:p>
    <w:p w:rsidR="00AD490F" w:rsidRPr="00427ABD" w:rsidRDefault="00AD490F" w:rsidP="00AD490F">
      <w:pPr>
        <w:numPr>
          <w:ilvl w:val="0"/>
          <w:numId w:val="9"/>
        </w:numPr>
        <w:autoSpaceDE w:val="0"/>
        <w:autoSpaceDN w:val="0"/>
        <w:adjustRightInd w:val="0"/>
        <w:jc w:val="both"/>
      </w:pPr>
      <w:r w:rsidRPr="00427ABD">
        <w:t>Munkáltatói jogon az alábbiakat kell érteni: kinevezés, vezetői megbízás, felmentés, vezetői megbízás visszavonása, az összeférhetetlenség megállapítása, fegyelmi eljárás megindítása, a fegyelmi büntetés kiszabása. A kinevezést és felmentést kivéve a munkáltatói jogokat a székhelytelepülés polgármestere a másik polgármester egyetértési joga mellett gyakorolja.</w:t>
      </w:r>
    </w:p>
    <w:p w:rsidR="00AD490F" w:rsidRPr="00427ABD" w:rsidRDefault="00AD490F" w:rsidP="00AD490F">
      <w:pPr>
        <w:numPr>
          <w:ilvl w:val="0"/>
          <w:numId w:val="9"/>
        </w:numPr>
        <w:autoSpaceDE w:val="0"/>
        <w:autoSpaceDN w:val="0"/>
        <w:adjustRightInd w:val="0"/>
        <w:jc w:val="both"/>
      </w:pPr>
      <w:r w:rsidRPr="00427ABD">
        <w:t>A jegyző tekintetében az egyéb munkáltatói jogokat a székhely település polgármestere gyakorolja, kivéve a jutalmazást, amelyhez az érintett települések polgármestereinek egyetértése szükséges.</w:t>
      </w:r>
    </w:p>
    <w:p w:rsidR="00AD490F" w:rsidRPr="00427ABD" w:rsidRDefault="00AD490F" w:rsidP="00AD490F">
      <w:pPr>
        <w:numPr>
          <w:ilvl w:val="0"/>
          <w:numId w:val="9"/>
        </w:numPr>
        <w:autoSpaceDE w:val="0"/>
        <w:autoSpaceDN w:val="0"/>
        <w:adjustRightInd w:val="0"/>
        <w:jc w:val="both"/>
      </w:pPr>
      <w:r w:rsidRPr="00427ABD">
        <w:t xml:space="preserve">A jegyzői állás betöltésére irányuló </w:t>
      </w:r>
      <w:r w:rsidRPr="00427ABD">
        <w:rPr>
          <w:i/>
        </w:rPr>
        <w:t>pályázati</w:t>
      </w:r>
      <w:r w:rsidRPr="00427ABD">
        <w:t xml:space="preserve"> eljárás előkészítésével és lefolytatásával kapcsolatos feladatokat a székhely önkormányzat polgármestere látja el.</w:t>
      </w:r>
    </w:p>
    <w:p w:rsidR="00AD490F" w:rsidRPr="00427ABD" w:rsidRDefault="00AD490F" w:rsidP="00AD490F">
      <w:pPr>
        <w:numPr>
          <w:ilvl w:val="0"/>
          <w:numId w:val="9"/>
        </w:numPr>
        <w:autoSpaceDE w:val="0"/>
        <w:autoSpaceDN w:val="0"/>
        <w:adjustRightInd w:val="0"/>
        <w:jc w:val="both"/>
      </w:pPr>
      <w:r w:rsidRPr="00427ABD">
        <w:t xml:space="preserve">A jegyző a közös hivatal munkájáról évente egy alkalommal a képviselő-testületek együttes ülésén </w:t>
      </w:r>
      <w:r w:rsidRPr="00427ABD">
        <w:rPr>
          <w:i/>
        </w:rPr>
        <w:t>beszámol</w:t>
      </w:r>
      <w:r w:rsidRPr="00427ABD">
        <w:t>.</w:t>
      </w:r>
    </w:p>
    <w:p w:rsidR="00AD490F" w:rsidRPr="00427ABD" w:rsidRDefault="00AD490F" w:rsidP="00AD490F">
      <w:pPr>
        <w:pStyle w:val="Listaszerbekezds"/>
      </w:pPr>
    </w:p>
    <w:p w:rsidR="00AD490F" w:rsidRPr="00427ABD" w:rsidRDefault="00AD490F" w:rsidP="00AD490F">
      <w:pPr>
        <w:numPr>
          <w:ilvl w:val="0"/>
          <w:numId w:val="10"/>
        </w:numPr>
        <w:autoSpaceDE w:val="0"/>
        <w:autoSpaceDN w:val="0"/>
        <w:adjustRightInd w:val="0"/>
        <w:rPr>
          <w:b/>
        </w:rPr>
      </w:pPr>
      <w:r w:rsidRPr="00427ABD">
        <w:rPr>
          <w:b/>
        </w:rPr>
        <w:t>A közös hivatal költségvetéséhez való hozzájárulás aránya és módja</w:t>
      </w:r>
    </w:p>
    <w:p w:rsidR="00AD490F" w:rsidRPr="00427ABD" w:rsidRDefault="00AD490F" w:rsidP="00AD490F">
      <w:pPr>
        <w:autoSpaceDE w:val="0"/>
        <w:autoSpaceDN w:val="0"/>
        <w:adjustRightInd w:val="0"/>
        <w:ind w:left="720"/>
      </w:pPr>
    </w:p>
    <w:p w:rsidR="00AD490F" w:rsidRPr="00427ABD" w:rsidRDefault="00AD490F" w:rsidP="00AD490F">
      <w:pPr>
        <w:pStyle w:val="Listaszerbekezds"/>
        <w:numPr>
          <w:ilvl w:val="0"/>
          <w:numId w:val="12"/>
        </w:numPr>
        <w:jc w:val="both"/>
      </w:pPr>
      <w:r w:rsidRPr="00427ABD">
        <w:t xml:space="preserve">A közös hivatal fenntartásához, az állam által nyújtott feladatfinanszírozás által nem fedezett működési költségeihez az érintett települések a tárgyévet megelőző év január 1-i állapot szerinti </w:t>
      </w:r>
      <w:r w:rsidRPr="00427ABD">
        <w:rPr>
          <w:i/>
        </w:rPr>
        <w:t>lakosságszámuk</w:t>
      </w:r>
      <w:r w:rsidRPr="00427ABD">
        <w:t xml:space="preserve"> arányában járulnak hozzá az alábbiak szerint: </w:t>
      </w:r>
    </w:p>
    <w:p w:rsidR="00AD490F" w:rsidRPr="00427ABD" w:rsidRDefault="00AD490F" w:rsidP="00AD490F">
      <w:pPr>
        <w:pStyle w:val="Listaszerbekezds"/>
      </w:pPr>
    </w:p>
    <w:p w:rsidR="00AD490F" w:rsidRPr="00427ABD" w:rsidRDefault="00AD490F" w:rsidP="00AD490F">
      <w:pPr>
        <w:pStyle w:val="Listaszerbekezds"/>
      </w:pPr>
      <w:r w:rsidRPr="00427ABD">
        <w:t xml:space="preserve">A hozzájárulás éves összegét az önkormányzatok a költségvetésük készítésekor határozzák meg, és saját költségvetésükben jóváhagyják azt. A jóváhagyott éves előirányzat 1/12 részét </w:t>
      </w:r>
      <w:proofErr w:type="spellStart"/>
      <w:r w:rsidRPr="00427ABD">
        <w:t>tárgyhavonta</w:t>
      </w:r>
      <w:proofErr w:type="spellEnd"/>
      <w:r w:rsidRPr="00427ABD">
        <w:t xml:space="preserve"> előre utalják a székhely önkormányzat számlájára, minden hó 1. napjáig. Az állami költségvetésből a közös hivatal működésére juttatott támogatás csökkenti az önkormányzatok fentiekben leírt hozzájárulását. </w:t>
      </w:r>
    </w:p>
    <w:p w:rsidR="00AD490F" w:rsidRPr="00427ABD" w:rsidRDefault="00AD490F" w:rsidP="00AD490F">
      <w:pPr>
        <w:pStyle w:val="Listaszerbekezds"/>
      </w:pPr>
      <w:r w:rsidRPr="00427ABD">
        <w:t>A hivatali épületekben történő értéknövelő építési beruházás minden esetben a tulajdoni lapon szereplő tulajdonost/tulajdonosokat terheli.</w:t>
      </w:r>
    </w:p>
    <w:p w:rsidR="00AD490F" w:rsidRPr="00427ABD" w:rsidRDefault="00AD490F" w:rsidP="00AD490F">
      <w:pPr>
        <w:pStyle w:val="Listaszerbekezds"/>
      </w:pPr>
      <w:r w:rsidRPr="00427ABD">
        <w:t>A beruházási ügyintéző    költségét Mátraterenye önkormányzat finanszírozza 100 %-ban, az ügyintéző Mátranovákon nem lát el feladatot</w:t>
      </w:r>
    </w:p>
    <w:p w:rsidR="00AD490F" w:rsidRPr="00427ABD" w:rsidRDefault="00AD490F" w:rsidP="00AD490F">
      <w:pPr>
        <w:pStyle w:val="Default"/>
        <w:jc w:val="both"/>
        <w:rPr>
          <w:color w:val="auto"/>
        </w:rPr>
      </w:pPr>
      <w:r w:rsidRPr="00427ABD">
        <w:rPr>
          <w:color w:val="auto"/>
        </w:rPr>
        <w:t xml:space="preserve"> </w:t>
      </w:r>
    </w:p>
    <w:p w:rsidR="00AD490F" w:rsidRPr="00427ABD" w:rsidRDefault="00AD490F" w:rsidP="00AD490F">
      <w:pPr>
        <w:pStyle w:val="Default"/>
        <w:numPr>
          <w:ilvl w:val="0"/>
          <w:numId w:val="12"/>
        </w:numPr>
        <w:jc w:val="both"/>
        <w:rPr>
          <w:color w:val="auto"/>
        </w:rPr>
      </w:pPr>
      <w:r w:rsidRPr="00427ABD">
        <w:rPr>
          <w:color w:val="auto"/>
        </w:rPr>
        <w:lastRenderedPageBreak/>
        <w:t>A közös hivatal által használt vagyon, és az önkormányzati forrásból biztosított eszközök az érintett önkormányzat tulajdonát képezik.</w:t>
      </w:r>
    </w:p>
    <w:p w:rsidR="00AD490F" w:rsidRPr="00427ABD" w:rsidRDefault="00AD490F" w:rsidP="00AD490F">
      <w:pPr>
        <w:pStyle w:val="Default"/>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A közös hivatal munkájának nyilvánossága</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r w:rsidRPr="00427ABD">
        <w:rPr>
          <w:color w:val="auto"/>
        </w:rPr>
        <w:t>A közös hivatal munkájának nyilvánossága, átláthatósága biztosítása érdekében a közérdekű adatokat valamennyi település tekintetében a település honlapján nyilvánosságra kell hozni, erről a jegyző gondoskodik.</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numPr>
          <w:ilvl w:val="0"/>
          <w:numId w:val="10"/>
        </w:numPr>
        <w:jc w:val="both"/>
        <w:rPr>
          <w:b/>
          <w:color w:val="auto"/>
        </w:rPr>
      </w:pPr>
      <w:r w:rsidRPr="00427ABD">
        <w:rPr>
          <w:b/>
          <w:color w:val="auto"/>
        </w:rPr>
        <w:t>A megállapodás hatálybalépése</w:t>
      </w:r>
    </w:p>
    <w:p w:rsidR="00AD490F" w:rsidRPr="00427ABD" w:rsidRDefault="00AD490F" w:rsidP="00AD490F">
      <w:pPr>
        <w:pStyle w:val="Default"/>
        <w:jc w:val="both"/>
        <w:rPr>
          <w:color w:val="auto"/>
        </w:rPr>
      </w:pPr>
    </w:p>
    <w:p w:rsidR="00AD490F" w:rsidRPr="00AD490F" w:rsidRDefault="00AD490F" w:rsidP="00AD490F">
      <w:pPr>
        <w:pStyle w:val="Default"/>
        <w:rPr>
          <w:color w:val="auto"/>
        </w:rPr>
      </w:pPr>
      <w:r w:rsidRPr="00AD490F">
        <w:rPr>
          <w:color w:val="auto"/>
        </w:rPr>
        <w:t xml:space="preserve">Jelen megállapodás 2018. október 1. napján lép hatályba. </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r w:rsidRPr="00427ABD">
        <w:rPr>
          <w:color w:val="auto"/>
        </w:rPr>
        <w:t>Jelen megállapodást a felek elolvasás után, jóváhagyólag aláírták.</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AD490F" w:rsidRDefault="00AD490F" w:rsidP="00AD490F">
      <w:pPr>
        <w:pStyle w:val="Default"/>
        <w:rPr>
          <w:color w:val="auto"/>
        </w:rPr>
      </w:pPr>
      <w:r w:rsidRPr="00AD490F">
        <w:rPr>
          <w:color w:val="auto"/>
        </w:rPr>
        <w:t>Mátraterenye, 2018. augusztus 31.</w:t>
      </w: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r w:rsidRPr="00427ABD">
        <w:rPr>
          <w:color w:val="auto"/>
        </w:rPr>
        <w:t xml:space="preserve">………………………………………. </w:t>
      </w:r>
      <w:r w:rsidRPr="00427ABD">
        <w:rPr>
          <w:color w:val="auto"/>
        </w:rPr>
        <w:tab/>
      </w:r>
      <w:r w:rsidRPr="00427ABD">
        <w:rPr>
          <w:color w:val="auto"/>
        </w:rPr>
        <w:tab/>
        <w:t xml:space="preserve">………………………………………. </w:t>
      </w:r>
    </w:p>
    <w:p w:rsidR="00AD490F" w:rsidRPr="00427ABD" w:rsidRDefault="00AD490F" w:rsidP="00AD490F">
      <w:pPr>
        <w:pStyle w:val="Default"/>
        <w:tabs>
          <w:tab w:val="left" w:pos="5670"/>
        </w:tabs>
        <w:jc w:val="both"/>
        <w:rPr>
          <w:color w:val="auto"/>
        </w:rPr>
      </w:pPr>
      <w:r w:rsidRPr="00427ABD">
        <w:rPr>
          <w:b/>
          <w:color w:val="auto"/>
        </w:rPr>
        <w:t>Mátraterenye</w:t>
      </w:r>
      <w:r w:rsidRPr="00427ABD">
        <w:rPr>
          <w:color w:val="auto"/>
        </w:rPr>
        <w:t xml:space="preserve"> Község Önkormányzat                    </w:t>
      </w:r>
      <w:r w:rsidRPr="00427ABD">
        <w:rPr>
          <w:b/>
          <w:color w:val="auto"/>
        </w:rPr>
        <w:t>Mátranovák Község Önkormányzat</w:t>
      </w:r>
    </w:p>
    <w:p w:rsidR="00AD490F" w:rsidRPr="00427ABD" w:rsidRDefault="00AD490F" w:rsidP="00AD490F">
      <w:pPr>
        <w:pStyle w:val="Default"/>
        <w:tabs>
          <w:tab w:val="left" w:pos="5670"/>
        </w:tabs>
        <w:jc w:val="both"/>
        <w:rPr>
          <w:color w:val="auto"/>
        </w:rPr>
      </w:pPr>
      <w:r w:rsidRPr="00427ABD">
        <w:rPr>
          <w:color w:val="auto"/>
        </w:rPr>
        <w:t xml:space="preserve">                 Polgármestere </w:t>
      </w:r>
      <w:r w:rsidRPr="00427ABD">
        <w:rPr>
          <w:color w:val="auto"/>
        </w:rPr>
        <w:tab/>
        <w:t xml:space="preserve">      </w:t>
      </w:r>
      <w:proofErr w:type="spellStart"/>
      <w:r w:rsidRPr="00427ABD">
        <w:rPr>
          <w:color w:val="auto"/>
        </w:rPr>
        <w:t>Polgármestere</w:t>
      </w:r>
      <w:proofErr w:type="spellEnd"/>
    </w:p>
    <w:p w:rsidR="00AD490F" w:rsidRPr="00427ABD" w:rsidRDefault="00AD490F" w:rsidP="00AD490F">
      <w:pPr>
        <w:pStyle w:val="Default"/>
        <w:jc w:val="both"/>
        <w:rPr>
          <w:color w:val="auto"/>
        </w:rPr>
      </w:pPr>
    </w:p>
    <w:p w:rsidR="00AD490F" w:rsidRPr="00427ABD" w:rsidRDefault="00AD490F" w:rsidP="00AD490F">
      <w:pPr>
        <w:pStyle w:val="Default"/>
        <w:jc w:val="both"/>
        <w:rPr>
          <w:color w:val="auto"/>
        </w:rPr>
      </w:pPr>
    </w:p>
    <w:tbl>
      <w:tblPr>
        <w:tblW w:w="10140" w:type="dxa"/>
        <w:tblLook w:val="01E0" w:firstRow="1" w:lastRow="1" w:firstColumn="1" w:lastColumn="1" w:noHBand="0" w:noVBand="0"/>
      </w:tblPr>
      <w:tblGrid>
        <w:gridCol w:w="2370"/>
        <w:gridCol w:w="3636"/>
        <w:gridCol w:w="2067"/>
        <w:gridCol w:w="2067"/>
      </w:tblGrid>
      <w:tr w:rsidR="00AD490F" w:rsidRPr="00427ABD" w:rsidTr="00BA2A9D">
        <w:tc>
          <w:tcPr>
            <w:tcW w:w="2808" w:type="dxa"/>
          </w:tcPr>
          <w:p w:rsidR="00AD490F" w:rsidRPr="00427ABD" w:rsidRDefault="00AD490F" w:rsidP="00BA2A9D">
            <w:pPr>
              <w:pStyle w:val="Default"/>
              <w:rPr>
                <w:color w:val="auto"/>
              </w:rPr>
            </w:pPr>
          </w:p>
        </w:tc>
        <w:tc>
          <w:tcPr>
            <w:tcW w:w="2444" w:type="dxa"/>
          </w:tcPr>
          <w:p w:rsidR="00AD490F" w:rsidRPr="00427ABD" w:rsidRDefault="00AD490F" w:rsidP="00BA2A9D">
            <w:pPr>
              <w:pStyle w:val="Default"/>
              <w:jc w:val="center"/>
              <w:rPr>
                <w:color w:val="auto"/>
              </w:rPr>
            </w:pPr>
            <w:r w:rsidRPr="00427ABD">
              <w:rPr>
                <w:color w:val="auto"/>
              </w:rPr>
              <w:t>.........................................................</w:t>
            </w:r>
          </w:p>
        </w:tc>
        <w:tc>
          <w:tcPr>
            <w:tcW w:w="2444" w:type="dxa"/>
          </w:tcPr>
          <w:p w:rsidR="00AD490F" w:rsidRPr="00427ABD" w:rsidRDefault="00AD490F" w:rsidP="00BA2A9D">
            <w:pPr>
              <w:pStyle w:val="Default"/>
              <w:rPr>
                <w:color w:val="auto"/>
              </w:rPr>
            </w:pPr>
          </w:p>
        </w:tc>
        <w:tc>
          <w:tcPr>
            <w:tcW w:w="2444" w:type="dxa"/>
          </w:tcPr>
          <w:p w:rsidR="00AD490F" w:rsidRPr="00427ABD" w:rsidRDefault="00AD490F" w:rsidP="00BA2A9D">
            <w:pPr>
              <w:pStyle w:val="Default"/>
              <w:rPr>
                <w:color w:val="auto"/>
              </w:rPr>
            </w:pPr>
          </w:p>
        </w:tc>
      </w:tr>
      <w:tr w:rsidR="00AD490F" w:rsidRPr="00427ABD" w:rsidTr="00BA2A9D">
        <w:tc>
          <w:tcPr>
            <w:tcW w:w="2808" w:type="dxa"/>
          </w:tcPr>
          <w:p w:rsidR="00AD490F" w:rsidRPr="00427ABD" w:rsidRDefault="00AD490F" w:rsidP="00BA2A9D">
            <w:pPr>
              <w:pStyle w:val="Default"/>
              <w:rPr>
                <w:color w:val="auto"/>
              </w:rPr>
            </w:pPr>
          </w:p>
        </w:tc>
        <w:tc>
          <w:tcPr>
            <w:tcW w:w="2444" w:type="dxa"/>
          </w:tcPr>
          <w:p w:rsidR="00AD490F" w:rsidRPr="00427ABD" w:rsidRDefault="00AD490F" w:rsidP="00BA2A9D">
            <w:pPr>
              <w:pStyle w:val="Default"/>
              <w:jc w:val="center"/>
              <w:rPr>
                <w:b/>
                <w:color w:val="auto"/>
              </w:rPr>
            </w:pPr>
            <w:r w:rsidRPr="00427ABD">
              <w:rPr>
                <w:b/>
                <w:color w:val="auto"/>
              </w:rPr>
              <w:t>Balogh Maja</w:t>
            </w:r>
          </w:p>
          <w:p w:rsidR="00AD490F" w:rsidRPr="00427ABD" w:rsidRDefault="00AD490F" w:rsidP="00BA2A9D">
            <w:pPr>
              <w:pStyle w:val="Default"/>
              <w:jc w:val="center"/>
              <w:rPr>
                <w:color w:val="auto"/>
              </w:rPr>
            </w:pPr>
            <w:r w:rsidRPr="00427ABD">
              <w:rPr>
                <w:color w:val="auto"/>
              </w:rPr>
              <w:t>jegyző</w:t>
            </w:r>
          </w:p>
        </w:tc>
        <w:tc>
          <w:tcPr>
            <w:tcW w:w="2444" w:type="dxa"/>
          </w:tcPr>
          <w:p w:rsidR="00AD490F" w:rsidRPr="00427ABD" w:rsidRDefault="00AD490F" w:rsidP="00BA2A9D">
            <w:pPr>
              <w:pStyle w:val="Default"/>
              <w:rPr>
                <w:color w:val="auto"/>
              </w:rPr>
            </w:pPr>
          </w:p>
        </w:tc>
        <w:tc>
          <w:tcPr>
            <w:tcW w:w="2444" w:type="dxa"/>
          </w:tcPr>
          <w:p w:rsidR="00AD490F" w:rsidRPr="00427ABD" w:rsidRDefault="00AD490F" w:rsidP="00BA2A9D">
            <w:pPr>
              <w:pStyle w:val="Default"/>
              <w:rPr>
                <w:color w:val="auto"/>
              </w:rPr>
            </w:pPr>
          </w:p>
        </w:tc>
      </w:tr>
    </w:tbl>
    <w:p w:rsidR="00AD490F" w:rsidRPr="00427ABD" w:rsidRDefault="00AD490F" w:rsidP="00AD490F">
      <w:pPr>
        <w:pStyle w:val="Default"/>
        <w:rPr>
          <w:color w:val="auto"/>
        </w:rPr>
      </w:pPr>
    </w:p>
    <w:p w:rsidR="00AD490F" w:rsidRPr="00427ABD" w:rsidRDefault="00AD490F" w:rsidP="00AD490F">
      <w:pPr>
        <w:pStyle w:val="Default"/>
        <w:rPr>
          <w:color w:val="auto"/>
        </w:rPr>
      </w:pPr>
    </w:p>
    <w:p w:rsidR="00AD490F" w:rsidRPr="00427ABD" w:rsidRDefault="00AD490F" w:rsidP="00AD490F">
      <w:pPr>
        <w:pStyle w:val="Default"/>
        <w:jc w:val="center"/>
        <w:rPr>
          <w:color w:val="auto"/>
        </w:rPr>
      </w:pPr>
    </w:p>
    <w:p w:rsidR="00AD490F" w:rsidRPr="00427ABD" w:rsidRDefault="00AD490F" w:rsidP="00AD490F">
      <w:pPr>
        <w:jc w:val="center"/>
        <w:rPr>
          <w:rFonts w:eastAsia="Calibri"/>
          <w:sz w:val="22"/>
          <w:szCs w:val="22"/>
          <w:lang w:eastAsia="en-US"/>
        </w:rPr>
      </w:pPr>
      <w:r w:rsidRPr="00427ABD">
        <w:rPr>
          <w:rFonts w:eastAsia="Calibri"/>
          <w:sz w:val="22"/>
          <w:szCs w:val="22"/>
          <w:lang w:eastAsia="en-US"/>
        </w:rPr>
        <w:t xml:space="preserve">Jóváhagyta: Mátraterenye Község                                 </w:t>
      </w:r>
      <w:r w:rsidRPr="00427ABD">
        <w:rPr>
          <w:rFonts w:eastAsia="Calibri"/>
          <w:sz w:val="22"/>
          <w:szCs w:val="22"/>
          <w:lang w:eastAsia="en-US"/>
        </w:rPr>
        <w:tab/>
        <w:t xml:space="preserve">  Jóváhagyta: Mátranovák Község</w:t>
      </w:r>
    </w:p>
    <w:p w:rsidR="00AD490F" w:rsidRPr="00427ABD" w:rsidRDefault="00AD490F" w:rsidP="00AD490F">
      <w:pPr>
        <w:jc w:val="center"/>
        <w:rPr>
          <w:rFonts w:eastAsia="Calibri"/>
          <w:sz w:val="22"/>
          <w:szCs w:val="22"/>
          <w:lang w:eastAsia="en-US"/>
        </w:rPr>
      </w:pPr>
      <w:r w:rsidRPr="00427ABD">
        <w:rPr>
          <w:rFonts w:eastAsia="Calibri"/>
          <w:sz w:val="22"/>
          <w:szCs w:val="22"/>
          <w:lang w:eastAsia="en-US"/>
        </w:rPr>
        <w:t xml:space="preserve">Önkormányzatának Képviselő-testülete                    </w:t>
      </w:r>
      <w:r w:rsidRPr="00427ABD">
        <w:rPr>
          <w:rFonts w:eastAsia="Calibri"/>
          <w:sz w:val="22"/>
          <w:szCs w:val="22"/>
          <w:lang w:eastAsia="en-US"/>
        </w:rPr>
        <w:tab/>
        <w:t>Önkormányzatának Képviselő-testülete</w:t>
      </w:r>
    </w:p>
    <w:p w:rsidR="00AD490F" w:rsidRPr="00427ABD" w:rsidRDefault="00AD490F" w:rsidP="00AD490F">
      <w:pPr>
        <w:rPr>
          <w:rFonts w:eastAsia="Calibri"/>
          <w:sz w:val="22"/>
          <w:szCs w:val="22"/>
          <w:lang w:eastAsia="en-US"/>
        </w:rPr>
      </w:pPr>
      <w:r w:rsidRPr="00427ABD">
        <w:rPr>
          <w:rFonts w:eastAsia="Calibri"/>
          <w:sz w:val="22"/>
          <w:szCs w:val="22"/>
          <w:lang w:eastAsia="en-US"/>
        </w:rPr>
        <w:t xml:space="preserve">                     57/2018. (VIII.30.)                                                              70/2018. (VIII.29.)</w:t>
      </w:r>
    </w:p>
    <w:p w:rsidR="00AD490F" w:rsidRPr="00427ABD" w:rsidRDefault="00AD490F" w:rsidP="00AD490F">
      <w:pPr>
        <w:jc w:val="center"/>
        <w:rPr>
          <w:rFonts w:eastAsia="Calibri"/>
          <w:sz w:val="22"/>
          <w:szCs w:val="22"/>
          <w:lang w:eastAsia="en-US"/>
        </w:rPr>
      </w:pPr>
      <w:r w:rsidRPr="00427ABD">
        <w:rPr>
          <w:rFonts w:eastAsia="Calibri"/>
          <w:sz w:val="22"/>
          <w:szCs w:val="22"/>
          <w:lang w:eastAsia="en-US"/>
        </w:rPr>
        <w:t>számú határozatával                                                            számú határozatával</w:t>
      </w:r>
    </w:p>
    <w:p w:rsidR="00AD490F" w:rsidRPr="00427ABD" w:rsidRDefault="00AD490F" w:rsidP="00AD490F">
      <w:pPr>
        <w:pStyle w:val="Default"/>
        <w:rPr>
          <w:color w:val="auto"/>
        </w:rPr>
      </w:pPr>
    </w:p>
    <w:p w:rsidR="00AD490F" w:rsidRPr="00427ABD" w:rsidRDefault="00AD490F" w:rsidP="00AD490F">
      <w:pPr>
        <w:pStyle w:val="Default"/>
        <w:rPr>
          <w:color w:val="auto"/>
        </w:rPr>
      </w:pPr>
    </w:p>
    <w:p w:rsidR="00AD490F" w:rsidRDefault="00AD490F" w:rsidP="00AD490F"/>
    <w:p w:rsidR="00AD490F" w:rsidRDefault="00AD490F" w:rsidP="00AD490F">
      <w:pPr>
        <w:spacing w:after="200" w:line="276" w:lineRule="auto"/>
        <w:rPr>
          <w:b/>
        </w:rPr>
      </w:pPr>
      <w:r>
        <w:rPr>
          <w:b/>
        </w:rP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xml:space="preserve"> (</w:t>
      </w:r>
      <w:r>
        <w:rPr>
          <w:b/>
        </w:rPr>
        <w:t>II.10.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8</w:t>
      </w:r>
      <w:r w:rsidRPr="00326072">
        <w:rPr>
          <w:b/>
        </w:rPr>
        <w:t>. számú függeléke</w:t>
      </w:r>
    </w:p>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Pr>
        <w:jc w:val="center"/>
        <w:rPr>
          <w:b/>
        </w:rPr>
      </w:pPr>
      <w:r>
        <w:rPr>
          <w:b/>
        </w:rPr>
        <w:t>MÁTRATERENYEI   KÖZÖS ÖNKORMÁNYZATI     HIVATAL</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SZERVEZETI    ÉS    MŰKÖDÉSI    SZABÁLYZATA</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Pr="002776EE" w:rsidRDefault="00AD490F" w:rsidP="00AD490F">
      <w:pPr>
        <w:jc w:val="both"/>
      </w:pPr>
      <w:r>
        <w:t xml:space="preserve">Hatályos: 2015. július 1. napjától </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i/>
        </w:rPr>
      </w:pPr>
    </w:p>
    <w:p w:rsidR="00AD490F" w:rsidRDefault="00AD490F" w:rsidP="00AD490F">
      <w:pPr>
        <w:jc w:val="center"/>
        <w:rPr>
          <w:b/>
          <w:i/>
        </w:rPr>
      </w:pPr>
    </w:p>
    <w:p w:rsidR="00AD490F" w:rsidRDefault="00AD490F" w:rsidP="00AD490F">
      <w:pPr>
        <w:jc w:val="center"/>
        <w:rPr>
          <w:b/>
          <w:i/>
        </w:rPr>
      </w:pPr>
    </w:p>
    <w:p w:rsidR="00AD490F" w:rsidRDefault="00AD490F" w:rsidP="00AD490F">
      <w:pPr>
        <w:jc w:val="center"/>
        <w:rPr>
          <w:b/>
          <w:i/>
        </w:rPr>
      </w:pPr>
    </w:p>
    <w:p w:rsidR="00AD490F" w:rsidRDefault="00AD490F" w:rsidP="00AD490F">
      <w:pPr>
        <w:jc w:val="center"/>
        <w:rPr>
          <w:b/>
          <w:i/>
        </w:rPr>
      </w:pPr>
    </w:p>
    <w:p w:rsidR="00AD490F" w:rsidRDefault="00AD490F" w:rsidP="00AD490F">
      <w:pPr>
        <w:jc w:val="center"/>
        <w:rPr>
          <w:b/>
          <w:i/>
        </w:rPr>
      </w:pPr>
    </w:p>
    <w:p w:rsidR="00AD490F" w:rsidRDefault="00AD490F" w:rsidP="00AD490F">
      <w:pPr>
        <w:rPr>
          <w:b/>
          <w:i/>
        </w:rPr>
      </w:pPr>
    </w:p>
    <w:p w:rsidR="00AD490F" w:rsidRDefault="00AD490F" w:rsidP="00AD490F">
      <w:pPr>
        <w:jc w:val="center"/>
      </w:pPr>
      <w:proofErr w:type="spellStart"/>
      <w:r>
        <w:rPr>
          <w:b/>
          <w:i/>
        </w:rPr>
        <w:lastRenderedPageBreak/>
        <w:t>Mátraterenyei</w:t>
      </w:r>
      <w:proofErr w:type="spellEnd"/>
      <w:r>
        <w:rPr>
          <w:b/>
          <w:i/>
        </w:rPr>
        <w:t xml:space="preserve"> Közös Önkormányzati Hivatal</w:t>
      </w:r>
    </w:p>
    <w:p w:rsidR="00AD490F" w:rsidRDefault="00AD490F" w:rsidP="00AD490F">
      <w:pPr>
        <w:jc w:val="center"/>
      </w:pPr>
    </w:p>
    <w:p w:rsidR="00AD490F" w:rsidRDefault="00AD490F" w:rsidP="00AD490F">
      <w:pPr>
        <w:jc w:val="center"/>
        <w:rPr>
          <w:b/>
        </w:rPr>
      </w:pPr>
      <w:r w:rsidRPr="002776EE">
        <w:rPr>
          <w:b/>
        </w:rPr>
        <w:t xml:space="preserve">SZERVEZETI   ÉS  MŰKÖDÉSI  SZABÁLYZATA </w:t>
      </w:r>
    </w:p>
    <w:p w:rsidR="00AD490F" w:rsidRDefault="00AD490F" w:rsidP="00AD490F">
      <w:pPr>
        <w:jc w:val="center"/>
        <w:rPr>
          <w:b/>
        </w:rPr>
      </w:pPr>
    </w:p>
    <w:p w:rsidR="00AD490F" w:rsidRDefault="00AD490F" w:rsidP="00AD490F">
      <w:pPr>
        <w:jc w:val="both"/>
      </w:pPr>
      <w:r>
        <w:t xml:space="preserve">A </w:t>
      </w:r>
      <w:proofErr w:type="spellStart"/>
      <w:r>
        <w:t>Mátraterenyei</w:t>
      </w:r>
      <w:proofErr w:type="spellEnd"/>
      <w:r>
        <w:t xml:space="preserve"> Közös Önkormányzati Hivatalt létrehozó  önkormányzatok  képviselő-testületei az államháztartásról szóló törvény végrehajtásáról szóló 368/2011. (XII. 31.) Kormányrendelet alapján, továbbá az államháztartásról szóló 2011. évi CXCV. törvény 9. §. (1) § (1) bekezdés  b)  pontja szerint gyakorolt irányítási jogkörében eljárva, a </w:t>
      </w:r>
      <w:proofErr w:type="spellStart"/>
      <w:r>
        <w:t>Mátraterenyei</w:t>
      </w:r>
      <w:proofErr w:type="spellEnd"/>
      <w:r>
        <w:t xml:space="preserve"> Közös Önkormányzati Hivatal Szervezeti és Működési Szabályzatát a következők szerint határozzák meg: </w:t>
      </w:r>
    </w:p>
    <w:p w:rsidR="00AD490F" w:rsidRDefault="00AD490F" w:rsidP="00AD490F">
      <w:pPr>
        <w:jc w:val="both"/>
      </w:pPr>
    </w:p>
    <w:p w:rsidR="00AD490F" w:rsidRDefault="00AD490F" w:rsidP="00AD490F">
      <w:pPr>
        <w:jc w:val="both"/>
      </w:pPr>
    </w:p>
    <w:p w:rsidR="00AD490F" w:rsidRPr="00FB51DD" w:rsidRDefault="00AD490F" w:rsidP="00AD490F">
      <w:pPr>
        <w:jc w:val="center"/>
        <w:rPr>
          <w:b/>
        </w:rPr>
      </w:pPr>
      <w:r w:rsidRPr="00FB51DD">
        <w:rPr>
          <w:b/>
        </w:rPr>
        <w:t>I.</w:t>
      </w:r>
    </w:p>
    <w:p w:rsidR="00AD490F" w:rsidRDefault="00AD490F" w:rsidP="00AD490F">
      <w:pPr>
        <w:jc w:val="center"/>
      </w:pPr>
    </w:p>
    <w:p w:rsidR="00AD490F" w:rsidRDefault="00AD490F" w:rsidP="00AD490F">
      <w:pPr>
        <w:jc w:val="center"/>
        <w:rPr>
          <w:b/>
        </w:rPr>
      </w:pPr>
      <w:r>
        <w:rPr>
          <w:b/>
        </w:rPr>
        <w:t>ÁLTALÁNOS  RENDELKEZÉSEK   ALAPÍTÓ  OKIRAT  ALAPJÁN</w:t>
      </w:r>
    </w:p>
    <w:p w:rsidR="00AD490F" w:rsidRDefault="00AD490F" w:rsidP="00AD490F">
      <w:pPr>
        <w:jc w:val="center"/>
        <w:rPr>
          <w:b/>
        </w:rPr>
      </w:pPr>
    </w:p>
    <w:p w:rsidR="00AD490F" w:rsidRDefault="00AD490F" w:rsidP="00AD490F">
      <w:pPr>
        <w:pStyle w:val="Listaszerbekezds"/>
        <w:jc w:val="center"/>
      </w:pPr>
      <w:r>
        <w:t>1.</w:t>
      </w:r>
    </w:p>
    <w:p w:rsidR="00AD490F" w:rsidRDefault="00AD490F" w:rsidP="00AD490F">
      <w:pPr>
        <w:pStyle w:val="Listaszerbekezds"/>
        <w:jc w:val="center"/>
      </w:pPr>
    </w:p>
    <w:p w:rsidR="00AD490F" w:rsidRDefault="00AD490F" w:rsidP="00AD490F">
      <w:pPr>
        <w:pStyle w:val="Listaszerbekezds"/>
        <w:jc w:val="both"/>
      </w:pPr>
      <w:r>
        <w:t xml:space="preserve">1/1. Mátraterenye és Mátranovák Községek Önkormányzatának Képviselő- testületei ( a továbbiakban: Képviselő-testületek) által Magyarország helyi önkormányzatairól szóló 2011. évi CLXXIX. törvény 85. § (1) bekezdése alapján létrehozott egységes hivatal hivatalos megnevezése és címe: </w:t>
      </w:r>
      <w:proofErr w:type="spellStart"/>
      <w:r>
        <w:t>Mátraterenyei</w:t>
      </w:r>
      <w:proofErr w:type="spellEnd"/>
      <w:r>
        <w:t xml:space="preserve"> Közös Önkormányzati Hivatal (a továbbiakban: Hivatal) , székhelye: 3145 Mátraterenye, Kossuth út 178. </w:t>
      </w:r>
    </w:p>
    <w:p w:rsidR="00AD490F" w:rsidRDefault="00AD490F" w:rsidP="00AD490F">
      <w:pPr>
        <w:pStyle w:val="Listaszerbekezds"/>
        <w:jc w:val="both"/>
      </w:pPr>
    </w:p>
    <w:p w:rsidR="00AD490F" w:rsidRDefault="00AD490F" w:rsidP="00AD490F">
      <w:pPr>
        <w:pStyle w:val="Listaszerbekezds"/>
        <w:jc w:val="both"/>
      </w:pPr>
      <w:r>
        <w:t>1/2. A hivatal költségvetési elszámolási számlaszáma: 15451055-2-12</w:t>
      </w:r>
    </w:p>
    <w:p w:rsidR="00AD490F" w:rsidRDefault="00AD490F" w:rsidP="00AD490F">
      <w:pPr>
        <w:pStyle w:val="Listaszerbekezds"/>
        <w:jc w:val="both"/>
      </w:pPr>
    </w:p>
    <w:p w:rsidR="00AD490F" w:rsidRDefault="00AD490F" w:rsidP="00AD490F">
      <w:pPr>
        <w:pStyle w:val="Listaszerbekezds"/>
        <w:jc w:val="both"/>
      </w:pPr>
      <w:r>
        <w:t xml:space="preserve">1/3. A hivatal számlavezetője: Sajóvölgye Takarékszövetkezet 3145 Mátraterenye Kossuth út 191. </w:t>
      </w:r>
    </w:p>
    <w:p w:rsidR="00AD490F" w:rsidRDefault="00AD490F" w:rsidP="00AD490F">
      <w:pPr>
        <w:pStyle w:val="Listaszerbekezds"/>
        <w:jc w:val="both"/>
      </w:pPr>
    </w:p>
    <w:p w:rsidR="00AD490F" w:rsidRDefault="00AD490F" w:rsidP="00AD490F">
      <w:pPr>
        <w:pStyle w:val="Listaszerbekezds"/>
        <w:jc w:val="both"/>
      </w:pPr>
      <w:r>
        <w:t xml:space="preserve">1/4. A hivatal  irányító szerve: Mátraterenye Község Önkormányzatának Képviselő-testülete, székhelye: 3145 Mátraterenye Kossuth út 178, </w:t>
      </w:r>
    </w:p>
    <w:p w:rsidR="00AD490F" w:rsidRDefault="00AD490F" w:rsidP="00AD490F">
      <w:pPr>
        <w:pStyle w:val="Listaszerbekezds"/>
        <w:jc w:val="both"/>
      </w:pPr>
    </w:p>
    <w:p w:rsidR="00AD490F" w:rsidRDefault="00AD490F" w:rsidP="00AD490F">
      <w:pPr>
        <w:pStyle w:val="Listaszerbekezds"/>
        <w:jc w:val="both"/>
      </w:pPr>
      <w:r>
        <w:t>1/5. a.) A Hivatal törzsszáma: 808619 adószáma: 15808615-1-12</w:t>
      </w:r>
    </w:p>
    <w:p w:rsidR="00AD490F" w:rsidRDefault="00AD490F" w:rsidP="00AD490F">
      <w:pPr>
        <w:pStyle w:val="Listaszerbekezds"/>
        <w:jc w:val="both"/>
      </w:pPr>
      <w:r>
        <w:t xml:space="preserve">       </w:t>
      </w:r>
      <w:proofErr w:type="spellStart"/>
      <w:r>
        <w:t>b.</w:t>
      </w:r>
      <w:proofErr w:type="spellEnd"/>
      <w:r>
        <w:t>) az alapítás időpontja: 2013. január 1.</w:t>
      </w:r>
    </w:p>
    <w:p w:rsidR="00AD490F" w:rsidRDefault="00AD490F" w:rsidP="00AD490F">
      <w:pPr>
        <w:pStyle w:val="Listaszerbekezds"/>
        <w:jc w:val="both"/>
      </w:pPr>
      <w:r>
        <w:t xml:space="preserve">       c.) egységes szerkezetbe foglalt módosított alapító okirat kelte, száma: </w:t>
      </w:r>
    </w:p>
    <w:p w:rsidR="00AD490F" w:rsidRDefault="00AD490F" w:rsidP="00AD490F">
      <w:pPr>
        <w:pStyle w:val="Listaszerbekezds"/>
        <w:jc w:val="both"/>
      </w:pPr>
      <w:r>
        <w:t xml:space="preserve">            2014. december 10., azonosítója: Mátraterenye   97/2014. (XII.10.), </w:t>
      </w:r>
    </w:p>
    <w:p w:rsidR="00AD490F" w:rsidRDefault="00AD490F" w:rsidP="00AD490F">
      <w:pPr>
        <w:pStyle w:val="Listaszerbekezds"/>
        <w:jc w:val="both"/>
      </w:pPr>
      <w:r>
        <w:t xml:space="preserve">            Mátranovák   69/2014. (XII. 10.)</w:t>
      </w:r>
    </w:p>
    <w:p w:rsidR="00AD490F" w:rsidRDefault="00AD490F" w:rsidP="00AD490F">
      <w:pPr>
        <w:pStyle w:val="Listaszerbekezds"/>
        <w:jc w:val="both"/>
      </w:pPr>
    </w:p>
    <w:p w:rsidR="00AD490F" w:rsidRDefault="00AD490F" w:rsidP="00AD490F">
      <w:pPr>
        <w:pStyle w:val="Listaszerbekezds"/>
        <w:jc w:val="both"/>
      </w:pPr>
      <w:r>
        <w:t>1/6. A Hivatal működési köre/illetékessége:</w:t>
      </w:r>
    </w:p>
    <w:p w:rsidR="00AD490F" w:rsidRDefault="00AD490F" w:rsidP="00AD490F">
      <w:pPr>
        <w:pStyle w:val="Listaszerbekezds"/>
        <w:jc w:val="both"/>
      </w:pPr>
      <w:r>
        <w:t xml:space="preserve"> Mátraterenye Község Önkormányzata, Mátranovák Község Önkormányzata közigazgatási területe</w:t>
      </w:r>
    </w:p>
    <w:p w:rsidR="00AD490F" w:rsidRDefault="00AD490F" w:rsidP="00AD490F">
      <w:pPr>
        <w:pStyle w:val="Listaszerbekezds"/>
        <w:jc w:val="both"/>
      </w:pPr>
    </w:p>
    <w:p w:rsidR="00AD490F" w:rsidRDefault="00AD490F" w:rsidP="00AD490F">
      <w:pPr>
        <w:pStyle w:val="Listaszerbekezds"/>
        <w:jc w:val="both"/>
      </w:pPr>
      <w:r>
        <w:t xml:space="preserve">1/7. A Hivatal székhelye és telephelye: </w:t>
      </w:r>
    </w:p>
    <w:p w:rsidR="00AD490F" w:rsidRDefault="00AD490F" w:rsidP="00AD490F">
      <w:pPr>
        <w:pStyle w:val="Listaszerbekezds"/>
        <w:jc w:val="both"/>
      </w:pPr>
      <w:r>
        <w:t>székhely: 3145 Mátraterenye Kossuth út 278.</w:t>
      </w:r>
    </w:p>
    <w:p w:rsidR="00AD490F" w:rsidRDefault="00AD490F" w:rsidP="00AD490F">
      <w:pPr>
        <w:pStyle w:val="Listaszerbekezds"/>
        <w:jc w:val="both"/>
      </w:pPr>
      <w:r>
        <w:t xml:space="preserve">telephelye: </w:t>
      </w:r>
      <w:proofErr w:type="spellStart"/>
      <w:r>
        <w:t>Mátraterenyei</w:t>
      </w:r>
      <w:proofErr w:type="spellEnd"/>
      <w:r>
        <w:t xml:space="preserve"> Közös Önkormányzati Hivatal </w:t>
      </w:r>
      <w:proofErr w:type="spellStart"/>
      <w:r>
        <w:t>Mátranováki</w:t>
      </w:r>
      <w:proofErr w:type="spellEnd"/>
      <w:r>
        <w:t xml:space="preserve"> Kirendeltsége 3143 Mátranovák Szabadság út 38.</w:t>
      </w:r>
    </w:p>
    <w:p w:rsidR="00AD490F" w:rsidRDefault="00AD490F" w:rsidP="00AD490F">
      <w:pPr>
        <w:pStyle w:val="Listaszerbekezds"/>
        <w:jc w:val="both"/>
      </w:pPr>
    </w:p>
    <w:p w:rsidR="00AD490F" w:rsidRDefault="00AD490F" w:rsidP="00AD490F">
      <w:pPr>
        <w:pStyle w:val="Listaszerbekezds"/>
        <w:jc w:val="both"/>
      </w:pPr>
    </w:p>
    <w:p w:rsidR="00AD490F" w:rsidRDefault="00AD490F" w:rsidP="00AD490F">
      <w:pPr>
        <w:pStyle w:val="Listaszerbekezds"/>
        <w:jc w:val="both"/>
      </w:pPr>
    </w:p>
    <w:p w:rsidR="00AD490F" w:rsidRDefault="00AD490F" w:rsidP="00AD490F">
      <w:pPr>
        <w:pStyle w:val="Listaszerbekezds"/>
        <w:jc w:val="center"/>
      </w:pPr>
    </w:p>
    <w:p w:rsidR="00AD490F" w:rsidRDefault="00AD490F" w:rsidP="00AD490F">
      <w:pPr>
        <w:pStyle w:val="Listaszerbekezds"/>
        <w:jc w:val="center"/>
      </w:pPr>
      <w:r>
        <w:lastRenderedPageBreak/>
        <w:t>2.</w:t>
      </w:r>
    </w:p>
    <w:p w:rsidR="00AD490F" w:rsidRDefault="00AD490F" w:rsidP="00AD490F">
      <w:pPr>
        <w:pStyle w:val="Listaszerbekezds"/>
        <w:jc w:val="both"/>
      </w:pPr>
    </w:p>
    <w:p w:rsidR="00AD490F" w:rsidRDefault="00AD490F" w:rsidP="00AD490F">
      <w:pPr>
        <w:pStyle w:val="Listaszerbekezds"/>
        <w:jc w:val="both"/>
      </w:pPr>
      <w:r>
        <w:t xml:space="preserve">2/1. A közigazgatási szerv jogszabályban meghatározott  közfeladata: </w:t>
      </w:r>
    </w:p>
    <w:p w:rsidR="00AD490F" w:rsidRDefault="00AD490F" w:rsidP="00AD490F">
      <w:pPr>
        <w:pStyle w:val="Listaszerbekezds"/>
        <w:jc w:val="both"/>
      </w:pPr>
      <w:r>
        <w:t xml:space="preserve">Magyarország helyi önkormányzatairól szóló 2011. évi CLXXXIX. törvény /továbbiakban: </w:t>
      </w:r>
      <w:proofErr w:type="spellStart"/>
      <w:r>
        <w:t>Mötv</w:t>
      </w:r>
      <w:proofErr w:type="spellEnd"/>
      <w:r>
        <w:t xml:space="preserve">.) 84. § (1) bekezdése alapján a közös önkormányzati hivatal ellátja az önkormányzatok működésével, valamint a polgármester vagy a jegyző feladat-és hatáskörébe tartozó ügyek döntésre való előkészítésével és végrehajtásával kapcsolatos feladatokat. A  közös önkormányzati hivatal közreműködik  az önkormányzatok egymás közötti, valamint az állami szervekkel történő együttműködésének összehangolásában. A közös önkormányzati hivatal ellátja továbbá a nemzetiségek jogairól szóló törvényben meghatározott feladatokat. </w:t>
      </w:r>
    </w:p>
    <w:p w:rsidR="00AD490F" w:rsidRDefault="00AD490F" w:rsidP="00AD490F">
      <w:pPr>
        <w:pStyle w:val="Listaszerbekezds"/>
        <w:jc w:val="both"/>
      </w:pPr>
    </w:p>
    <w:p w:rsidR="00AD490F" w:rsidRDefault="00AD490F" w:rsidP="00AD490F">
      <w:pPr>
        <w:pStyle w:val="Listaszerbekezds"/>
        <w:jc w:val="both"/>
      </w:pPr>
      <w:r>
        <w:t xml:space="preserve">2/2. Kormányzati funkciók: </w:t>
      </w:r>
    </w:p>
    <w:p w:rsidR="00AD490F" w:rsidRDefault="00AD490F" w:rsidP="00AD490F">
      <w:pPr>
        <w:pStyle w:val="Listaszerbekezds"/>
        <w:jc w:val="both"/>
      </w:pPr>
    </w:p>
    <w:p w:rsidR="00AD490F" w:rsidRDefault="00AD490F" w:rsidP="00AD490F">
      <w:pPr>
        <w:pStyle w:val="Listaszerbekezds"/>
        <w:jc w:val="both"/>
      </w:pPr>
      <w:r>
        <w:t xml:space="preserve">011130  Önkormányzatok és önkormányzati hivatalok jogalkotó és általános </w:t>
      </w:r>
    </w:p>
    <w:p w:rsidR="00AD490F" w:rsidRDefault="00AD490F" w:rsidP="00AD490F">
      <w:pPr>
        <w:pStyle w:val="Listaszerbekezds"/>
        <w:jc w:val="both"/>
      </w:pPr>
      <w:r>
        <w:t xml:space="preserve">               igazgatási tevékenysége</w:t>
      </w:r>
    </w:p>
    <w:p w:rsidR="00AD490F" w:rsidRDefault="00AD490F" w:rsidP="00AD490F">
      <w:pPr>
        <w:pStyle w:val="Listaszerbekezds"/>
        <w:jc w:val="both"/>
      </w:pPr>
      <w:r>
        <w:t>013210  Átfogó tervezési és statisztikai szolgáltatások</w:t>
      </w:r>
    </w:p>
    <w:p w:rsidR="00AD490F" w:rsidRDefault="00AD490F" w:rsidP="00AD490F">
      <w:pPr>
        <w:pStyle w:val="Listaszerbekezds"/>
        <w:jc w:val="both"/>
      </w:pPr>
      <w:r>
        <w:t>016010  Országgyűlési, önkormányzati és európai parlamenti  képviselőválasztáshoz</w:t>
      </w:r>
    </w:p>
    <w:p w:rsidR="00AD490F" w:rsidRDefault="00AD490F" w:rsidP="00AD490F">
      <w:pPr>
        <w:pStyle w:val="Listaszerbekezds"/>
        <w:jc w:val="both"/>
      </w:pPr>
      <w:r>
        <w:t xml:space="preserve">               kapcsolódó tevékenységek</w:t>
      </w:r>
    </w:p>
    <w:p w:rsidR="00AD490F" w:rsidRDefault="00AD490F" w:rsidP="00AD490F">
      <w:pPr>
        <w:pStyle w:val="Listaszerbekezds"/>
        <w:jc w:val="both"/>
      </w:pPr>
      <w:r>
        <w:t xml:space="preserve">016020   Országos és helyi népszavazással kapcsolatos tevékenységek </w:t>
      </w:r>
    </w:p>
    <w:p w:rsidR="00AD490F" w:rsidRDefault="00AD490F" w:rsidP="00AD490F">
      <w:pPr>
        <w:pStyle w:val="Listaszerbekezds"/>
        <w:jc w:val="both"/>
      </w:pPr>
    </w:p>
    <w:p w:rsidR="00AD490F" w:rsidRDefault="00AD490F" w:rsidP="00AD490F">
      <w:pPr>
        <w:pStyle w:val="Listaszerbekezds"/>
        <w:jc w:val="both"/>
      </w:pPr>
    </w:p>
    <w:p w:rsidR="00AD490F" w:rsidRDefault="00AD490F" w:rsidP="00AD490F">
      <w:pPr>
        <w:pStyle w:val="Listaszerbekezds"/>
        <w:jc w:val="both"/>
      </w:pPr>
      <w:r>
        <w:t xml:space="preserve">2/3. A Hivatal gazdálkodó szervezetek tekintetében alapítói, tulajdonosi jogokat nem gyakorol. </w:t>
      </w:r>
    </w:p>
    <w:p w:rsidR="00AD490F" w:rsidRDefault="00AD490F" w:rsidP="00AD490F">
      <w:pPr>
        <w:pStyle w:val="Listaszerbekezds"/>
        <w:jc w:val="both"/>
      </w:pPr>
    </w:p>
    <w:p w:rsidR="00AD490F" w:rsidRDefault="00AD490F" w:rsidP="00AD490F">
      <w:pPr>
        <w:pStyle w:val="Listaszerbekezds"/>
        <w:jc w:val="both"/>
      </w:pPr>
      <w:r>
        <w:t>2/4. A Hivatal ellátja:</w:t>
      </w:r>
    </w:p>
    <w:p w:rsidR="00AD490F" w:rsidRDefault="00AD490F" w:rsidP="00AD490F">
      <w:pPr>
        <w:pStyle w:val="Listaszerbekezds"/>
        <w:numPr>
          <w:ilvl w:val="0"/>
          <w:numId w:val="36"/>
        </w:numPr>
        <w:jc w:val="both"/>
      </w:pPr>
      <w:r>
        <w:t>a Mátrai Önkormányzati Társulás Óvodája (3143 Mátranovák Bányász út 2. ) költségvetési szerv pénzügyi gazdálkodási feladatait,</w:t>
      </w:r>
    </w:p>
    <w:p w:rsidR="00AD490F" w:rsidRDefault="00AD490F" w:rsidP="00AD490F">
      <w:pPr>
        <w:pStyle w:val="Listaszerbekezds"/>
        <w:numPr>
          <w:ilvl w:val="0"/>
          <w:numId w:val="36"/>
        </w:numPr>
        <w:jc w:val="both"/>
      </w:pPr>
      <w:r>
        <w:t xml:space="preserve">a Mátrai Önkormányzati Társulás (3145 Mátraterenye Kossuth út 178.)  munkaszervezeti feladatait. </w:t>
      </w:r>
    </w:p>
    <w:p w:rsidR="00AD490F" w:rsidRDefault="00AD490F" w:rsidP="00AD490F">
      <w:pPr>
        <w:ind w:left="720"/>
        <w:jc w:val="both"/>
      </w:pPr>
      <w:r>
        <w:t xml:space="preserve">A Mátrai Önkormányzati  Társulás Óvodája pénzügyi-gazdálkodási ügyvitelének ellátása  a Hivatal </w:t>
      </w:r>
      <w:proofErr w:type="spellStart"/>
      <w:r>
        <w:t>Mátranováki</w:t>
      </w:r>
      <w:proofErr w:type="spellEnd"/>
      <w:r>
        <w:t xml:space="preserve"> Kirendeltségén, a Mátrai Önkormányzati Társulás munkaszervezeti feladatainak ellátása a Hivatal székhelyén történik. </w:t>
      </w:r>
    </w:p>
    <w:p w:rsidR="00AD490F" w:rsidRDefault="00AD490F" w:rsidP="00AD490F">
      <w:pPr>
        <w:ind w:left="720"/>
        <w:jc w:val="both"/>
      </w:pPr>
    </w:p>
    <w:p w:rsidR="00AD490F" w:rsidRDefault="00AD490F" w:rsidP="00AD490F">
      <w:pPr>
        <w:ind w:left="720"/>
        <w:jc w:val="both"/>
      </w:pPr>
    </w:p>
    <w:p w:rsidR="00AD490F" w:rsidRDefault="00AD490F" w:rsidP="00AD490F">
      <w:pPr>
        <w:ind w:left="720"/>
        <w:jc w:val="center"/>
      </w:pPr>
    </w:p>
    <w:p w:rsidR="00AD490F" w:rsidRDefault="00AD490F" w:rsidP="00AD490F">
      <w:pPr>
        <w:ind w:left="720"/>
        <w:jc w:val="center"/>
      </w:pPr>
      <w:r>
        <w:t>3.</w:t>
      </w:r>
    </w:p>
    <w:p w:rsidR="00AD490F" w:rsidRDefault="00AD490F" w:rsidP="00AD490F">
      <w:pPr>
        <w:ind w:left="720"/>
        <w:jc w:val="center"/>
      </w:pPr>
    </w:p>
    <w:p w:rsidR="00AD490F" w:rsidRDefault="00AD490F" w:rsidP="00AD490F">
      <w:pPr>
        <w:ind w:left="720"/>
        <w:jc w:val="both"/>
      </w:pPr>
      <w:r>
        <w:t xml:space="preserve">3/1.  A Hivatal segíti a Képviselő-testületek, bizottságaik, valamint a polgármesterek és az alpolgármesterek munkáját. </w:t>
      </w:r>
    </w:p>
    <w:p w:rsidR="00AD490F" w:rsidRDefault="00AD490F" w:rsidP="00AD490F">
      <w:pPr>
        <w:ind w:left="720"/>
        <w:jc w:val="both"/>
      </w:pPr>
    </w:p>
    <w:p w:rsidR="00AD490F" w:rsidRDefault="00AD490F" w:rsidP="00AD490F">
      <w:pPr>
        <w:ind w:left="720"/>
        <w:jc w:val="both"/>
      </w:pPr>
      <w:r>
        <w:t xml:space="preserve">3/2. A Hivatal feladata a testületi, a polgármesteri, a bizottsági és a nemzetiségi önkormányzati döntések szakmai előkészítése, a döntések végrehajtásának szervezése és ellenőrzése, valamint a jegyző és a Hivatal ügyintézője hatáskörébe utalt államigazgatási ügyek intézése. </w:t>
      </w:r>
    </w:p>
    <w:p w:rsidR="00AD490F" w:rsidRDefault="00AD490F" w:rsidP="00AD490F">
      <w:pPr>
        <w:ind w:left="720"/>
        <w:jc w:val="both"/>
      </w:pPr>
    </w:p>
    <w:p w:rsidR="00AD490F" w:rsidRDefault="00AD490F" w:rsidP="00AD490F">
      <w:pPr>
        <w:ind w:left="720"/>
        <w:jc w:val="both"/>
      </w:pPr>
      <w:r>
        <w:t xml:space="preserve">3/3. A Hivatal vállalkozási tevékenységet nem folytat. </w:t>
      </w:r>
    </w:p>
    <w:p w:rsidR="00AD490F" w:rsidRDefault="00AD490F" w:rsidP="00AD490F">
      <w:pPr>
        <w:ind w:left="720"/>
        <w:jc w:val="both"/>
      </w:pPr>
    </w:p>
    <w:p w:rsidR="00AD490F" w:rsidRDefault="00AD490F" w:rsidP="00AD490F">
      <w:pPr>
        <w:ind w:left="720"/>
        <w:jc w:val="both"/>
      </w:pPr>
    </w:p>
    <w:p w:rsidR="00AD490F" w:rsidRDefault="00AD490F" w:rsidP="00AD490F">
      <w:pPr>
        <w:ind w:left="720"/>
        <w:jc w:val="both"/>
      </w:pPr>
      <w:r>
        <w:lastRenderedPageBreak/>
        <w:t xml:space="preserve">3/4.A Hivatal működésének forrásai a költségvetési törvényben meghatározott feladatalapú támogatások, az egyéb központi költségvetési támogatások, a működési saját bevételek, a pályázati támogatások, valamint a létrehozó önkormányzatok lakosságszám-arányos és egyéb működési hozzájárulásai, mint átvett pénzeszközök. </w:t>
      </w:r>
    </w:p>
    <w:p w:rsidR="00AD490F" w:rsidRDefault="00AD490F" w:rsidP="00AD490F">
      <w:pPr>
        <w:ind w:left="720"/>
        <w:jc w:val="both"/>
      </w:pPr>
    </w:p>
    <w:p w:rsidR="00AD490F" w:rsidRDefault="00AD490F" w:rsidP="00AD490F">
      <w:pPr>
        <w:ind w:left="720"/>
        <w:jc w:val="both"/>
      </w:pPr>
      <w:r>
        <w:t xml:space="preserve">3/5.  A Hivatal Kötelezettség-vállalási, Ellenjegyzési, Utalványozási és Érvényesítési rendjéről szóló szabályzatát a Hivatal Gazdálkodási Szabályzata tartalmazza. </w:t>
      </w:r>
    </w:p>
    <w:p w:rsidR="00AD490F" w:rsidRDefault="00AD490F" w:rsidP="00AD490F">
      <w:pPr>
        <w:pStyle w:val="Listaszerbekezds"/>
        <w:jc w:val="both"/>
      </w:pPr>
    </w:p>
    <w:p w:rsidR="00AD490F" w:rsidRDefault="00AD490F" w:rsidP="00AD490F">
      <w:pPr>
        <w:pStyle w:val="Listaszerbekezds"/>
        <w:jc w:val="both"/>
      </w:pPr>
    </w:p>
    <w:p w:rsidR="00AD490F" w:rsidRDefault="00AD490F" w:rsidP="00AD490F">
      <w:pPr>
        <w:pStyle w:val="Listaszerbekezds"/>
        <w:jc w:val="center"/>
      </w:pPr>
    </w:p>
    <w:p w:rsidR="00AD490F" w:rsidRDefault="00AD490F" w:rsidP="00AD490F">
      <w:pPr>
        <w:pStyle w:val="Listaszerbekezds"/>
        <w:jc w:val="center"/>
      </w:pPr>
    </w:p>
    <w:p w:rsidR="00AD490F" w:rsidRDefault="00AD490F" w:rsidP="00AD490F">
      <w:pPr>
        <w:pStyle w:val="Listaszerbekezds"/>
        <w:jc w:val="center"/>
      </w:pPr>
      <w:r>
        <w:t>4.</w:t>
      </w:r>
    </w:p>
    <w:p w:rsidR="00AD490F" w:rsidRDefault="00AD490F" w:rsidP="00AD490F">
      <w:pPr>
        <w:pStyle w:val="Listaszerbekezds"/>
        <w:jc w:val="center"/>
      </w:pPr>
    </w:p>
    <w:p w:rsidR="00AD490F" w:rsidRDefault="00AD490F" w:rsidP="00AD490F">
      <w:pPr>
        <w:pStyle w:val="Listaszerbekezds"/>
        <w:jc w:val="both"/>
      </w:pPr>
      <w:r>
        <w:t xml:space="preserve">4/1. A Hivatal működését meghatározó dokumentumok: az Alapító Okirat, a Szervezeti és Működési Szabályzat, valamint  azok mellékletét képező, a szakmai és gazdasági munka vitelét segítő különféle szabályzatok, munkaköri leírások. </w:t>
      </w:r>
    </w:p>
    <w:p w:rsidR="00AD490F" w:rsidRDefault="00AD490F" w:rsidP="00AD490F">
      <w:pPr>
        <w:pStyle w:val="Listaszerbekezds"/>
        <w:jc w:val="both"/>
      </w:pPr>
    </w:p>
    <w:p w:rsidR="00AD490F" w:rsidRDefault="00AD490F" w:rsidP="00AD490F">
      <w:pPr>
        <w:pStyle w:val="Listaszerbekezds"/>
        <w:jc w:val="both"/>
      </w:pPr>
      <w:r>
        <w:t xml:space="preserve">4/2. Az SZMSZ-hez az alábbi belső szabályzatok kapcsolódnak:  </w:t>
      </w:r>
    </w:p>
    <w:p w:rsidR="00AD490F" w:rsidRDefault="00AD490F" w:rsidP="00AD490F">
      <w:pPr>
        <w:pStyle w:val="Listaszerbekezds"/>
        <w:numPr>
          <w:ilvl w:val="0"/>
          <w:numId w:val="37"/>
        </w:numPr>
        <w:jc w:val="both"/>
      </w:pPr>
      <w:r>
        <w:t>Számviteli politika</w:t>
      </w:r>
    </w:p>
    <w:p w:rsidR="00AD490F" w:rsidRDefault="00AD490F" w:rsidP="00AD490F">
      <w:pPr>
        <w:pStyle w:val="Listaszerbekezds"/>
        <w:numPr>
          <w:ilvl w:val="0"/>
          <w:numId w:val="37"/>
        </w:numPr>
        <w:jc w:val="both"/>
      </w:pPr>
      <w:r>
        <w:t>Számlarend</w:t>
      </w:r>
    </w:p>
    <w:p w:rsidR="00AD490F" w:rsidRDefault="00AD490F" w:rsidP="00AD490F">
      <w:pPr>
        <w:pStyle w:val="Listaszerbekezds"/>
        <w:numPr>
          <w:ilvl w:val="0"/>
          <w:numId w:val="37"/>
        </w:numPr>
        <w:jc w:val="both"/>
      </w:pPr>
      <w:r>
        <w:t>Eszközök és források értékelési szabályzata</w:t>
      </w:r>
    </w:p>
    <w:p w:rsidR="00AD490F" w:rsidRDefault="00AD490F" w:rsidP="00AD490F">
      <w:pPr>
        <w:pStyle w:val="Listaszerbekezds"/>
        <w:numPr>
          <w:ilvl w:val="0"/>
          <w:numId w:val="37"/>
        </w:numPr>
        <w:jc w:val="both"/>
      </w:pPr>
      <w:r>
        <w:t xml:space="preserve">Bizonylati rend és bizonylati album </w:t>
      </w:r>
    </w:p>
    <w:p w:rsidR="00AD490F" w:rsidRDefault="00AD490F" w:rsidP="00AD490F">
      <w:pPr>
        <w:pStyle w:val="Listaszerbekezds"/>
        <w:numPr>
          <w:ilvl w:val="0"/>
          <w:numId w:val="37"/>
        </w:numPr>
        <w:jc w:val="both"/>
      </w:pPr>
      <w:r>
        <w:t>Pénzkezelési Szabályzat</w:t>
      </w:r>
    </w:p>
    <w:p w:rsidR="00AD490F" w:rsidRDefault="00AD490F" w:rsidP="00AD490F">
      <w:pPr>
        <w:pStyle w:val="Listaszerbekezds"/>
        <w:numPr>
          <w:ilvl w:val="0"/>
          <w:numId w:val="37"/>
        </w:numPr>
        <w:jc w:val="both"/>
      </w:pPr>
      <w:r>
        <w:t xml:space="preserve">Leltárkészítési és leltározási szabályzat </w:t>
      </w:r>
    </w:p>
    <w:p w:rsidR="00AD490F" w:rsidRDefault="00AD490F" w:rsidP="00AD490F">
      <w:pPr>
        <w:pStyle w:val="Listaszerbekezds"/>
        <w:numPr>
          <w:ilvl w:val="0"/>
          <w:numId w:val="37"/>
        </w:numPr>
        <w:jc w:val="both"/>
      </w:pPr>
      <w:r>
        <w:t xml:space="preserve">Felesleges vagyontárgyak hasznosítási és selejtezésének szabályzata </w:t>
      </w:r>
    </w:p>
    <w:p w:rsidR="00AD490F" w:rsidRDefault="00AD490F" w:rsidP="00AD490F">
      <w:pPr>
        <w:pStyle w:val="Listaszerbekezds"/>
        <w:numPr>
          <w:ilvl w:val="0"/>
          <w:numId w:val="37"/>
        </w:numPr>
        <w:jc w:val="both"/>
      </w:pPr>
      <w:r>
        <w:t>Közszolgálati szabályzat</w:t>
      </w:r>
    </w:p>
    <w:p w:rsidR="00AD490F" w:rsidRDefault="00AD490F" w:rsidP="00AD490F">
      <w:pPr>
        <w:pStyle w:val="Listaszerbekezds"/>
        <w:numPr>
          <w:ilvl w:val="0"/>
          <w:numId w:val="37"/>
        </w:numPr>
        <w:jc w:val="both"/>
      </w:pPr>
      <w:r>
        <w:t>Közszolgálatai adatvédelmi szabályzat</w:t>
      </w:r>
    </w:p>
    <w:p w:rsidR="00AD490F" w:rsidRDefault="00AD490F" w:rsidP="00AD490F">
      <w:pPr>
        <w:pStyle w:val="Listaszerbekezds"/>
        <w:numPr>
          <w:ilvl w:val="0"/>
          <w:numId w:val="37"/>
        </w:numPr>
        <w:jc w:val="both"/>
      </w:pPr>
      <w:r>
        <w:t>Közbeszerzési szabályzat</w:t>
      </w:r>
    </w:p>
    <w:p w:rsidR="00AD490F" w:rsidRDefault="00AD490F" w:rsidP="00AD490F">
      <w:pPr>
        <w:pStyle w:val="Listaszerbekezds"/>
        <w:numPr>
          <w:ilvl w:val="0"/>
          <w:numId w:val="37"/>
        </w:numPr>
        <w:jc w:val="both"/>
      </w:pPr>
      <w:r>
        <w:t xml:space="preserve">Gazdálkodási szabályzat </w:t>
      </w:r>
    </w:p>
    <w:p w:rsidR="00AD490F" w:rsidRDefault="00AD490F" w:rsidP="00AD490F">
      <w:pPr>
        <w:pStyle w:val="Listaszerbekezds"/>
        <w:numPr>
          <w:ilvl w:val="0"/>
          <w:numId w:val="37"/>
        </w:numPr>
        <w:jc w:val="both"/>
      </w:pPr>
      <w:r>
        <w:t>Munkavédelmi szabályzat</w:t>
      </w:r>
    </w:p>
    <w:p w:rsidR="00AD490F" w:rsidRDefault="00AD490F" w:rsidP="00AD490F">
      <w:pPr>
        <w:pStyle w:val="Listaszerbekezds"/>
        <w:numPr>
          <w:ilvl w:val="0"/>
          <w:numId w:val="37"/>
        </w:numPr>
        <w:jc w:val="both"/>
      </w:pPr>
      <w:r>
        <w:t>Tűzvédelmi szabályzat</w:t>
      </w:r>
    </w:p>
    <w:p w:rsidR="00AD490F" w:rsidRDefault="00AD490F" w:rsidP="00AD490F">
      <w:pPr>
        <w:pStyle w:val="Listaszerbekezds"/>
        <w:numPr>
          <w:ilvl w:val="0"/>
          <w:numId w:val="37"/>
        </w:numPr>
        <w:jc w:val="both"/>
      </w:pPr>
      <w:r>
        <w:t xml:space="preserve">Belső ellenőrzési kézikönyv </w:t>
      </w:r>
    </w:p>
    <w:p w:rsidR="00AD490F" w:rsidRDefault="00AD490F" w:rsidP="00AD490F">
      <w:pPr>
        <w:pStyle w:val="Listaszerbekezds"/>
        <w:numPr>
          <w:ilvl w:val="0"/>
          <w:numId w:val="37"/>
        </w:numPr>
        <w:jc w:val="both"/>
      </w:pPr>
      <w:r>
        <w:t>Belső kontroll rendszer</w:t>
      </w:r>
    </w:p>
    <w:p w:rsidR="00AD490F" w:rsidRDefault="00AD490F" w:rsidP="00AD490F">
      <w:pPr>
        <w:pStyle w:val="Listaszerbekezds"/>
        <w:numPr>
          <w:ilvl w:val="0"/>
          <w:numId w:val="37"/>
        </w:numPr>
        <w:jc w:val="both"/>
      </w:pPr>
      <w:r>
        <w:t>Anyag és eszközgazdálkodási szabályzat</w:t>
      </w:r>
    </w:p>
    <w:p w:rsidR="00AD490F" w:rsidRDefault="00AD490F" w:rsidP="00AD490F">
      <w:pPr>
        <w:pStyle w:val="Listaszerbekezds"/>
        <w:numPr>
          <w:ilvl w:val="0"/>
          <w:numId w:val="37"/>
        </w:numPr>
        <w:jc w:val="both"/>
      </w:pPr>
      <w:r>
        <w:t>Beszerzések lebonyolításával kapcsolatos eljárásrend szabályzata</w:t>
      </w:r>
    </w:p>
    <w:p w:rsidR="00AD490F" w:rsidRDefault="00AD490F" w:rsidP="00AD490F">
      <w:pPr>
        <w:pStyle w:val="Listaszerbekezds"/>
        <w:numPr>
          <w:ilvl w:val="0"/>
          <w:numId w:val="37"/>
        </w:numPr>
        <w:jc w:val="both"/>
      </w:pPr>
      <w:r>
        <w:t>Informatikai biztonsági szabályzat</w:t>
      </w:r>
    </w:p>
    <w:p w:rsidR="00AD490F" w:rsidRDefault="00AD490F" w:rsidP="00AD490F">
      <w:pPr>
        <w:pStyle w:val="Listaszerbekezds"/>
        <w:numPr>
          <w:ilvl w:val="0"/>
          <w:numId w:val="37"/>
        </w:numPr>
        <w:jc w:val="both"/>
      </w:pPr>
      <w:r>
        <w:t>Iratkezelési szabályzat</w:t>
      </w:r>
    </w:p>
    <w:p w:rsidR="00AD490F" w:rsidRDefault="00AD490F" w:rsidP="00AD490F">
      <w:pPr>
        <w:pStyle w:val="Listaszerbekezds"/>
        <w:numPr>
          <w:ilvl w:val="0"/>
          <w:numId w:val="37"/>
        </w:numPr>
        <w:jc w:val="both"/>
      </w:pPr>
      <w:r>
        <w:t>Gépjárművek igénybevételének és használatának  szabályzata</w:t>
      </w:r>
    </w:p>
    <w:p w:rsidR="00AD490F" w:rsidRDefault="00AD490F" w:rsidP="00AD490F">
      <w:pPr>
        <w:pStyle w:val="Listaszerbekezds"/>
        <w:numPr>
          <w:ilvl w:val="0"/>
          <w:numId w:val="37"/>
        </w:numPr>
        <w:jc w:val="both"/>
      </w:pPr>
      <w:r>
        <w:t>Vezetékes és rádiótelefonok használata szabályai</w:t>
      </w:r>
    </w:p>
    <w:p w:rsidR="00AD490F" w:rsidRDefault="00AD490F" w:rsidP="00AD490F">
      <w:pPr>
        <w:pStyle w:val="Listaszerbekezds"/>
        <w:numPr>
          <w:ilvl w:val="0"/>
          <w:numId w:val="37"/>
        </w:numPr>
        <w:jc w:val="both"/>
      </w:pPr>
      <w:r>
        <w:t>Belföldi kiküldetések elrendelése, lebonyolítása, elszámolása</w:t>
      </w:r>
    </w:p>
    <w:p w:rsidR="00AD490F" w:rsidRDefault="00AD490F" w:rsidP="00AD490F">
      <w:pPr>
        <w:pStyle w:val="Listaszerbekezds"/>
        <w:numPr>
          <w:ilvl w:val="0"/>
          <w:numId w:val="37"/>
        </w:numPr>
        <w:jc w:val="both"/>
      </w:pPr>
      <w:r>
        <w:t>Közérdekű adatok megismerése, közzététele</w:t>
      </w:r>
    </w:p>
    <w:p w:rsidR="00AD490F" w:rsidRDefault="00AD490F" w:rsidP="00AD490F">
      <w:pPr>
        <w:pStyle w:val="Listaszerbekezds"/>
        <w:numPr>
          <w:ilvl w:val="0"/>
          <w:numId w:val="37"/>
        </w:numPr>
        <w:jc w:val="both"/>
      </w:pPr>
      <w:r>
        <w:t xml:space="preserve">Reprezentációs kiadások felosztása, azok teljesítésének elszámolása szabályai </w:t>
      </w:r>
    </w:p>
    <w:p w:rsidR="00AD490F" w:rsidRDefault="00AD490F" w:rsidP="00AD490F">
      <w:pPr>
        <w:jc w:val="both"/>
      </w:pPr>
    </w:p>
    <w:p w:rsidR="00AD490F" w:rsidRDefault="00AD490F" w:rsidP="00AD490F">
      <w:pPr>
        <w:jc w:val="center"/>
      </w:pPr>
    </w:p>
    <w:p w:rsidR="00AD490F" w:rsidRDefault="00AD490F" w:rsidP="00AD490F">
      <w:pPr>
        <w:jc w:val="center"/>
      </w:pPr>
      <w:r>
        <w:t>5.</w:t>
      </w:r>
    </w:p>
    <w:p w:rsidR="00AD490F" w:rsidRDefault="00AD490F" w:rsidP="00AD490F">
      <w:pPr>
        <w:jc w:val="center"/>
      </w:pPr>
    </w:p>
    <w:p w:rsidR="00AD490F" w:rsidRDefault="00AD490F" w:rsidP="00AD490F">
      <w:pPr>
        <w:jc w:val="both"/>
      </w:pPr>
      <w:r>
        <w:t>5/1. A Hivatal belső ellenőrzése: A jegyző köteles gondoskodni a belső ellenőrzés kialakításáról és megfelelő  működtetéséről.</w:t>
      </w:r>
    </w:p>
    <w:p w:rsidR="00AD490F" w:rsidRDefault="00AD490F" w:rsidP="00AD490F">
      <w:pPr>
        <w:jc w:val="both"/>
      </w:pPr>
    </w:p>
    <w:p w:rsidR="00AD490F" w:rsidRDefault="00AD490F" w:rsidP="00AD490F">
      <w:pPr>
        <w:jc w:val="both"/>
      </w:pPr>
      <w:r>
        <w:lastRenderedPageBreak/>
        <w:t>5/2. A belső ellenőrzést végző személy/szervezet tevékenységét a jegyzővel együttműködve  végzi, jelentéseit közvetlenül neki küldi meg.</w:t>
      </w:r>
    </w:p>
    <w:p w:rsidR="00AD490F" w:rsidRDefault="00AD490F" w:rsidP="00AD490F">
      <w:pPr>
        <w:jc w:val="both"/>
      </w:pPr>
    </w:p>
    <w:p w:rsidR="00AD490F" w:rsidRDefault="00AD490F" w:rsidP="00AD490F">
      <w:pPr>
        <w:jc w:val="both"/>
      </w:pPr>
      <w:r>
        <w:t xml:space="preserve">5/3. A hivatalban a belső ellenőrzési tevékenység polgárjogi szerződés keretében foglalkoztatott belső ellenőrrel/gazdasági társasággal  valósul meg.  </w:t>
      </w:r>
    </w:p>
    <w:p w:rsidR="00AD490F" w:rsidRDefault="00AD490F" w:rsidP="00AD490F">
      <w:pPr>
        <w:jc w:val="both"/>
      </w:pPr>
    </w:p>
    <w:p w:rsidR="00AD490F" w:rsidRDefault="00AD490F" w:rsidP="00AD490F">
      <w:pPr>
        <w:jc w:val="both"/>
      </w:pPr>
      <w:r>
        <w:t>5/4. A belső ellenőrzés független, tárgyilagos bizonyosságot a és tanácsadó tevékenység, amelynek célja, hogy az ellenőrzött szervezet működését fejlessze és eredményességét növelje.</w:t>
      </w:r>
    </w:p>
    <w:p w:rsidR="00AD490F" w:rsidRDefault="00AD490F" w:rsidP="00AD490F">
      <w:pPr>
        <w:jc w:val="both"/>
      </w:pPr>
    </w:p>
    <w:p w:rsidR="00AD490F" w:rsidRDefault="00AD490F" w:rsidP="00AD490F">
      <w:pPr>
        <w:jc w:val="both"/>
      </w:pPr>
      <w:r>
        <w:t xml:space="preserve">5/5. A belső ellenőrzés tevékenysége kiterjed a Hivatal, a Hivatalt létrehozó Önkormányzatok és azok Társulása, az általuk fenntartott költségvetési szervek minden tevékenységére, továbbá a nemzetiségi önkormányzatok működésére, különösen a költségvetési bevételek és kiadások tervezésének, felhasználásának és elszámolásának, valamint az eszközökkel és forrásokkal való gazdálkodásnak a vizsgálatára. </w:t>
      </w:r>
    </w:p>
    <w:p w:rsidR="00AD490F" w:rsidRDefault="00AD490F" w:rsidP="00AD490F">
      <w:pPr>
        <w:jc w:val="both"/>
      </w:pPr>
    </w:p>
    <w:p w:rsidR="00AD490F" w:rsidRDefault="00AD490F" w:rsidP="00AD490F">
      <w:pPr>
        <w:jc w:val="both"/>
      </w:pPr>
      <w:r>
        <w:t>5/6. A belső ellenőrzési tevékenység során szabályszerűségi, pénzügyi, rendszer- és teljesítmény ellenőrzéseket, illetve informatikai rendszer ellenőrzéseket kell végezni. A belső ellenőrzésnek tanácsadói feladatokat is el kell látni.</w:t>
      </w:r>
    </w:p>
    <w:p w:rsidR="00AD490F" w:rsidRDefault="00AD490F" w:rsidP="00AD490F">
      <w:pPr>
        <w:jc w:val="both"/>
      </w:pPr>
    </w:p>
    <w:p w:rsidR="00AD490F" w:rsidRDefault="00AD490F" w:rsidP="00AD490F">
      <w:pPr>
        <w:jc w:val="both"/>
      </w:pPr>
      <w:r>
        <w:t>5/7. A belső ellenőrzések éves ellenőrzési terv alapján történnek. Az éves ellenőrzési tervnek tartalmaznia kell:</w:t>
      </w:r>
    </w:p>
    <w:p w:rsidR="00AD490F" w:rsidRDefault="00AD490F" w:rsidP="00AD490F">
      <w:pPr>
        <w:pStyle w:val="Listaszerbekezds"/>
        <w:numPr>
          <w:ilvl w:val="0"/>
          <w:numId w:val="38"/>
        </w:numPr>
        <w:jc w:val="both"/>
      </w:pPr>
      <w:r>
        <w:t xml:space="preserve">az ellenőrzési tervet megalapozó elemzéseket, különös tekintettel a kockázatelemzésre, </w:t>
      </w:r>
    </w:p>
    <w:p w:rsidR="00AD490F" w:rsidRDefault="00AD490F" w:rsidP="00AD490F">
      <w:pPr>
        <w:pStyle w:val="Listaszerbekezds"/>
        <w:numPr>
          <w:ilvl w:val="0"/>
          <w:numId w:val="38"/>
        </w:numPr>
        <w:jc w:val="both"/>
      </w:pPr>
      <w:r>
        <w:t>a tervezett ellenőrzések  tárgyát,</w:t>
      </w:r>
    </w:p>
    <w:p w:rsidR="00AD490F" w:rsidRDefault="00AD490F" w:rsidP="00AD490F">
      <w:pPr>
        <w:pStyle w:val="Listaszerbekezds"/>
        <w:numPr>
          <w:ilvl w:val="0"/>
          <w:numId w:val="38"/>
        </w:numPr>
        <w:jc w:val="both"/>
      </w:pPr>
      <w:r>
        <w:t>az ellenőrzések célját,</w:t>
      </w:r>
    </w:p>
    <w:p w:rsidR="00AD490F" w:rsidRDefault="00AD490F" w:rsidP="00AD490F">
      <w:pPr>
        <w:pStyle w:val="Listaszerbekezds"/>
        <w:numPr>
          <w:ilvl w:val="0"/>
          <w:numId w:val="38"/>
        </w:numPr>
        <w:jc w:val="both"/>
      </w:pPr>
      <w:r>
        <w:t>az ellenőrzendő időszakot,</w:t>
      </w:r>
    </w:p>
    <w:p w:rsidR="00AD490F" w:rsidRDefault="00AD490F" w:rsidP="00AD490F">
      <w:pPr>
        <w:pStyle w:val="Listaszerbekezds"/>
        <w:numPr>
          <w:ilvl w:val="0"/>
          <w:numId w:val="38"/>
        </w:numPr>
        <w:jc w:val="both"/>
      </w:pPr>
      <w:r>
        <w:t>a szükséges ellenőrzési kapacitás meghatározását,</w:t>
      </w:r>
    </w:p>
    <w:p w:rsidR="00AD490F" w:rsidRDefault="00AD490F" w:rsidP="00AD490F">
      <w:pPr>
        <w:pStyle w:val="Listaszerbekezds"/>
        <w:numPr>
          <w:ilvl w:val="0"/>
          <w:numId w:val="38"/>
        </w:numPr>
        <w:jc w:val="both"/>
      </w:pPr>
      <w:r>
        <w:t xml:space="preserve">az ellenőrzések típusát és módszereit, </w:t>
      </w:r>
    </w:p>
    <w:p w:rsidR="00AD490F" w:rsidRDefault="00AD490F" w:rsidP="00AD490F">
      <w:pPr>
        <w:pStyle w:val="Listaszerbekezds"/>
        <w:numPr>
          <w:ilvl w:val="0"/>
          <w:numId w:val="38"/>
        </w:numPr>
        <w:jc w:val="both"/>
      </w:pPr>
      <w:r>
        <w:t xml:space="preserve">az ellenőrzések ütemezését, </w:t>
      </w:r>
    </w:p>
    <w:p w:rsidR="00AD490F" w:rsidRDefault="00AD490F" w:rsidP="00AD490F">
      <w:pPr>
        <w:pStyle w:val="Listaszerbekezds"/>
        <w:numPr>
          <w:ilvl w:val="0"/>
          <w:numId w:val="38"/>
        </w:numPr>
        <w:jc w:val="both"/>
      </w:pPr>
      <w:r>
        <w:t xml:space="preserve">az ellenőrzött szerv, illetve szervezeti egység megnevezését. </w:t>
      </w:r>
    </w:p>
    <w:p w:rsidR="00AD490F" w:rsidRDefault="00AD490F" w:rsidP="00AD490F">
      <w:pPr>
        <w:jc w:val="both"/>
      </w:pPr>
    </w:p>
    <w:p w:rsidR="00AD490F" w:rsidRDefault="00AD490F" w:rsidP="00AD490F">
      <w:pPr>
        <w:jc w:val="both"/>
      </w:pPr>
      <w:r>
        <w:t xml:space="preserve">5/8. A belső ellenőrzést a Belső ellenőrzési kézikönyvben foglaltak szerint kell megszervezni és elvégezni. </w:t>
      </w:r>
    </w:p>
    <w:p w:rsidR="00AD490F" w:rsidRDefault="00AD490F" w:rsidP="00AD490F">
      <w:pPr>
        <w:jc w:val="both"/>
      </w:pPr>
    </w:p>
    <w:p w:rsidR="00AD490F" w:rsidRDefault="00AD490F" w:rsidP="00AD490F">
      <w:pPr>
        <w:jc w:val="both"/>
      </w:pPr>
    </w:p>
    <w:p w:rsidR="00AD490F" w:rsidRPr="00FB51DD" w:rsidRDefault="00AD490F" w:rsidP="00AD490F">
      <w:pPr>
        <w:jc w:val="center"/>
        <w:rPr>
          <w:b/>
        </w:rPr>
      </w:pPr>
      <w:r w:rsidRPr="00FB51DD">
        <w:rPr>
          <w:b/>
        </w:rPr>
        <w:t>II.</w:t>
      </w:r>
    </w:p>
    <w:p w:rsidR="00AD490F" w:rsidRPr="00FB51DD" w:rsidRDefault="00AD490F" w:rsidP="00AD490F">
      <w:pPr>
        <w:jc w:val="center"/>
        <w:rPr>
          <w:b/>
        </w:rPr>
      </w:pPr>
    </w:p>
    <w:p w:rsidR="00AD490F" w:rsidRDefault="00AD490F" w:rsidP="00AD490F">
      <w:pPr>
        <w:jc w:val="center"/>
        <w:rPr>
          <w:b/>
        </w:rPr>
      </w:pPr>
      <w:r w:rsidRPr="00FB51DD">
        <w:rPr>
          <w:b/>
        </w:rPr>
        <w:t>A   HIVATAL  FELADATAI</w:t>
      </w:r>
      <w:r>
        <w:rPr>
          <w:b/>
        </w:rPr>
        <w:t xml:space="preserve"> </w:t>
      </w:r>
    </w:p>
    <w:p w:rsidR="00AD490F" w:rsidRDefault="00AD490F" w:rsidP="00AD490F">
      <w:pPr>
        <w:jc w:val="center"/>
        <w:rPr>
          <w:b/>
        </w:rPr>
      </w:pPr>
    </w:p>
    <w:p w:rsidR="00AD490F" w:rsidRPr="00364AC8" w:rsidRDefault="00AD490F" w:rsidP="00AD490F">
      <w:pPr>
        <w:jc w:val="center"/>
      </w:pPr>
      <w:r w:rsidRPr="00364AC8">
        <w:t>6</w:t>
      </w:r>
      <w:r>
        <w:t>.</w:t>
      </w:r>
    </w:p>
    <w:p w:rsidR="00AD490F" w:rsidRDefault="00AD490F" w:rsidP="00AD490F">
      <w:pPr>
        <w:jc w:val="center"/>
        <w:rPr>
          <w:b/>
        </w:rPr>
      </w:pPr>
    </w:p>
    <w:p w:rsidR="00AD490F" w:rsidRDefault="00AD490F" w:rsidP="00AD490F">
      <w:pPr>
        <w:jc w:val="both"/>
      </w:pPr>
      <w:r>
        <w:t xml:space="preserve"> A Hivatal a jogszabályokban a képviselő-testületek, a polgármesterek, a jegyző és a Hivatal ügyintézője részére meghatározott feladatok és hatáskörök ellátásában az e szabályzatban meghatározottak szerint jár el. </w:t>
      </w:r>
    </w:p>
    <w:p w:rsidR="00AD490F" w:rsidRDefault="00AD490F" w:rsidP="00AD490F">
      <w:pPr>
        <w:jc w:val="both"/>
      </w:pPr>
    </w:p>
    <w:p w:rsidR="00AD490F" w:rsidRDefault="00AD490F" w:rsidP="00AD490F">
      <w:pPr>
        <w:jc w:val="both"/>
      </w:pPr>
    </w:p>
    <w:p w:rsidR="00AD490F" w:rsidRDefault="00AD490F" w:rsidP="00AD490F">
      <w:pPr>
        <w:jc w:val="center"/>
      </w:pPr>
      <w:r>
        <w:t>7.</w:t>
      </w:r>
    </w:p>
    <w:p w:rsidR="00AD490F" w:rsidRDefault="00AD490F" w:rsidP="00AD490F">
      <w:pPr>
        <w:jc w:val="center"/>
      </w:pPr>
    </w:p>
    <w:p w:rsidR="00AD490F" w:rsidRDefault="00AD490F" w:rsidP="00AD490F">
      <w:r>
        <w:t xml:space="preserve">7/1. A Hivatal a Képviselőtestületek tevékenységével kapcsolatban: </w:t>
      </w:r>
    </w:p>
    <w:p w:rsidR="00AD490F" w:rsidRDefault="00AD490F" w:rsidP="00AD490F"/>
    <w:p w:rsidR="00AD490F" w:rsidRDefault="00AD490F" w:rsidP="00AD490F">
      <w:pPr>
        <w:pStyle w:val="Listaszerbekezds"/>
        <w:numPr>
          <w:ilvl w:val="0"/>
          <w:numId w:val="39"/>
        </w:numPr>
      </w:pPr>
      <w:r>
        <w:lastRenderedPageBreak/>
        <w:t>szakmailag előkészíti az önkormányzati rendelet terveztet, a testületi előterjesztést, a határozati javaslatot, vizsgálja a törvényességet,</w:t>
      </w:r>
    </w:p>
    <w:p w:rsidR="00AD490F" w:rsidRDefault="00AD490F" w:rsidP="00AD490F">
      <w:pPr>
        <w:pStyle w:val="Listaszerbekezds"/>
        <w:numPr>
          <w:ilvl w:val="0"/>
          <w:numId w:val="39"/>
        </w:numPr>
      </w:pPr>
      <w:r>
        <w:t xml:space="preserve">nyilvántartja  Képviselő-testületek döntéseit, </w:t>
      </w:r>
    </w:p>
    <w:p w:rsidR="00AD490F" w:rsidRDefault="00AD490F" w:rsidP="00AD490F">
      <w:pPr>
        <w:pStyle w:val="Listaszerbekezds"/>
        <w:numPr>
          <w:ilvl w:val="0"/>
          <w:numId w:val="39"/>
        </w:numPr>
      </w:pPr>
      <w:r>
        <w:t xml:space="preserve">szervezi és ellenőrzi a Képviselő-testületek döntéseinek végrehajtását, </w:t>
      </w:r>
    </w:p>
    <w:p w:rsidR="00AD490F" w:rsidRDefault="00AD490F" w:rsidP="00AD490F">
      <w:pPr>
        <w:pStyle w:val="Listaszerbekezds"/>
        <w:numPr>
          <w:ilvl w:val="0"/>
          <w:numId w:val="39"/>
        </w:numPr>
      </w:pPr>
      <w:r>
        <w:t>ellátja a Képviselő-testületek munkájával kapcsolatos egyéb nyilvántartási, ügyviteli, adminisztrációs feladatokat.</w:t>
      </w:r>
    </w:p>
    <w:p w:rsidR="00AD490F" w:rsidRDefault="00AD490F" w:rsidP="00AD490F">
      <w:r>
        <w:t xml:space="preserve">7/2. A  Hivatal a Képviselő-testületek bizottságai működésével kapcsolatban: </w:t>
      </w:r>
    </w:p>
    <w:p w:rsidR="00AD490F" w:rsidRDefault="00AD490F" w:rsidP="00AD490F"/>
    <w:p w:rsidR="00AD490F" w:rsidRDefault="00AD490F" w:rsidP="00AD490F">
      <w:pPr>
        <w:pStyle w:val="Listaszerbekezds"/>
        <w:numPr>
          <w:ilvl w:val="0"/>
          <w:numId w:val="40"/>
        </w:numPr>
      </w:pPr>
      <w:r>
        <w:t xml:space="preserve">biztosítja a feladat jellegének megfelelően a bizottságok működéshez szükséges ügyviteli feltételeket,  </w:t>
      </w:r>
    </w:p>
    <w:p w:rsidR="00AD490F" w:rsidRDefault="00AD490F" w:rsidP="00AD490F">
      <w:pPr>
        <w:pStyle w:val="Listaszerbekezds"/>
        <w:numPr>
          <w:ilvl w:val="0"/>
          <w:numId w:val="40"/>
        </w:numPr>
      </w:pPr>
      <w:r>
        <w:t>szakmailag előkészíti bizottsági előterjesztést, jelentést, beszámolót, egyéb anyagokat,</w:t>
      </w:r>
    </w:p>
    <w:p w:rsidR="00AD490F" w:rsidRDefault="00AD490F" w:rsidP="00AD490F">
      <w:pPr>
        <w:pStyle w:val="Listaszerbekezds"/>
        <w:numPr>
          <w:ilvl w:val="0"/>
          <w:numId w:val="40"/>
        </w:numPr>
      </w:pPr>
      <w:r>
        <w:t>tájékoztatást nyújt a bizottsági kezdeményezés megvalósítási lehetőségéről, valamint szakmailag véleményezi a bizottsághoz érkező kérelmet, javaslatot,</w:t>
      </w:r>
    </w:p>
    <w:p w:rsidR="00AD490F" w:rsidRDefault="00AD490F" w:rsidP="00AD490F">
      <w:pPr>
        <w:pStyle w:val="Listaszerbekezds"/>
        <w:numPr>
          <w:ilvl w:val="0"/>
          <w:numId w:val="40"/>
        </w:numPr>
      </w:pPr>
      <w:r>
        <w:t xml:space="preserve">gondoskodik a bizottsági döntés végrehajtásáról. </w:t>
      </w:r>
    </w:p>
    <w:p w:rsidR="00AD490F" w:rsidRDefault="00AD490F" w:rsidP="00AD490F"/>
    <w:p w:rsidR="00AD490F" w:rsidRDefault="00AD490F" w:rsidP="00AD490F">
      <w:r>
        <w:t xml:space="preserve">7/3. A Hivatal a képviselő munkájának segítése érdekében: </w:t>
      </w:r>
    </w:p>
    <w:p w:rsidR="00AD490F" w:rsidRDefault="00AD490F" w:rsidP="00AD490F"/>
    <w:p w:rsidR="00AD490F" w:rsidRDefault="00AD490F" w:rsidP="00AD490F">
      <w:pPr>
        <w:pStyle w:val="Listaszerbekezds"/>
        <w:numPr>
          <w:ilvl w:val="0"/>
          <w:numId w:val="41"/>
        </w:numPr>
      </w:pPr>
      <w:r>
        <w:t>elősegíti a képviselő jogainak gyakorlását,</w:t>
      </w:r>
    </w:p>
    <w:p w:rsidR="00AD490F" w:rsidRDefault="00AD490F" w:rsidP="00AD490F">
      <w:pPr>
        <w:pStyle w:val="Listaszerbekezds"/>
        <w:numPr>
          <w:ilvl w:val="0"/>
          <w:numId w:val="41"/>
        </w:numPr>
      </w:pPr>
      <w:r>
        <w:t xml:space="preserve">köteles a képviselőt a teljes hivatali munkaidőben fogadni és részére a szükséges felvilágosítást megadni, illetve intézkedni, </w:t>
      </w:r>
    </w:p>
    <w:p w:rsidR="00AD490F" w:rsidRDefault="00AD490F" w:rsidP="00AD490F">
      <w:pPr>
        <w:pStyle w:val="Listaszerbekezds"/>
        <w:numPr>
          <w:ilvl w:val="0"/>
          <w:numId w:val="41"/>
        </w:numPr>
      </w:pPr>
      <w:r>
        <w:t xml:space="preserve">közreműködik a képviselő tájékoztatásának megszervezésében. </w:t>
      </w:r>
    </w:p>
    <w:p w:rsidR="00AD490F" w:rsidRDefault="00AD490F" w:rsidP="00AD490F"/>
    <w:p w:rsidR="00AD490F" w:rsidRDefault="00AD490F" w:rsidP="00AD490F">
      <w:r>
        <w:t xml:space="preserve">7/4. A Hivatal a polgármesterek, alpolgármesterek munkájával kapcsolatban: </w:t>
      </w:r>
    </w:p>
    <w:p w:rsidR="00AD490F" w:rsidRDefault="00AD490F" w:rsidP="00AD490F"/>
    <w:p w:rsidR="00AD490F" w:rsidRDefault="00AD490F" w:rsidP="00AD490F">
      <w:pPr>
        <w:pStyle w:val="Listaszerbekezds"/>
        <w:numPr>
          <w:ilvl w:val="0"/>
          <w:numId w:val="42"/>
        </w:numPr>
      </w:pPr>
      <w:r>
        <w:t>döntést készít elő, szervezi a végrehajtást,</w:t>
      </w:r>
    </w:p>
    <w:p w:rsidR="00AD490F" w:rsidRDefault="00AD490F" w:rsidP="00AD490F">
      <w:pPr>
        <w:pStyle w:val="Listaszerbekezds"/>
        <w:numPr>
          <w:ilvl w:val="0"/>
          <w:numId w:val="42"/>
        </w:numPr>
      </w:pPr>
      <w:r>
        <w:t xml:space="preserve">segíti a képviselő-testületi munkával kapcsolatos tisztségviselői tevékenységet, </w:t>
      </w:r>
    </w:p>
    <w:p w:rsidR="00AD490F" w:rsidRDefault="00AD490F" w:rsidP="00AD490F"/>
    <w:p w:rsidR="00AD490F" w:rsidRDefault="00AD490F" w:rsidP="00AD490F">
      <w:pPr>
        <w:jc w:val="both"/>
      </w:pPr>
      <w:r>
        <w:t xml:space="preserve">7/5. A nemzetiségek jogairól szóló 2011. évi CLXXIX. törvény alapján a Hivatal a </w:t>
      </w:r>
      <w:proofErr w:type="spellStart"/>
      <w:r>
        <w:t>Mátraterenyei</w:t>
      </w:r>
      <w:proofErr w:type="spellEnd"/>
      <w:r>
        <w:t xml:space="preserve"> és </w:t>
      </w:r>
      <w:proofErr w:type="spellStart"/>
      <w:r>
        <w:t>Mátranováki</w:t>
      </w:r>
      <w:proofErr w:type="spellEnd"/>
      <w:r>
        <w:t xml:space="preserve"> Roma Nemzetiségi Önkormányzat munkáját az alábbiak szerint segíti: </w:t>
      </w:r>
    </w:p>
    <w:p w:rsidR="00AD490F" w:rsidRDefault="00AD490F" w:rsidP="00AD490F">
      <w:pPr>
        <w:jc w:val="both"/>
      </w:pPr>
    </w:p>
    <w:p w:rsidR="00AD490F" w:rsidRDefault="00AD490F" w:rsidP="00AD490F">
      <w:pPr>
        <w:pStyle w:val="Listaszerbekezds"/>
        <w:numPr>
          <w:ilvl w:val="0"/>
          <w:numId w:val="43"/>
        </w:numPr>
        <w:jc w:val="both"/>
      </w:pPr>
      <w:r>
        <w:t>a nemzetiségi önkormányzat üléseinek jegyzőkönyvét igény szerint a jegyző által kijelölt ügyintéző vezeti,</w:t>
      </w:r>
    </w:p>
    <w:p w:rsidR="00AD490F" w:rsidRDefault="00AD490F" w:rsidP="00AD490F">
      <w:pPr>
        <w:pStyle w:val="Listaszerbekezds"/>
        <w:numPr>
          <w:ilvl w:val="0"/>
          <w:numId w:val="43"/>
        </w:numPr>
        <w:jc w:val="both"/>
      </w:pPr>
      <w:r>
        <w:t>a nemzetiségi önkormányzat határozatait a jegyző által kijelölt ügyintéző tartja nyilván és a Hivatal közreműködését igénylő esetekben gondoskodik végrehajtásukról, a Hivatal útján gondoskodik a működéssel, gazdálkodással, testületi tevékenységgel kapcsolatos előkészítő, végrehajtási és ügyviteli feladtok ellátásáról,</w:t>
      </w:r>
    </w:p>
    <w:p w:rsidR="00AD490F" w:rsidRDefault="00AD490F" w:rsidP="00AD490F">
      <w:pPr>
        <w:pStyle w:val="Listaszerbekezds"/>
        <w:numPr>
          <w:ilvl w:val="0"/>
          <w:numId w:val="43"/>
        </w:numPr>
        <w:jc w:val="both"/>
      </w:pPr>
      <w:r>
        <w:t>a nemzetiségi önkormányzat elnöke feladta ellátásához szükséges tájékoztatást, ügyviteli közreműködést a Hivatal biztosítja,</w:t>
      </w:r>
    </w:p>
    <w:p w:rsidR="00AD490F" w:rsidRDefault="00AD490F" w:rsidP="00AD490F">
      <w:pPr>
        <w:pStyle w:val="Listaszerbekezds"/>
        <w:numPr>
          <w:ilvl w:val="0"/>
          <w:numId w:val="43"/>
        </w:numPr>
        <w:jc w:val="both"/>
      </w:pPr>
      <w:r>
        <w:t xml:space="preserve">a nemzetiségi önkormányzattal  kötött együttműködési megállapodásban foglaltaknak megfelelően közreműködik a nemzetiségi önkormányzati költségvetési határozat és annak módosítása, valamint a beszámoló elfogadásáról szóló határozat elkészítésében, </w:t>
      </w:r>
    </w:p>
    <w:p w:rsidR="00AD490F" w:rsidRDefault="00AD490F" w:rsidP="00AD490F">
      <w:pPr>
        <w:pStyle w:val="Listaszerbekezds"/>
        <w:numPr>
          <w:ilvl w:val="0"/>
          <w:numId w:val="43"/>
        </w:numPr>
        <w:jc w:val="both"/>
      </w:pPr>
      <w:r>
        <w:t xml:space="preserve">a nemzetiségi önkormányzattal kötött együttműködési megállapodásban foglaltaknak megfelelően közreműködik a nemzetiségi önkormányzat gazdálkodásának bonyolításában, </w:t>
      </w:r>
    </w:p>
    <w:p w:rsidR="00AD490F" w:rsidRDefault="00AD490F" w:rsidP="00AD490F">
      <w:pPr>
        <w:pStyle w:val="Listaszerbekezds"/>
        <w:numPr>
          <w:ilvl w:val="0"/>
          <w:numId w:val="43"/>
        </w:numPr>
        <w:jc w:val="both"/>
      </w:pPr>
      <w:r>
        <w:t xml:space="preserve">segíti a nemzetiségi önkormányzat pályázati tevékenységét. </w:t>
      </w:r>
    </w:p>
    <w:p w:rsidR="00AD490F" w:rsidRDefault="00AD490F" w:rsidP="00AD490F">
      <w:pPr>
        <w:jc w:val="both"/>
      </w:pPr>
    </w:p>
    <w:p w:rsidR="00AD490F" w:rsidRDefault="00AD490F" w:rsidP="00AD490F">
      <w:pPr>
        <w:jc w:val="center"/>
      </w:pPr>
    </w:p>
    <w:p w:rsidR="00AD490F" w:rsidRDefault="00AD490F" w:rsidP="00AD490F">
      <w:pPr>
        <w:jc w:val="center"/>
      </w:pPr>
    </w:p>
    <w:p w:rsidR="00AD490F" w:rsidRDefault="00AD490F" w:rsidP="00AD490F">
      <w:pPr>
        <w:jc w:val="center"/>
      </w:pPr>
      <w:r>
        <w:t>8.</w:t>
      </w:r>
    </w:p>
    <w:p w:rsidR="00AD490F" w:rsidRDefault="00AD490F" w:rsidP="00AD490F">
      <w:pPr>
        <w:jc w:val="center"/>
      </w:pPr>
    </w:p>
    <w:p w:rsidR="00AD490F" w:rsidRDefault="00AD490F" w:rsidP="00AD490F">
      <w:pPr>
        <w:jc w:val="both"/>
      </w:pPr>
      <w:r>
        <w:t xml:space="preserve">8/1. A  Hivatal a Hivatalt létrehozó Önkormányzatok (a továbbiakban: Önkormányzat) intézményeivel kapcsolatos irányítási, ellenőrzési feladatok ellátásában részt vesz, szakmai segítő tevékenységet folytat. </w:t>
      </w:r>
    </w:p>
    <w:p w:rsidR="00AD490F" w:rsidRDefault="00AD490F" w:rsidP="00AD490F">
      <w:pPr>
        <w:jc w:val="both"/>
      </w:pPr>
    </w:p>
    <w:p w:rsidR="00AD490F" w:rsidRDefault="00AD490F" w:rsidP="00AD490F">
      <w:pPr>
        <w:jc w:val="both"/>
      </w:pPr>
      <w:r>
        <w:t>8/2. A Hivatal a pénzügyi, gazdálkodási, vagyonkezelési, intézményi gazdálkodás ellenőrzési feladatok körében ellátja:</w:t>
      </w:r>
    </w:p>
    <w:p w:rsidR="00AD490F" w:rsidRDefault="00AD490F" w:rsidP="00AD490F">
      <w:pPr>
        <w:jc w:val="both"/>
      </w:pPr>
    </w:p>
    <w:p w:rsidR="00AD490F" w:rsidRDefault="00AD490F" w:rsidP="00AD490F">
      <w:pPr>
        <w:pStyle w:val="Listaszerbekezds"/>
        <w:numPr>
          <w:ilvl w:val="0"/>
          <w:numId w:val="44"/>
        </w:numPr>
        <w:jc w:val="both"/>
      </w:pPr>
      <w:r>
        <w:t>az intézményi tervezés, beszámoltatás, intézményi gazdálkodás irányítását,</w:t>
      </w:r>
    </w:p>
    <w:p w:rsidR="00AD490F" w:rsidRDefault="00AD490F" w:rsidP="00AD490F">
      <w:pPr>
        <w:pStyle w:val="Listaszerbekezds"/>
        <w:numPr>
          <w:ilvl w:val="0"/>
          <w:numId w:val="44"/>
        </w:numPr>
        <w:jc w:val="both"/>
      </w:pPr>
      <w:r>
        <w:t>a beruházás, felújítás előkészítését, lebonyolítását,</w:t>
      </w:r>
    </w:p>
    <w:p w:rsidR="00AD490F" w:rsidRDefault="00AD490F" w:rsidP="00AD490F">
      <w:pPr>
        <w:pStyle w:val="Listaszerbekezds"/>
        <w:numPr>
          <w:ilvl w:val="0"/>
          <w:numId w:val="44"/>
        </w:numPr>
        <w:jc w:val="both"/>
      </w:pPr>
      <w:r>
        <w:t xml:space="preserve">a belső gazdálkodás szervezést, belső létszám- és bérgazdálkodást,  intézményi pénzellátást, </w:t>
      </w:r>
    </w:p>
    <w:p w:rsidR="00AD490F" w:rsidRDefault="00AD490F" w:rsidP="00AD490F">
      <w:pPr>
        <w:pStyle w:val="Listaszerbekezds"/>
        <w:numPr>
          <w:ilvl w:val="0"/>
          <w:numId w:val="44"/>
        </w:numPr>
        <w:jc w:val="both"/>
      </w:pPr>
      <w:r>
        <w:t>a költségvetési intézmények ellenőrzését, intézmények számviteli munkájának irányítását,</w:t>
      </w:r>
    </w:p>
    <w:p w:rsidR="00AD490F" w:rsidRDefault="00AD490F" w:rsidP="00AD490F">
      <w:pPr>
        <w:pStyle w:val="Listaszerbekezds"/>
        <w:numPr>
          <w:ilvl w:val="0"/>
          <w:numId w:val="44"/>
        </w:numPr>
        <w:jc w:val="both"/>
      </w:pPr>
      <w:r>
        <w:t xml:space="preserve">a számítástechnikai, informatikai rendszer kezelését, </w:t>
      </w:r>
    </w:p>
    <w:p w:rsidR="00AD490F" w:rsidRDefault="00AD490F" w:rsidP="00AD490F">
      <w:pPr>
        <w:pStyle w:val="Listaszerbekezds"/>
        <w:numPr>
          <w:ilvl w:val="0"/>
          <w:numId w:val="44"/>
        </w:numPr>
        <w:jc w:val="both"/>
      </w:pPr>
      <w:r>
        <w:t xml:space="preserve">az Önkormányzat ingatlanvagyonával, vagyoni érdekeltségeivel és egyéb vagyonával kapcsolatos közgazdasági, pénzügyi, jogi feladatokat, </w:t>
      </w:r>
    </w:p>
    <w:p w:rsidR="00AD490F" w:rsidRDefault="00AD490F" w:rsidP="00AD490F">
      <w:pPr>
        <w:jc w:val="both"/>
      </w:pPr>
    </w:p>
    <w:p w:rsidR="00AD490F" w:rsidRDefault="00AD490F" w:rsidP="00AD490F">
      <w:pPr>
        <w:jc w:val="both"/>
      </w:pPr>
      <w:r>
        <w:t>8/3. A Hivatal  az Önkormányzat képviseletére delegáltak munkáját  segíti, tájékoztatásukat igény szerint megszervezi, technikai, adminisztrációs feladatokat végez.</w:t>
      </w:r>
    </w:p>
    <w:p w:rsidR="00AD490F" w:rsidRDefault="00AD490F" w:rsidP="00AD490F">
      <w:pPr>
        <w:jc w:val="both"/>
      </w:pPr>
    </w:p>
    <w:p w:rsidR="00AD490F" w:rsidRDefault="00AD490F" w:rsidP="00AD490F">
      <w:pPr>
        <w:jc w:val="both"/>
      </w:pPr>
      <w:r>
        <w:t xml:space="preserve">8/4. A Hivatal közreműködik az igazgatás szakmai kérdéseinek korszerűsítésében, más államigazgatási, önkormányzati hivatali szervekkel való kapcsolattartásban. </w:t>
      </w:r>
    </w:p>
    <w:p w:rsidR="00AD490F" w:rsidRDefault="00AD490F" w:rsidP="00AD490F">
      <w:pPr>
        <w:jc w:val="both"/>
      </w:pPr>
    </w:p>
    <w:p w:rsidR="00AD490F" w:rsidRDefault="00AD490F" w:rsidP="00AD490F">
      <w:pPr>
        <w:jc w:val="both"/>
      </w:pPr>
      <w:r>
        <w:t xml:space="preserve">8/5. A Hivatal működés-technikai feltételeit biztosító tevékenységi kört lát el,  végzi a iktatást,  </w:t>
      </w:r>
      <w:proofErr w:type="spellStart"/>
      <w:r>
        <w:t>irattározást</w:t>
      </w:r>
      <w:proofErr w:type="spellEnd"/>
      <w:r>
        <w:t xml:space="preserve">  egyedi iratkezelési szabályzata alapján.</w:t>
      </w:r>
    </w:p>
    <w:p w:rsidR="00AD490F" w:rsidRDefault="00AD490F" w:rsidP="00AD490F">
      <w:pPr>
        <w:jc w:val="both"/>
      </w:pPr>
    </w:p>
    <w:p w:rsidR="00AD490F" w:rsidRDefault="00AD490F" w:rsidP="00AD490F">
      <w:pPr>
        <w:jc w:val="both"/>
      </w:pPr>
      <w:r>
        <w:t xml:space="preserve">8/6.  A polgármesterek és a jegyző hatáskörébe tartozó közigazgatási hatósági ügyek </w:t>
      </w:r>
      <w:proofErr w:type="spellStart"/>
      <w:r>
        <w:t>kiadmányozásának</w:t>
      </w:r>
      <w:proofErr w:type="spellEnd"/>
      <w:r>
        <w:t xml:space="preserve"> rendjéről e szabályzat </w:t>
      </w:r>
      <w:r w:rsidRPr="00DE5BF0">
        <w:rPr>
          <w:b/>
        </w:rPr>
        <w:t>1. számú függeléke</w:t>
      </w:r>
      <w:r>
        <w:t xml:space="preserve"> rendelkezik. </w:t>
      </w:r>
    </w:p>
    <w:p w:rsidR="00AD490F" w:rsidRDefault="00AD490F" w:rsidP="00AD490F">
      <w:pPr>
        <w:jc w:val="both"/>
      </w:pPr>
    </w:p>
    <w:p w:rsidR="00AD490F" w:rsidRDefault="00AD490F" w:rsidP="00AD490F">
      <w:pPr>
        <w:jc w:val="both"/>
      </w:pPr>
    </w:p>
    <w:p w:rsidR="00AD490F" w:rsidRPr="00F04A9A" w:rsidRDefault="00AD490F" w:rsidP="00AD490F">
      <w:pPr>
        <w:jc w:val="center"/>
        <w:rPr>
          <w:b/>
        </w:rPr>
      </w:pPr>
      <w:r w:rsidRPr="00F04A9A">
        <w:rPr>
          <w:b/>
        </w:rPr>
        <w:t>III.</w:t>
      </w:r>
    </w:p>
    <w:p w:rsidR="00AD490F" w:rsidRPr="00F04A9A" w:rsidRDefault="00AD490F" w:rsidP="00AD490F">
      <w:pPr>
        <w:jc w:val="center"/>
        <w:rPr>
          <w:b/>
        </w:rPr>
      </w:pPr>
    </w:p>
    <w:p w:rsidR="00AD490F" w:rsidRDefault="00AD490F" w:rsidP="00AD490F">
      <w:pPr>
        <w:jc w:val="center"/>
        <w:rPr>
          <w:b/>
        </w:rPr>
      </w:pPr>
      <w:r w:rsidRPr="00F04A9A">
        <w:rPr>
          <w:b/>
        </w:rPr>
        <w:t>POLGÁRMESTEREK,  ALPOLGÁRMESTEREK</w:t>
      </w:r>
    </w:p>
    <w:p w:rsidR="00AD490F" w:rsidRDefault="00AD490F" w:rsidP="00AD490F">
      <w:pPr>
        <w:jc w:val="center"/>
        <w:rPr>
          <w:b/>
        </w:rPr>
      </w:pPr>
    </w:p>
    <w:p w:rsidR="00AD490F" w:rsidRDefault="00AD490F" w:rsidP="00AD490F">
      <w:pPr>
        <w:jc w:val="center"/>
      </w:pPr>
      <w:r>
        <w:t>9.</w:t>
      </w:r>
    </w:p>
    <w:p w:rsidR="00AD490F" w:rsidRDefault="00AD490F" w:rsidP="00AD490F">
      <w:pPr>
        <w:jc w:val="center"/>
      </w:pPr>
    </w:p>
    <w:p w:rsidR="00AD490F" w:rsidRDefault="00AD490F" w:rsidP="00AD490F">
      <w:pPr>
        <w:jc w:val="both"/>
      </w:pPr>
      <w:r>
        <w:t xml:space="preserve">9/1. A polgármesterek feladatát és  hatáskörét a  jogszabályok, valamint az illetékességi területükön a képviselő-testületek döntései határozzák meg. </w:t>
      </w:r>
    </w:p>
    <w:p w:rsidR="00AD490F" w:rsidRDefault="00AD490F" w:rsidP="00AD490F">
      <w:pPr>
        <w:jc w:val="both"/>
      </w:pPr>
    </w:p>
    <w:p w:rsidR="00AD490F" w:rsidRDefault="00AD490F" w:rsidP="00AD490F">
      <w:pPr>
        <w:jc w:val="both"/>
      </w:pPr>
      <w:r>
        <w:t xml:space="preserve">9/2. A polgármesterek főbb feladatai a Hivatal működésével kapcsolatban: </w:t>
      </w:r>
    </w:p>
    <w:p w:rsidR="00AD490F" w:rsidRDefault="00AD490F" w:rsidP="00AD490F">
      <w:pPr>
        <w:jc w:val="both"/>
      </w:pPr>
    </w:p>
    <w:p w:rsidR="00AD490F" w:rsidRDefault="00AD490F" w:rsidP="00AD490F">
      <w:pPr>
        <w:pStyle w:val="Listaszerbekezds"/>
        <w:numPr>
          <w:ilvl w:val="0"/>
          <w:numId w:val="45"/>
        </w:numPr>
        <w:jc w:val="both"/>
      </w:pPr>
      <w:r>
        <w:t xml:space="preserve">a székhely Mátraterenye község polgármestere döntései szerint és saját hatáskörében irányítja a hivatal székhelyének munkáját, </w:t>
      </w:r>
    </w:p>
    <w:p w:rsidR="00AD490F" w:rsidRDefault="00AD490F" w:rsidP="00AD490F">
      <w:pPr>
        <w:pStyle w:val="Listaszerbekezds"/>
        <w:numPr>
          <w:ilvl w:val="0"/>
          <w:numId w:val="45"/>
        </w:numPr>
        <w:jc w:val="both"/>
      </w:pPr>
      <w:r>
        <w:t xml:space="preserve"> a jegyző javaslatainak figyelembevételével meghatározzák illetékességi területükön a Kirendeltségnek a feladatait az illetékes önkormányzat munkájának szervezésében, a döntések előkészítésében és  végrehajtásában, </w:t>
      </w:r>
    </w:p>
    <w:p w:rsidR="00AD490F" w:rsidRDefault="00AD490F" w:rsidP="00AD490F">
      <w:pPr>
        <w:pStyle w:val="Listaszerbekezds"/>
        <w:numPr>
          <w:ilvl w:val="0"/>
          <w:numId w:val="45"/>
        </w:numPr>
        <w:jc w:val="both"/>
      </w:pPr>
      <w:r>
        <w:t xml:space="preserve">döntenek illetékességi területükön a jogszabály által hatáskörébe utalt államigazgatási ügyekben, hatósági hatáskörökben, egyes hatásköreinek gyakorlását átruházhatják az jegyzőre, a Hivatal ügyintézőjére, </w:t>
      </w:r>
    </w:p>
    <w:p w:rsidR="00AD490F" w:rsidRDefault="00AD490F" w:rsidP="00AD490F">
      <w:pPr>
        <w:pStyle w:val="Listaszerbekezds"/>
        <w:numPr>
          <w:ilvl w:val="0"/>
          <w:numId w:val="45"/>
        </w:numPr>
        <w:jc w:val="both"/>
      </w:pPr>
      <w:r>
        <w:lastRenderedPageBreak/>
        <w:t>a jegyző javaslatára  a székhely  Mátraterenye község polgármestere  előterjesztést nyújt be az önkormányzatok képviselő-</w:t>
      </w:r>
      <w:r w:rsidRPr="00DE5BF0">
        <w:t>testületei számár</w:t>
      </w:r>
      <w:r>
        <w:t>a Hivatal belső szervezeti tagozód</w:t>
      </w:r>
      <w:r w:rsidRPr="00DE5BF0">
        <w:t xml:space="preserve">ásának, </w:t>
      </w:r>
      <w:r>
        <w:t xml:space="preserve"> létszámának, munkarendjének, valamint ügyfélfogadási rendjének meghatározására, </w:t>
      </w:r>
    </w:p>
    <w:p w:rsidR="00AD490F" w:rsidRDefault="00AD490F" w:rsidP="00AD490F">
      <w:pPr>
        <w:pStyle w:val="Listaszerbekezds"/>
        <w:numPr>
          <w:ilvl w:val="0"/>
          <w:numId w:val="45"/>
        </w:numPr>
        <w:jc w:val="both"/>
      </w:pPr>
      <w:r>
        <w:t xml:space="preserve">a hatáskörükbe tartozó ügyekben illetékességi területükön szabályozzák a </w:t>
      </w:r>
      <w:proofErr w:type="spellStart"/>
      <w:r>
        <w:t>kiadmányozás</w:t>
      </w:r>
      <w:proofErr w:type="spellEnd"/>
      <w:r>
        <w:t xml:space="preserve"> rendjét,</w:t>
      </w:r>
    </w:p>
    <w:p w:rsidR="00AD490F" w:rsidRDefault="00AD490F" w:rsidP="00AD490F">
      <w:pPr>
        <w:pStyle w:val="Listaszerbekezds"/>
        <w:numPr>
          <w:ilvl w:val="0"/>
          <w:numId w:val="45"/>
        </w:numPr>
        <w:jc w:val="both"/>
      </w:pPr>
      <w:r>
        <w:t>gyakorolják a munkáltatói jogokat a jegyző tekintetében,</w:t>
      </w:r>
    </w:p>
    <w:p w:rsidR="00AD490F" w:rsidRDefault="00AD490F" w:rsidP="00AD490F">
      <w:pPr>
        <w:pStyle w:val="Listaszerbekezds"/>
        <w:numPr>
          <w:ilvl w:val="0"/>
          <w:numId w:val="45"/>
        </w:numPr>
        <w:jc w:val="both"/>
      </w:pPr>
      <w:r>
        <w:t>gyakorolják az egyéb munkáltatói jogokat az önkormányzati intézményvezetők tekintetében,</w:t>
      </w:r>
    </w:p>
    <w:p w:rsidR="00AD490F" w:rsidRDefault="00AD490F" w:rsidP="00AD490F">
      <w:pPr>
        <w:pStyle w:val="Listaszerbekezds"/>
        <w:numPr>
          <w:ilvl w:val="0"/>
          <w:numId w:val="45"/>
        </w:numPr>
        <w:jc w:val="both"/>
      </w:pPr>
      <w:r>
        <w:t>Mátraterenye község polgármestere a  jegyző tekintetében gyakorolja az egyéb munkáltatói jogokat,</w:t>
      </w:r>
    </w:p>
    <w:p w:rsidR="00AD490F" w:rsidRDefault="00AD490F" w:rsidP="00AD490F">
      <w:pPr>
        <w:pStyle w:val="Listaszerbekezds"/>
        <w:numPr>
          <w:ilvl w:val="0"/>
          <w:numId w:val="45"/>
        </w:numPr>
        <w:jc w:val="both"/>
      </w:pPr>
      <w:r>
        <w:t xml:space="preserve">a </w:t>
      </w:r>
      <w:proofErr w:type="spellStart"/>
      <w:r>
        <w:t>Mötv</w:t>
      </w:r>
      <w:proofErr w:type="spellEnd"/>
      <w:r>
        <w:t xml:space="preserve">. 81. § (4) bekezdése alapján az egyetértési jog gyakorlása a következőképpen kerül meghatározásra: </w:t>
      </w:r>
    </w:p>
    <w:p w:rsidR="00AD490F" w:rsidRDefault="00AD490F" w:rsidP="00AD490F">
      <w:pPr>
        <w:pStyle w:val="Listaszerbekezds"/>
        <w:jc w:val="both"/>
      </w:pPr>
      <w:r>
        <w:t xml:space="preserve">Mátraterenye község polgármestere a Hivatal székhelyén foglalkoztatott köztisztviselők tekintetében, </w:t>
      </w:r>
    </w:p>
    <w:p w:rsidR="00AD490F" w:rsidRDefault="00AD490F" w:rsidP="00AD490F">
      <w:pPr>
        <w:pStyle w:val="Listaszerbekezds"/>
        <w:jc w:val="both"/>
      </w:pPr>
      <w:r>
        <w:t xml:space="preserve">Mátranovák község polgármestere a kirendeltség köztisztviselői tekintetében gyakorolja az egyetértési jogot. </w:t>
      </w:r>
    </w:p>
    <w:p w:rsidR="00AD490F" w:rsidRDefault="00AD490F" w:rsidP="00AD490F">
      <w:pPr>
        <w:pStyle w:val="Listaszerbekezds"/>
        <w:jc w:val="both"/>
      </w:pPr>
    </w:p>
    <w:p w:rsidR="00AD490F" w:rsidRDefault="00AD490F" w:rsidP="00AD490F">
      <w:pPr>
        <w:pStyle w:val="Listaszerbekezds"/>
        <w:jc w:val="both"/>
      </w:pPr>
    </w:p>
    <w:p w:rsidR="00AD490F" w:rsidRDefault="00AD490F" w:rsidP="00AD490F">
      <w:pPr>
        <w:pStyle w:val="Listaszerbekezds"/>
        <w:jc w:val="center"/>
      </w:pPr>
      <w:r>
        <w:t>10.</w:t>
      </w:r>
    </w:p>
    <w:p w:rsidR="00AD490F" w:rsidRDefault="00AD490F" w:rsidP="00AD490F">
      <w:pPr>
        <w:pStyle w:val="Listaszerbekezds"/>
        <w:jc w:val="center"/>
      </w:pPr>
    </w:p>
    <w:p w:rsidR="00AD490F" w:rsidRDefault="00AD490F" w:rsidP="00AD490F">
      <w:pPr>
        <w:pStyle w:val="Listaszerbekezds"/>
        <w:jc w:val="both"/>
      </w:pPr>
      <w:r>
        <w:t xml:space="preserve">10/1. Az alpolgármesterek az illetékességi területükön a polgármesterek és jelen SZMSZ, valamint a képviselő-testületek által meghatározott feladatokat látják el. </w:t>
      </w:r>
    </w:p>
    <w:p w:rsidR="00AD490F" w:rsidRDefault="00AD490F" w:rsidP="00AD490F">
      <w:pPr>
        <w:pStyle w:val="Listaszerbekezds"/>
        <w:jc w:val="both"/>
      </w:pPr>
    </w:p>
    <w:p w:rsidR="00AD490F" w:rsidRDefault="00AD490F" w:rsidP="00AD490F">
      <w:pPr>
        <w:pStyle w:val="Listaszerbekezds"/>
        <w:jc w:val="both"/>
      </w:pPr>
      <w:r>
        <w:t xml:space="preserve">10/2.  A képviselő-testület tagja és társadalmi megbízatású alpolgármester/általános helyettesítéssel megbízott alpolgármester  feladatai a illetékességi területén: </w:t>
      </w:r>
    </w:p>
    <w:p w:rsidR="00AD490F" w:rsidRDefault="00AD490F" w:rsidP="00AD490F">
      <w:pPr>
        <w:pStyle w:val="Listaszerbekezds"/>
        <w:numPr>
          <w:ilvl w:val="0"/>
          <w:numId w:val="46"/>
        </w:numPr>
        <w:jc w:val="both"/>
      </w:pPr>
      <w:r>
        <w:t xml:space="preserve">A polgármester tartós – egybefüggően 5 munkanapot elérő – távolléte, illetve akadályoztatása   - betegség, szabadság, egyéb okból  távollét – esetén általános helyettesítése, beleértve az utalványozási, </w:t>
      </w:r>
      <w:proofErr w:type="spellStart"/>
      <w:r>
        <w:t>kiadmányozási</w:t>
      </w:r>
      <w:proofErr w:type="spellEnd"/>
      <w:r>
        <w:t xml:space="preserve"> jogkör gyakorlását is. </w:t>
      </w:r>
    </w:p>
    <w:p w:rsidR="00AD490F" w:rsidRDefault="00AD490F" w:rsidP="00AD490F">
      <w:pPr>
        <w:pStyle w:val="Listaszerbekezds"/>
        <w:numPr>
          <w:ilvl w:val="0"/>
          <w:numId w:val="46"/>
        </w:numPr>
        <w:jc w:val="both"/>
      </w:pPr>
      <w:r>
        <w:t>A   polgármester   felkérése, megbízása alapján  annak megfelelő képviselete rendezvényeken, tanácskozásokon.</w:t>
      </w:r>
    </w:p>
    <w:p w:rsidR="00AD490F" w:rsidRDefault="00AD490F" w:rsidP="00AD490F">
      <w:pPr>
        <w:pStyle w:val="Listaszerbekezds"/>
        <w:numPr>
          <w:ilvl w:val="0"/>
          <w:numId w:val="46"/>
        </w:numPr>
        <w:jc w:val="both"/>
      </w:pPr>
      <w:r>
        <w:t xml:space="preserve">Egyéb eseti megbízások teljesítése.  </w:t>
      </w:r>
    </w:p>
    <w:p w:rsidR="00AD490F" w:rsidRDefault="00AD490F" w:rsidP="00AD490F">
      <w:pPr>
        <w:jc w:val="both"/>
      </w:pPr>
    </w:p>
    <w:p w:rsidR="00AD490F" w:rsidRDefault="00AD490F" w:rsidP="00AD490F">
      <w:pPr>
        <w:jc w:val="both"/>
      </w:pPr>
    </w:p>
    <w:p w:rsidR="00AD490F" w:rsidRPr="00551227" w:rsidRDefault="00AD490F" w:rsidP="00AD490F">
      <w:pPr>
        <w:jc w:val="center"/>
        <w:rPr>
          <w:b/>
        </w:rPr>
      </w:pPr>
      <w:r w:rsidRPr="00551227">
        <w:rPr>
          <w:b/>
        </w:rPr>
        <w:t>IV.</w:t>
      </w:r>
    </w:p>
    <w:p w:rsidR="00AD490F" w:rsidRDefault="00AD490F" w:rsidP="00AD490F">
      <w:pPr>
        <w:jc w:val="center"/>
      </w:pPr>
    </w:p>
    <w:p w:rsidR="00AD490F" w:rsidRDefault="00AD490F" w:rsidP="00AD490F">
      <w:pPr>
        <w:jc w:val="center"/>
        <w:rPr>
          <w:b/>
        </w:rPr>
      </w:pPr>
      <w:r w:rsidRPr="0090270D">
        <w:rPr>
          <w:b/>
        </w:rPr>
        <w:t>JEGYZŐ</w:t>
      </w:r>
    </w:p>
    <w:p w:rsidR="00AD490F" w:rsidRDefault="00AD490F" w:rsidP="00AD490F">
      <w:pPr>
        <w:jc w:val="center"/>
        <w:rPr>
          <w:b/>
        </w:rPr>
      </w:pPr>
    </w:p>
    <w:p w:rsidR="00AD490F" w:rsidRDefault="00AD490F" w:rsidP="00AD490F">
      <w:pPr>
        <w:jc w:val="center"/>
        <w:rPr>
          <w:b/>
        </w:rPr>
      </w:pPr>
    </w:p>
    <w:p w:rsidR="00AD490F" w:rsidRDefault="00AD490F" w:rsidP="00AD490F">
      <w:pPr>
        <w:jc w:val="center"/>
      </w:pPr>
      <w:r>
        <w:t>11.</w:t>
      </w:r>
    </w:p>
    <w:p w:rsidR="00AD490F" w:rsidRDefault="00AD490F" w:rsidP="00AD490F">
      <w:pPr>
        <w:jc w:val="center"/>
      </w:pPr>
    </w:p>
    <w:p w:rsidR="00AD490F" w:rsidRDefault="00AD490F" w:rsidP="00AD490F">
      <w:pPr>
        <w:jc w:val="both"/>
      </w:pPr>
      <w:r>
        <w:t xml:space="preserve">11/1. A jegyző  a Hivatal vezetője, aki szakmailag felelős a Hivatal működéséért. Tevékenysége során felelős a közérdeknek és a jogszabályoknak megfelelő, szakszerű, pártatlan és igazságos, és a  színvonalas ügyintézés szabályainak megfelelő feladat   ellátásért. </w:t>
      </w:r>
    </w:p>
    <w:p w:rsidR="00AD490F" w:rsidRDefault="00AD490F" w:rsidP="00AD490F">
      <w:pPr>
        <w:jc w:val="both"/>
      </w:pPr>
    </w:p>
    <w:p w:rsidR="00AD490F" w:rsidRDefault="00AD490F" w:rsidP="00AD490F">
      <w:pPr>
        <w:jc w:val="both"/>
      </w:pPr>
      <w:r>
        <w:t xml:space="preserve">11/2. A jegyző feladatai  a jogszabályokban meghatározottakon túlmenően a Hivatal székhely hivatalában Mátraterenyén és a </w:t>
      </w:r>
      <w:proofErr w:type="spellStart"/>
      <w:r>
        <w:t>Mátranováki</w:t>
      </w:r>
      <w:proofErr w:type="spellEnd"/>
      <w:r>
        <w:t xml:space="preserve"> Kirendeltségen különösen a következők: </w:t>
      </w:r>
    </w:p>
    <w:p w:rsidR="00AD490F" w:rsidRDefault="00AD490F" w:rsidP="00AD490F">
      <w:pPr>
        <w:jc w:val="both"/>
      </w:pPr>
    </w:p>
    <w:p w:rsidR="00AD490F" w:rsidRDefault="00AD490F" w:rsidP="00AD490F">
      <w:pPr>
        <w:pStyle w:val="Listaszerbekezds"/>
        <w:numPr>
          <w:ilvl w:val="0"/>
          <w:numId w:val="47"/>
        </w:numPr>
        <w:jc w:val="both"/>
      </w:pPr>
      <w:r>
        <w:t>a testület működésével kapcsolatban:</w:t>
      </w:r>
    </w:p>
    <w:p w:rsidR="00AD490F" w:rsidRDefault="00AD490F" w:rsidP="00AD490F">
      <w:pPr>
        <w:pStyle w:val="Listaszerbekezds"/>
        <w:jc w:val="both"/>
      </w:pPr>
    </w:p>
    <w:p w:rsidR="00AD490F" w:rsidRDefault="00AD490F" w:rsidP="00AD490F">
      <w:pPr>
        <w:pStyle w:val="Listaszerbekezds"/>
        <w:jc w:val="both"/>
      </w:pPr>
      <w:r>
        <w:lastRenderedPageBreak/>
        <w:t xml:space="preserve">a/1. összehangolja az előkészítő munkát, gondoskodik a törvényességről, a jogszabályok, önkormányzati rendeletek, határozatok rendelkezéseinek betartásáról, </w:t>
      </w:r>
    </w:p>
    <w:p w:rsidR="00AD490F" w:rsidRDefault="00AD490F" w:rsidP="00AD490F">
      <w:pPr>
        <w:pStyle w:val="Listaszerbekezds"/>
        <w:jc w:val="both"/>
      </w:pPr>
      <w:r>
        <w:t xml:space="preserve">a/2. figyelemmel kíséri az előterjesztések, döntési tervezetek előkészítését, </w:t>
      </w:r>
    </w:p>
    <w:p w:rsidR="00AD490F" w:rsidRDefault="00AD490F" w:rsidP="00AD490F">
      <w:pPr>
        <w:pStyle w:val="Listaszerbekezds"/>
        <w:jc w:val="both"/>
      </w:pPr>
      <w:r>
        <w:t xml:space="preserve">a/3. figyelemmel kíséri a testületi ülések menetét törvényességi szempontból, ha a döntéseknél jogszabálysértést észlel, köteles az jelezni, </w:t>
      </w:r>
    </w:p>
    <w:p w:rsidR="00AD490F" w:rsidRDefault="00AD490F" w:rsidP="00AD490F">
      <w:pPr>
        <w:pStyle w:val="Listaszerbekezds"/>
        <w:jc w:val="both"/>
      </w:pPr>
      <w:r>
        <w:t xml:space="preserve">a/4. gondoskodik a jegyzőkönyvek pontos vezetéséről, a döntések eljuttatásáról az érintettek részére. </w:t>
      </w:r>
    </w:p>
    <w:p w:rsidR="00AD490F" w:rsidRDefault="00AD490F" w:rsidP="00AD490F">
      <w:pPr>
        <w:pStyle w:val="Listaszerbekezds"/>
        <w:jc w:val="both"/>
      </w:pPr>
    </w:p>
    <w:p w:rsidR="00AD490F" w:rsidRDefault="00AD490F" w:rsidP="00AD490F">
      <w:pPr>
        <w:pStyle w:val="Listaszerbekezds"/>
        <w:numPr>
          <w:ilvl w:val="0"/>
          <w:numId w:val="47"/>
        </w:numPr>
        <w:jc w:val="both"/>
      </w:pPr>
      <w:r>
        <w:t xml:space="preserve">a hivatal működésével kapcsolatban: </w:t>
      </w:r>
    </w:p>
    <w:p w:rsidR="00AD490F" w:rsidRDefault="00AD490F" w:rsidP="00AD490F">
      <w:pPr>
        <w:pStyle w:val="Listaszerbekezds"/>
        <w:jc w:val="both"/>
      </w:pPr>
    </w:p>
    <w:p w:rsidR="00AD490F" w:rsidRDefault="00AD490F" w:rsidP="00AD490F">
      <w:pPr>
        <w:pStyle w:val="Listaszerbekezds"/>
        <w:jc w:val="both"/>
      </w:pPr>
      <w:r>
        <w:t>b/1. a Hivatal ügyintézői útján a jogszabály által hatáskörébe utalt hatósági jogköröket ellátja,</w:t>
      </w:r>
    </w:p>
    <w:p w:rsidR="00AD490F" w:rsidRDefault="00AD490F" w:rsidP="00AD490F">
      <w:pPr>
        <w:pStyle w:val="Listaszerbekezds"/>
        <w:jc w:val="both"/>
      </w:pPr>
      <w:r>
        <w:t>b/2. a Hivatal belső szervezeti tagozódására, munkarendjére és az ügyfélfogadási rendjére javaslatot készít,</w:t>
      </w:r>
    </w:p>
    <w:p w:rsidR="00AD490F" w:rsidRDefault="00AD490F" w:rsidP="00AD490F">
      <w:pPr>
        <w:pStyle w:val="Listaszerbekezds"/>
        <w:jc w:val="both"/>
      </w:pPr>
      <w:r>
        <w:t xml:space="preserve">b/3. a hatáskörébe tartozó ügyekben szabályozza a </w:t>
      </w:r>
      <w:proofErr w:type="spellStart"/>
      <w:r>
        <w:t>kiadmányozás</w:t>
      </w:r>
      <w:proofErr w:type="spellEnd"/>
      <w:r>
        <w:t xml:space="preserve">, az ellenjegyzés és az utalványozás rendjét, </w:t>
      </w:r>
    </w:p>
    <w:p w:rsidR="00AD490F" w:rsidRDefault="00AD490F" w:rsidP="00AD490F">
      <w:pPr>
        <w:pStyle w:val="Listaszerbekezds"/>
        <w:jc w:val="both"/>
      </w:pPr>
      <w:r>
        <w:t xml:space="preserve">b/4. gyakorolja a munkáltatói jogokat a Hivatal köztisztviselői tekintetében, </w:t>
      </w:r>
    </w:p>
    <w:p w:rsidR="00AD490F" w:rsidRDefault="00AD490F" w:rsidP="00AD490F">
      <w:pPr>
        <w:pStyle w:val="Listaszerbekezds"/>
        <w:jc w:val="both"/>
      </w:pPr>
      <w:r>
        <w:t xml:space="preserve">b/5. irányítja a személyzeti munkával kapcsolatos feladatokat, </w:t>
      </w:r>
    </w:p>
    <w:p w:rsidR="00AD490F" w:rsidRDefault="00AD490F" w:rsidP="00AD490F">
      <w:pPr>
        <w:pStyle w:val="Listaszerbekezds"/>
        <w:jc w:val="both"/>
      </w:pPr>
      <w:r>
        <w:t xml:space="preserve">b/6. irányítja a dolgozók továbbképzését, </w:t>
      </w:r>
    </w:p>
    <w:p w:rsidR="00AD490F" w:rsidRDefault="00AD490F" w:rsidP="00AD490F">
      <w:pPr>
        <w:pStyle w:val="Listaszerbekezds"/>
        <w:jc w:val="both"/>
      </w:pPr>
      <w:r>
        <w:t>b/7. vezeti, összehangolja és ellenőrzi a Hivatalban folyó munkát,</w:t>
      </w:r>
    </w:p>
    <w:p w:rsidR="00AD490F" w:rsidRDefault="00AD490F" w:rsidP="00AD490F">
      <w:pPr>
        <w:pStyle w:val="Listaszerbekezds"/>
        <w:jc w:val="both"/>
      </w:pPr>
      <w:r>
        <w:t xml:space="preserve">b/8. elkészíti a Hivatal tevékenységéről szóló beszámolót, </w:t>
      </w:r>
    </w:p>
    <w:p w:rsidR="00AD490F" w:rsidRDefault="00AD490F" w:rsidP="00AD490F">
      <w:pPr>
        <w:pStyle w:val="Listaszerbekezds"/>
        <w:jc w:val="both"/>
      </w:pPr>
      <w:r>
        <w:t xml:space="preserve">b/9. irányítja a Hivatal gazdálkodási tevékenységét. </w:t>
      </w:r>
    </w:p>
    <w:p w:rsidR="00AD490F" w:rsidRDefault="00AD490F" w:rsidP="00AD490F">
      <w:pPr>
        <w:pStyle w:val="Listaszerbekezds"/>
        <w:jc w:val="both"/>
      </w:pPr>
    </w:p>
    <w:p w:rsidR="00AD490F" w:rsidRDefault="00AD490F" w:rsidP="00AD490F">
      <w:pPr>
        <w:jc w:val="both"/>
      </w:pPr>
      <w:r>
        <w:t xml:space="preserve">11/3.  Ellátja a választási iroda vezetői feladatait. </w:t>
      </w:r>
    </w:p>
    <w:p w:rsidR="00AD490F" w:rsidRDefault="00AD490F" w:rsidP="00AD490F">
      <w:pPr>
        <w:jc w:val="both"/>
      </w:pPr>
    </w:p>
    <w:p w:rsidR="00AD490F" w:rsidRDefault="00AD490F" w:rsidP="00AD490F">
      <w:pPr>
        <w:jc w:val="both"/>
      </w:pPr>
      <w:r>
        <w:t xml:space="preserve">11/4. Megszervezi a Hivatal belső ellenőrzését, felelős a belső kontroll rendszer működéséért. </w:t>
      </w:r>
    </w:p>
    <w:p w:rsidR="00AD490F" w:rsidRDefault="00AD490F" w:rsidP="00AD490F">
      <w:pPr>
        <w:jc w:val="both"/>
      </w:pPr>
    </w:p>
    <w:p w:rsidR="00AD490F" w:rsidRDefault="00AD490F" w:rsidP="00AD490F">
      <w:pPr>
        <w:jc w:val="both"/>
      </w:pPr>
      <w:r>
        <w:t xml:space="preserve">11/5. Elkészíti a Hivatal SZMSZ-ét, kötelezően előírt szabályzatait továbbá a Hivatal működését segítő egyéb szabályzatokat, rendelkezéseket. </w:t>
      </w:r>
    </w:p>
    <w:p w:rsidR="00AD490F" w:rsidRDefault="00AD490F" w:rsidP="00AD490F">
      <w:pPr>
        <w:jc w:val="both"/>
      </w:pPr>
    </w:p>
    <w:p w:rsidR="00AD490F" w:rsidRDefault="00AD490F" w:rsidP="00AD490F">
      <w:pPr>
        <w:jc w:val="both"/>
      </w:pPr>
      <w:r>
        <w:t xml:space="preserve">11/6. Folyamatosan értékeli a Hivatal tevékenységét, munkáját.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 xml:space="preserve">A JEGYZŐ HELYETTESÍTÉSE </w:t>
      </w:r>
    </w:p>
    <w:p w:rsidR="00AD490F" w:rsidRDefault="00AD490F" w:rsidP="00AD490F">
      <w:pPr>
        <w:jc w:val="center"/>
        <w:rPr>
          <w:b/>
        </w:rPr>
      </w:pPr>
    </w:p>
    <w:p w:rsidR="00AD490F" w:rsidRPr="00551227" w:rsidRDefault="00AD490F" w:rsidP="00AD490F">
      <w:pPr>
        <w:jc w:val="center"/>
      </w:pPr>
      <w:r w:rsidRPr="00551227">
        <w:t xml:space="preserve">12. </w:t>
      </w:r>
    </w:p>
    <w:p w:rsidR="00AD490F" w:rsidRDefault="00AD490F" w:rsidP="00AD490F">
      <w:pPr>
        <w:jc w:val="center"/>
        <w:rPr>
          <w:b/>
        </w:rPr>
      </w:pPr>
    </w:p>
    <w:p w:rsidR="00AD490F" w:rsidRDefault="00AD490F" w:rsidP="00AD490F">
      <w:pPr>
        <w:jc w:val="both"/>
      </w:pPr>
      <w:r>
        <w:t xml:space="preserve">12/1. A jegyző tartós akadályoztatása esetén (egybefüggően 3 munkanapot elérő) a gazdaságvezető  a </w:t>
      </w:r>
      <w:proofErr w:type="spellStart"/>
      <w:r>
        <w:t>kiadmányozási</w:t>
      </w:r>
      <w:proofErr w:type="spellEnd"/>
      <w:r>
        <w:t xml:space="preserve"> szabályzat figyelembevételével gyakorolja a </w:t>
      </w:r>
      <w:proofErr w:type="spellStart"/>
      <w:r>
        <w:t>kiadmányozási</w:t>
      </w:r>
      <w:proofErr w:type="spellEnd"/>
      <w:r>
        <w:t xml:space="preserve"> jogokat, ellátja a jegyzői feladatokat. </w:t>
      </w:r>
    </w:p>
    <w:p w:rsidR="00AD490F" w:rsidRDefault="00AD490F" w:rsidP="00AD490F">
      <w:pPr>
        <w:jc w:val="both"/>
      </w:pPr>
      <w:r>
        <w:t xml:space="preserve">12/2. A választási iroda vezetőjének általános helyettese a székhelytelepülés szervezési ügyintézője. </w:t>
      </w:r>
    </w:p>
    <w:p w:rsidR="00AD490F" w:rsidRDefault="00AD490F" w:rsidP="00AD490F">
      <w:pPr>
        <w:jc w:val="both"/>
      </w:pPr>
      <w:r>
        <w:t xml:space="preserve">12/3. A  jegyző akadályoztatása estén a képviselő-testületi üléseken a jegyző megbízottjaként az  alábbi ügyintézők jogosultak  a képviseletre: </w:t>
      </w:r>
    </w:p>
    <w:p w:rsidR="00AD490F" w:rsidRDefault="00AD490F" w:rsidP="00AD490F">
      <w:pPr>
        <w:pStyle w:val="Listaszerbekezds"/>
        <w:numPr>
          <w:ilvl w:val="0"/>
          <w:numId w:val="48"/>
        </w:numPr>
        <w:jc w:val="both"/>
      </w:pPr>
      <w:r>
        <w:t>Mátraterenye önkormányzat esetében elsősorban a gazdaságvezető, másodsorban a szervezési ügyintéző.</w:t>
      </w:r>
    </w:p>
    <w:p w:rsidR="00AD490F" w:rsidRDefault="00AD490F" w:rsidP="00AD490F">
      <w:pPr>
        <w:pStyle w:val="Listaszerbekezds"/>
        <w:numPr>
          <w:ilvl w:val="0"/>
          <w:numId w:val="48"/>
        </w:numPr>
        <w:jc w:val="both"/>
      </w:pPr>
      <w:r>
        <w:t>Mátranovák önkormányzat esetében a kirendeltség-vezető.</w:t>
      </w:r>
    </w:p>
    <w:p w:rsidR="00AD490F" w:rsidRDefault="00AD490F" w:rsidP="00AD490F">
      <w:pPr>
        <w:pStyle w:val="Listaszerbekezds"/>
        <w:numPr>
          <w:ilvl w:val="0"/>
          <w:numId w:val="48"/>
        </w:numPr>
        <w:jc w:val="both"/>
      </w:pPr>
      <w:r>
        <w:lastRenderedPageBreak/>
        <w:t>Mátraterenye  nemzetiségi önkormányzat esetében elsősorban a gazdaságvezető, másodsorban a szervezési ügyintéző.</w:t>
      </w:r>
    </w:p>
    <w:p w:rsidR="00AD490F" w:rsidRDefault="00AD490F" w:rsidP="00AD490F">
      <w:pPr>
        <w:pStyle w:val="Listaszerbekezds"/>
        <w:numPr>
          <w:ilvl w:val="0"/>
          <w:numId w:val="48"/>
        </w:numPr>
        <w:jc w:val="both"/>
      </w:pPr>
      <w:r>
        <w:t xml:space="preserve">Mátranovák nemzetiségi önkormányzat esetében a kirendeltség-vezető.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V.</w:t>
      </w:r>
    </w:p>
    <w:p w:rsidR="00AD490F" w:rsidRDefault="00AD490F" w:rsidP="00AD490F">
      <w:pPr>
        <w:jc w:val="center"/>
        <w:rPr>
          <w:b/>
        </w:rPr>
      </w:pPr>
    </w:p>
    <w:p w:rsidR="00AD490F" w:rsidRDefault="00AD490F" w:rsidP="00AD490F">
      <w:pPr>
        <w:jc w:val="center"/>
        <w:rPr>
          <w:b/>
        </w:rPr>
      </w:pPr>
      <w:r>
        <w:rPr>
          <w:b/>
        </w:rPr>
        <w:t xml:space="preserve">MÁTRATERENYE  KÖZÖS  ÖNKORMÁNYZATI  HIVATAL  BESŐ  SZERVEZETI FELÉPÍTÉSE </w:t>
      </w:r>
    </w:p>
    <w:p w:rsidR="00AD490F" w:rsidRDefault="00AD490F" w:rsidP="00AD490F">
      <w:pPr>
        <w:jc w:val="center"/>
        <w:rPr>
          <w:b/>
        </w:rPr>
      </w:pPr>
    </w:p>
    <w:p w:rsidR="00AD490F" w:rsidRDefault="00AD490F" w:rsidP="00AD490F">
      <w:pPr>
        <w:jc w:val="center"/>
      </w:pPr>
    </w:p>
    <w:p w:rsidR="00AD490F" w:rsidRDefault="00AD490F" w:rsidP="00AD490F">
      <w:pPr>
        <w:jc w:val="center"/>
      </w:pPr>
      <w:r>
        <w:t>13.</w:t>
      </w:r>
    </w:p>
    <w:p w:rsidR="00AD490F" w:rsidRDefault="00AD490F" w:rsidP="00AD490F">
      <w:pPr>
        <w:jc w:val="center"/>
      </w:pPr>
    </w:p>
    <w:p w:rsidR="00AD490F" w:rsidRDefault="00AD490F" w:rsidP="00AD490F">
      <w:pPr>
        <w:jc w:val="center"/>
      </w:pPr>
    </w:p>
    <w:p w:rsidR="00AD490F" w:rsidRDefault="00AD490F" w:rsidP="00AD490F">
      <w:pPr>
        <w:jc w:val="both"/>
      </w:pPr>
      <w:r>
        <w:t xml:space="preserve">13/1. A Hivatal létszáma:                                   12 fő </w:t>
      </w:r>
    </w:p>
    <w:p w:rsidR="00AD490F" w:rsidRDefault="00AD490F" w:rsidP="00AD490F">
      <w:pPr>
        <w:pStyle w:val="Listaszerbekezds"/>
        <w:numPr>
          <w:ilvl w:val="0"/>
          <w:numId w:val="49"/>
        </w:numPr>
        <w:jc w:val="both"/>
      </w:pPr>
      <w:r>
        <w:t>jegyző                                    1 fő</w:t>
      </w:r>
    </w:p>
    <w:p w:rsidR="00AD490F" w:rsidRDefault="00AD490F" w:rsidP="00AD490F">
      <w:pPr>
        <w:pStyle w:val="Listaszerbekezds"/>
        <w:numPr>
          <w:ilvl w:val="0"/>
          <w:numId w:val="49"/>
        </w:numPr>
        <w:jc w:val="both"/>
      </w:pPr>
      <w:r>
        <w:t xml:space="preserve">köztisztviselői álláshely      11   fő </w:t>
      </w:r>
    </w:p>
    <w:p w:rsidR="00AD490F" w:rsidRDefault="00AD490F" w:rsidP="00AD490F">
      <w:pPr>
        <w:pStyle w:val="Listaszerbekezds"/>
        <w:numPr>
          <w:ilvl w:val="0"/>
          <w:numId w:val="49"/>
        </w:numPr>
        <w:jc w:val="both"/>
      </w:pPr>
    </w:p>
    <w:p w:rsidR="00AD490F" w:rsidRDefault="00AD490F" w:rsidP="00AD490F">
      <w:pPr>
        <w:jc w:val="both"/>
      </w:pPr>
      <w:r>
        <w:t>13/2. A Hivatal szervezeti felépítése</w:t>
      </w:r>
    </w:p>
    <w:p w:rsidR="00AD490F" w:rsidRDefault="00AD490F" w:rsidP="00AD490F">
      <w:pPr>
        <w:jc w:val="both"/>
      </w:pPr>
      <w:r>
        <w:t>A Hivatal az alábbi szervezeti egységekre tagozódik:</w:t>
      </w:r>
    </w:p>
    <w:p w:rsidR="00AD490F" w:rsidRDefault="00AD490F" w:rsidP="00AD490F">
      <w:pPr>
        <w:pStyle w:val="Listaszerbekezds"/>
        <w:numPr>
          <w:ilvl w:val="0"/>
          <w:numId w:val="50"/>
        </w:numPr>
        <w:jc w:val="both"/>
      </w:pPr>
      <w:r>
        <w:t>Jegyző</w:t>
      </w:r>
    </w:p>
    <w:p w:rsidR="00AD490F" w:rsidRDefault="00AD490F" w:rsidP="00AD490F">
      <w:pPr>
        <w:pStyle w:val="Listaszerbekezds"/>
        <w:numPr>
          <w:ilvl w:val="0"/>
          <w:numId w:val="50"/>
        </w:numPr>
        <w:jc w:val="both"/>
      </w:pPr>
      <w:r>
        <w:t>Közös Önkormányzati Hivatal székhely  (Mátraterenye)    6 fő</w:t>
      </w:r>
    </w:p>
    <w:p w:rsidR="00AD490F" w:rsidRDefault="00AD490F" w:rsidP="00AD490F">
      <w:pPr>
        <w:pStyle w:val="Listaszerbekezds"/>
        <w:ind w:left="1080"/>
        <w:jc w:val="both"/>
      </w:pPr>
      <w:r>
        <w:t>gazdaságvezető</w:t>
      </w:r>
    </w:p>
    <w:p w:rsidR="00AD490F" w:rsidRDefault="00AD490F" w:rsidP="00AD490F">
      <w:pPr>
        <w:pStyle w:val="Listaszerbekezds"/>
        <w:ind w:left="1080"/>
        <w:jc w:val="both"/>
      </w:pPr>
      <w:r>
        <w:t>pályázati-vagyongazdálkodási ügyintéző</w:t>
      </w:r>
    </w:p>
    <w:p w:rsidR="00AD490F" w:rsidRDefault="00AD490F" w:rsidP="00AD490F">
      <w:pPr>
        <w:pStyle w:val="Listaszerbekezds"/>
        <w:ind w:left="1080"/>
        <w:jc w:val="both"/>
      </w:pPr>
      <w:r>
        <w:t>adóhatósági, igazgatási  ügyintéző</w:t>
      </w:r>
    </w:p>
    <w:p w:rsidR="00AD490F" w:rsidRDefault="00AD490F" w:rsidP="00AD490F">
      <w:pPr>
        <w:pStyle w:val="Listaszerbekezds"/>
        <w:ind w:left="1080"/>
        <w:jc w:val="both"/>
      </w:pPr>
      <w:r>
        <w:t>szervezési- személyzeti  ügyintéző, anyakönyvvezető, ügykezelő</w:t>
      </w:r>
    </w:p>
    <w:p w:rsidR="00AD490F" w:rsidRDefault="00AD490F" w:rsidP="00AD490F">
      <w:pPr>
        <w:pStyle w:val="Listaszerbekezds"/>
        <w:ind w:left="1080"/>
        <w:jc w:val="both"/>
      </w:pPr>
      <w:r>
        <w:t xml:space="preserve">foglalkoztatási, szociális ügyintéző </w:t>
      </w:r>
    </w:p>
    <w:p w:rsidR="00AD490F" w:rsidRDefault="00AD490F" w:rsidP="00AD490F">
      <w:pPr>
        <w:pStyle w:val="Listaszerbekezds"/>
        <w:ind w:left="1080"/>
        <w:jc w:val="both"/>
      </w:pPr>
      <w:r>
        <w:t xml:space="preserve">társulási, étkeztetési ügyintéző </w:t>
      </w:r>
    </w:p>
    <w:p w:rsidR="00AD490F" w:rsidRDefault="00AD490F" w:rsidP="00AD490F">
      <w:pPr>
        <w:pStyle w:val="Listaszerbekezds"/>
        <w:numPr>
          <w:ilvl w:val="0"/>
          <w:numId w:val="50"/>
        </w:numPr>
        <w:jc w:val="both"/>
      </w:pPr>
      <w:r>
        <w:t xml:space="preserve">Mátranovák kirendeltség  5 fő </w:t>
      </w:r>
    </w:p>
    <w:p w:rsidR="00AD490F" w:rsidRDefault="00AD490F" w:rsidP="00AD490F">
      <w:pPr>
        <w:pStyle w:val="Listaszerbekezds"/>
        <w:ind w:left="1080"/>
        <w:jc w:val="both"/>
      </w:pPr>
      <w:r>
        <w:t>kirendeltség-vezető, szervezési ügyintéző,  anyakönyvvezető</w:t>
      </w:r>
    </w:p>
    <w:p w:rsidR="00AD490F" w:rsidRDefault="00AD490F" w:rsidP="00AD490F">
      <w:pPr>
        <w:pStyle w:val="Listaszerbekezds"/>
        <w:ind w:left="1080"/>
        <w:jc w:val="both"/>
      </w:pPr>
      <w:r>
        <w:t>gazdasági, vagyongazdálkodási  ügyintéző</w:t>
      </w:r>
    </w:p>
    <w:p w:rsidR="00AD490F" w:rsidRDefault="00AD490F" w:rsidP="00AD490F">
      <w:pPr>
        <w:pStyle w:val="Listaszerbekezds"/>
        <w:ind w:left="1080"/>
        <w:jc w:val="both"/>
      </w:pPr>
      <w:r>
        <w:t>adóhatósági, igazgatási  ügyintéző</w:t>
      </w:r>
    </w:p>
    <w:p w:rsidR="00AD490F" w:rsidRDefault="00AD490F" w:rsidP="00AD490F">
      <w:pPr>
        <w:pStyle w:val="Listaszerbekezds"/>
        <w:ind w:left="1080"/>
        <w:jc w:val="both"/>
      </w:pPr>
      <w:r>
        <w:t>foglalkoztatási ügyintéző</w:t>
      </w:r>
    </w:p>
    <w:p w:rsidR="00AD490F" w:rsidRDefault="00AD490F" w:rsidP="00AD490F">
      <w:pPr>
        <w:pStyle w:val="Listaszerbekezds"/>
        <w:ind w:left="1080"/>
        <w:jc w:val="both"/>
      </w:pPr>
      <w:r>
        <w:t xml:space="preserve">szociális, igazgatási  ügyintéző, ügykezelő </w:t>
      </w:r>
    </w:p>
    <w:p w:rsidR="00AD490F" w:rsidRDefault="00AD490F" w:rsidP="00AD490F">
      <w:pPr>
        <w:jc w:val="both"/>
      </w:pPr>
    </w:p>
    <w:p w:rsidR="00AD490F" w:rsidRDefault="00AD490F" w:rsidP="00AD490F">
      <w:pPr>
        <w:jc w:val="both"/>
      </w:pPr>
      <w:r>
        <w:t xml:space="preserve">3/3. A  </w:t>
      </w:r>
      <w:r w:rsidRPr="009A0911">
        <w:rPr>
          <w:b/>
        </w:rPr>
        <w:t>Hivatal szervezeti ábráját</w:t>
      </w:r>
      <w:r>
        <w:t xml:space="preserve"> e szabályzat </w:t>
      </w:r>
      <w:r w:rsidRPr="00553066">
        <w:rPr>
          <w:b/>
        </w:rPr>
        <w:t>1. számú melléklete</w:t>
      </w:r>
      <w:r>
        <w:t xml:space="preserve"> tartalmazza.</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VI.</w:t>
      </w:r>
    </w:p>
    <w:p w:rsidR="00AD490F" w:rsidRDefault="00AD490F" w:rsidP="00AD490F">
      <w:pPr>
        <w:jc w:val="center"/>
        <w:rPr>
          <w:b/>
        </w:rPr>
      </w:pPr>
    </w:p>
    <w:p w:rsidR="00AD490F" w:rsidRDefault="00AD490F" w:rsidP="00AD490F">
      <w:pPr>
        <w:jc w:val="center"/>
        <w:rPr>
          <w:b/>
        </w:rPr>
      </w:pPr>
      <w:r>
        <w:rPr>
          <w:b/>
        </w:rPr>
        <w:t xml:space="preserve">A  MÁTRATERENYEI KÖZÖS  ÖNKORMÁNYZTI  HIVATAL FŐBB  FELADAT ÉS  HATÁSKÖRE </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 xml:space="preserve">Gazdálkodási ügyintézők  feladat- és hatásköre </w:t>
      </w:r>
    </w:p>
    <w:p w:rsidR="00AD490F" w:rsidRDefault="00AD490F" w:rsidP="00AD490F">
      <w:pPr>
        <w:jc w:val="center"/>
        <w:rPr>
          <w:b/>
        </w:rPr>
      </w:pPr>
    </w:p>
    <w:p w:rsidR="00AD490F" w:rsidRDefault="00AD490F" w:rsidP="00AD490F">
      <w:pPr>
        <w:jc w:val="center"/>
      </w:pPr>
      <w:r>
        <w:t>14.</w:t>
      </w:r>
    </w:p>
    <w:p w:rsidR="00AD490F" w:rsidRDefault="00AD490F" w:rsidP="00AD490F">
      <w:pPr>
        <w:jc w:val="center"/>
      </w:pPr>
    </w:p>
    <w:p w:rsidR="00AD490F" w:rsidRDefault="00AD490F" w:rsidP="00AD490F">
      <w:pPr>
        <w:jc w:val="center"/>
      </w:pPr>
    </w:p>
    <w:p w:rsidR="00AD490F" w:rsidRDefault="00AD490F" w:rsidP="00AD490F">
      <w:pPr>
        <w:jc w:val="both"/>
      </w:pPr>
      <w:r>
        <w:t>Főbb feladat- és hatáskörök:</w:t>
      </w:r>
    </w:p>
    <w:p w:rsidR="00AD490F" w:rsidRDefault="00AD490F" w:rsidP="00AD490F">
      <w:pPr>
        <w:pStyle w:val="Listaszerbekezds"/>
        <w:numPr>
          <w:ilvl w:val="0"/>
          <w:numId w:val="51"/>
        </w:numPr>
        <w:jc w:val="both"/>
      </w:pPr>
      <w:r>
        <w:t>elősegítik a Hivatal és az Önkormányzatok testületeinek munkáját,</w:t>
      </w:r>
    </w:p>
    <w:p w:rsidR="00AD490F" w:rsidRDefault="00AD490F" w:rsidP="00AD490F">
      <w:pPr>
        <w:pStyle w:val="Listaszerbekezds"/>
        <w:numPr>
          <w:ilvl w:val="0"/>
          <w:numId w:val="51"/>
        </w:numPr>
        <w:jc w:val="both"/>
      </w:pPr>
      <w:r>
        <w:t xml:space="preserve">az éves pénzellátási terv alapján biztosítják az önálló költségvetési szervek pénzellátását, </w:t>
      </w:r>
    </w:p>
    <w:p w:rsidR="00AD490F" w:rsidRDefault="00AD490F" w:rsidP="00AD490F">
      <w:pPr>
        <w:pStyle w:val="Listaszerbekezds"/>
        <w:numPr>
          <w:ilvl w:val="0"/>
          <w:numId w:val="51"/>
        </w:numPr>
        <w:jc w:val="both"/>
      </w:pPr>
      <w:r>
        <w:t>kezelik a számlákat,</w:t>
      </w:r>
    </w:p>
    <w:p w:rsidR="00AD490F" w:rsidRDefault="00AD490F" w:rsidP="00AD490F">
      <w:pPr>
        <w:pStyle w:val="Listaszerbekezds"/>
        <w:numPr>
          <w:ilvl w:val="0"/>
          <w:numId w:val="51"/>
        </w:numPr>
        <w:jc w:val="both"/>
      </w:pPr>
      <w:r>
        <w:t>gondoskodnak a pénzügyi fedezettel bíró számlák kifizetéséről és a működési bevételek beszedéséről,</w:t>
      </w:r>
    </w:p>
    <w:p w:rsidR="00AD490F" w:rsidRDefault="00AD490F" w:rsidP="00AD490F">
      <w:pPr>
        <w:pStyle w:val="Listaszerbekezds"/>
        <w:numPr>
          <w:ilvl w:val="0"/>
          <w:numId w:val="51"/>
        </w:numPr>
        <w:jc w:val="both"/>
      </w:pPr>
      <w:r>
        <w:t>előkészítik az előirányzat-módosítások döntés-tervezeteit,</w:t>
      </w:r>
    </w:p>
    <w:p w:rsidR="00AD490F" w:rsidRDefault="00AD490F" w:rsidP="00AD490F">
      <w:pPr>
        <w:pStyle w:val="Listaszerbekezds"/>
        <w:numPr>
          <w:ilvl w:val="0"/>
          <w:numId w:val="51"/>
        </w:numPr>
        <w:jc w:val="both"/>
      </w:pPr>
      <w:r>
        <w:t>előkészítik az éves költségvetési  tervet,</w:t>
      </w:r>
    </w:p>
    <w:p w:rsidR="00AD490F" w:rsidRDefault="00AD490F" w:rsidP="00AD490F">
      <w:pPr>
        <w:pStyle w:val="Listaszerbekezds"/>
        <w:numPr>
          <w:ilvl w:val="0"/>
          <w:numId w:val="51"/>
        </w:numPr>
        <w:jc w:val="both"/>
      </w:pPr>
      <w:r>
        <w:t xml:space="preserve">havi információs jelentést készítenek a Magyar Államkincstár felé, </w:t>
      </w:r>
    </w:p>
    <w:p w:rsidR="00AD490F" w:rsidRDefault="00AD490F" w:rsidP="00AD490F">
      <w:pPr>
        <w:pStyle w:val="Listaszerbekezds"/>
        <w:numPr>
          <w:ilvl w:val="0"/>
          <w:numId w:val="51"/>
        </w:numPr>
        <w:jc w:val="both"/>
      </w:pPr>
      <w:r>
        <w:t xml:space="preserve">elkészítik az féléves, háromnegyedéves és éves beszámolót, </w:t>
      </w:r>
    </w:p>
    <w:p w:rsidR="00AD490F" w:rsidRDefault="00AD490F" w:rsidP="00AD490F">
      <w:pPr>
        <w:pStyle w:val="Listaszerbekezds"/>
        <w:numPr>
          <w:ilvl w:val="0"/>
          <w:numId w:val="51"/>
        </w:numPr>
        <w:jc w:val="both"/>
      </w:pPr>
      <w:r>
        <w:t xml:space="preserve">megállapítják az éves pénzmaradványt és javaslatot tesznek annak felhasználására, </w:t>
      </w:r>
    </w:p>
    <w:p w:rsidR="00AD490F" w:rsidRDefault="00AD490F" w:rsidP="00AD490F">
      <w:pPr>
        <w:pStyle w:val="Listaszerbekezds"/>
        <w:numPr>
          <w:ilvl w:val="0"/>
          <w:numId w:val="51"/>
        </w:numPr>
        <w:jc w:val="both"/>
      </w:pPr>
      <w:r>
        <w:t xml:space="preserve">az éves tervjavaslatot egyeztetik a költségvetési intézményekkel, </w:t>
      </w:r>
    </w:p>
    <w:p w:rsidR="00AD490F" w:rsidRDefault="00AD490F" w:rsidP="00AD490F">
      <w:pPr>
        <w:pStyle w:val="Listaszerbekezds"/>
        <w:numPr>
          <w:ilvl w:val="0"/>
          <w:numId w:val="51"/>
        </w:numPr>
        <w:jc w:val="both"/>
      </w:pPr>
      <w:r>
        <w:t xml:space="preserve">szükség szerint javaslatot tesznek az éves költségvetés módosítására, </w:t>
      </w:r>
    </w:p>
    <w:p w:rsidR="00AD490F" w:rsidRDefault="00AD490F" w:rsidP="00AD490F">
      <w:pPr>
        <w:pStyle w:val="Listaszerbekezds"/>
        <w:numPr>
          <w:ilvl w:val="0"/>
          <w:numId w:val="51"/>
        </w:numPr>
        <w:jc w:val="both"/>
      </w:pPr>
      <w:r>
        <w:t xml:space="preserve">gondoskodnak a feladatalapú támogatások igényléséről, valamint elkészítik az azokkal kapcsolatos elszámolásokat, </w:t>
      </w:r>
    </w:p>
    <w:p w:rsidR="00AD490F" w:rsidRDefault="00AD490F" w:rsidP="00AD490F">
      <w:pPr>
        <w:pStyle w:val="Listaszerbekezds"/>
        <w:numPr>
          <w:ilvl w:val="0"/>
          <w:numId w:val="51"/>
        </w:numPr>
        <w:jc w:val="both"/>
      </w:pPr>
      <w:r>
        <w:t>ellátják a Hivatalhoz rendelt önállóan működő költségvetési szervek költségvetési feladatait,</w:t>
      </w:r>
    </w:p>
    <w:p w:rsidR="00AD490F" w:rsidRDefault="00AD490F" w:rsidP="00AD490F">
      <w:pPr>
        <w:pStyle w:val="Listaszerbekezds"/>
        <w:numPr>
          <w:ilvl w:val="0"/>
          <w:numId w:val="51"/>
        </w:numPr>
        <w:jc w:val="both"/>
      </w:pPr>
      <w:r>
        <w:t>gondoskodnak a segélyek, támogatások kifizetéséről,  a kötött felhasználású állami támogatási igényléséről,</w:t>
      </w:r>
    </w:p>
    <w:p w:rsidR="00AD490F" w:rsidRDefault="00AD490F" w:rsidP="00AD490F">
      <w:pPr>
        <w:pStyle w:val="Listaszerbekezds"/>
        <w:numPr>
          <w:ilvl w:val="0"/>
          <w:numId w:val="51"/>
        </w:numPr>
        <w:jc w:val="both"/>
      </w:pPr>
      <w:r>
        <w:t xml:space="preserve"> gondoskodnak a választások pénzügyi feladatainak ellátásáról,  közreműködnek a választások lebonyolításárban,  </w:t>
      </w:r>
    </w:p>
    <w:p w:rsidR="00AD490F" w:rsidRDefault="00AD490F" w:rsidP="00AD490F">
      <w:pPr>
        <w:pStyle w:val="Listaszerbekezds"/>
        <w:numPr>
          <w:ilvl w:val="0"/>
          <w:numId w:val="51"/>
        </w:numPr>
        <w:jc w:val="both"/>
      </w:pPr>
      <w:r>
        <w:t xml:space="preserve">gondoskodnak a készpénzellátásról, valamint a pénztár működéséről, pénztári kifizetéseket teljesítenek, </w:t>
      </w:r>
    </w:p>
    <w:p w:rsidR="00AD490F" w:rsidRDefault="00AD490F" w:rsidP="00AD490F">
      <w:pPr>
        <w:pStyle w:val="Listaszerbekezds"/>
        <w:numPr>
          <w:ilvl w:val="0"/>
          <w:numId w:val="51"/>
        </w:numPr>
        <w:jc w:val="both"/>
      </w:pPr>
      <w:r>
        <w:t>gondoskodnak  a nem rendszeres személyi juttatások számfejtéséről, kifizetéséről,</w:t>
      </w:r>
    </w:p>
    <w:p w:rsidR="00AD490F" w:rsidRDefault="00AD490F" w:rsidP="00AD490F">
      <w:pPr>
        <w:pStyle w:val="Listaszerbekezds"/>
        <w:numPr>
          <w:ilvl w:val="0"/>
          <w:numId w:val="51"/>
        </w:numPr>
        <w:jc w:val="center"/>
      </w:pPr>
      <w:r>
        <w:t xml:space="preserve">vezetik a reprezentációs költségekről, a hivatali vagyontárgyakról szóló nyilvántartást, </w:t>
      </w:r>
    </w:p>
    <w:p w:rsidR="00AD490F" w:rsidRDefault="00AD490F" w:rsidP="00AD490F">
      <w:pPr>
        <w:jc w:val="center"/>
      </w:pPr>
    </w:p>
    <w:p w:rsidR="00AD490F" w:rsidRDefault="00AD490F" w:rsidP="00AD490F">
      <w:pPr>
        <w:jc w:val="center"/>
      </w:pPr>
    </w:p>
    <w:p w:rsidR="00AD490F" w:rsidRDefault="00AD490F" w:rsidP="00AD490F">
      <w:pPr>
        <w:jc w:val="center"/>
        <w:rPr>
          <w:b/>
        </w:rPr>
      </w:pPr>
      <w:r>
        <w:rPr>
          <w:b/>
        </w:rPr>
        <w:t>Adóügyi ügyintézők feladat- és hatásköre</w:t>
      </w:r>
    </w:p>
    <w:p w:rsidR="00AD490F" w:rsidRDefault="00AD490F" w:rsidP="00AD490F">
      <w:pPr>
        <w:jc w:val="center"/>
        <w:rPr>
          <w:b/>
        </w:rPr>
      </w:pPr>
    </w:p>
    <w:p w:rsidR="00AD490F" w:rsidRDefault="00AD490F" w:rsidP="00AD490F">
      <w:pPr>
        <w:jc w:val="center"/>
      </w:pPr>
      <w:r w:rsidRPr="00CC7790">
        <w:t>15.</w:t>
      </w:r>
    </w:p>
    <w:p w:rsidR="00AD490F" w:rsidRDefault="00AD490F" w:rsidP="00AD490F">
      <w:pPr>
        <w:jc w:val="center"/>
      </w:pPr>
    </w:p>
    <w:p w:rsidR="00AD490F" w:rsidRDefault="00AD490F" w:rsidP="00AD490F">
      <w:pPr>
        <w:jc w:val="both"/>
      </w:pPr>
      <w:r>
        <w:t xml:space="preserve">Főbb feladat- és hatáskörök: </w:t>
      </w:r>
    </w:p>
    <w:p w:rsidR="00AD490F" w:rsidRDefault="00AD490F" w:rsidP="00AD490F">
      <w:pPr>
        <w:pStyle w:val="Listaszerbekezds"/>
        <w:numPr>
          <w:ilvl w:val="0"/>
          <w:numId w:val="52"/>
        </w:numPr>
        <w:jc w:val="both"/>
      </w:pPr>
      <w:r>
        <w:t xml:space="preserve">előkészítik a központi adójogszabályokból eredő helyi képviselő-testületi rendeletalkotást, </w:t>
      </w:r>
    </w:p>
    <w:p w:rsidR="00AD490F" w:rsidRDefault="00AD490F" w:rsidP="00AD490F">
      <w:pPr>
        <w:pStyle w:val="Listaszerbekezds"/>
        <w:numPr>
          <w:ilvl w:val="0"/>
          <w:numId w:val="52"/>
        </w:numPr>
        <w:jc w:val="both"/>
      </w:pPr>
      <w:r>
        <w:t xml:space="preserve">biztosítják a helyi adókról szóló törvény, illetve a Képviselő-testületek adózással kapcsolatos rendeleteinek végrehajtását, </w:t>
      </w:r>
    </w:p>
    <w:p w:rsidR="00AD490F" w:rsidRDefault="00AD490F" w:rsidP="00AD490F">
      <w:pPr>
        <w:pStyle w:val="Listaszerbekezds"/>
        <w:numPr>
          <w:ilvl w:val="0"/>
          <w:numId w:val="52"/>
        </w:numPr>
        <w:jc w:val="both"/>
      </w:pPr>
      <w:r>
        <w:t xml:space="preserve">külön jogszabály alapján az ügyfél kérelmére vagy hatóság megkeresésére kiállítják az adó- és értékbizonyítványt, </w:t>
      </w:r>
    </w:p>
    <w:p w:rsidR="00AD490F" w:rsidRDefault="00AD490F" w:rsidP="00AD490F">
      <w:pPr>
        <w:pStyle w:val="Listaszerbekezds"/>
        <w:numPr>
          <w:ilvl w:val="0"/>
          <w:numId w:val="52"/>
        </w:numPr>
        <w:jc w:val="both"/>
      </w:pPr>
      <w:r>
        <w:t xml:space="preserve">intézik a központi adókkal, valamint helyi adókkal összefüggő bejelentéseket, kérelmeket, teljesítik a feladatkörhöz tartozó ügyekkel kapcsolatos megkereséseket, megkeresésre környezettanulmányt készítenek, </w:t>
      </w:r>
    </w:p>
    <w:p w:rsidR="00AD490F" w:rsidRDefault="00AD490F" w:rsidP="00AD490F">
      <w:pPr>
        <w:pStyle w:val="Listaszerbekezds"/>
        <w:numPr>
          <w:ilvl w:val="0"/>
          <w:numId w:val="52"/>
        </w:numPr>
        <w:jc w:val="both"/>
      </w:pPr>
      <w:r>
        <w:t xml:space="preserve">tájékoztatják a település lakosságát és a gazdálkodó szervezeteket adókötelezettségük teljesítésének elősegítése  érdekében az adójogszabályok előírásáról, </w:t>
      </w:r>
    </w:p>
    <w:p w:rsidR="00AD490F" w:rsidRDefault="00AD490F" w:rsidP="00AD490F">
      <w:pPr>
        <w:pStyle w:val="Listaszerbekezds"/>
        <w:numPr>
          <w:ilvl w:val="0"/>
          <w:numId w:val="52"/>
        </w:numPr>
        <w:jc w:val="both"/>
      </w:pPr>
      <w:r>
        <w:t xml:space="preserve">ellátják a helyi adó kivetésével, közlésével kapcsolatos feladatokat, </w:t>
      </w:r>
    </w:p>
    <w:p w:rsidR="00AD490F" w:rsidRDefault="00AD490F" w:rsidP="00AD490F">
      <w:pPr>
        <w:pStyle w:val="Listaszerbekezds"/>
        <w:numPr>
          <w:ilvl w:val="0"/>
          <w:numId w:val="52"/>
        </w:numPr>
        <w:jc w:val="both"/>
      </w:pPr>
      <w:r>
        <w:t>az adókötelezettség megállapítása érdekében adatokat  gyűjtenek, tájékoztatást kérnek, helyszíni szemlét tartanak,</w:t>
      </w:r>
    </w:p>
    <w:p w:rsidR="00AD490F" w:rsidRDefault="00AD490F" w:rsidP="00AD490F">
      <w:pPr>
        <w:pStyle w:val="Listaszerbekezds"/>
        <w:numPr>
          <w:ilvl w:val="0"/>
          <w:numId w:val="52"/>
        </w:numPr>
        <w:jc w:val="both"/>
      </w:pPr>
      <w:r>
        <w:lastRenderedPageBreak/>
        <w:t xml:space="preserve">javaslatot tesznek a felmerült ,de még be nem  fizetett adótartozás és adópótlék mérséklésére vagy elengedésére, </w:t>
      </w:r>
    </w:p>
    <w:p w:rsidR="00AD490F" w:rsidRDefault="00AD490F" w:rsidP="00AD490F">
      <w:pPr>
        <w:pStyle w:val="Listaszerbekezds"/>
        <w:numPr>
          <w:ilvl w:val="0"/>
          <w:numId w:val="52"/>
        </w:numPr>
        <w:jc w:val="both"/>
      </w:pPr>
      <w:r>
        <w:t xml:space="preserve">ellátják a kivetett adók nyilvántartásával, beszedésével, behajtásával, kezelésével, elszámolásával és az információ-szolgáltatással kapcsolatos feladatokat, </w:t>
      </w:r>
    </w:p>
    <w:p w:rsidR="00AD490F" w:rsidRDefault="00AD490F" w:rsidP="00AD490F">
      <w:pPr>
        <w:pStyle w:val="Listaszerbekezds"/>
        <w:numPr>
          <w:ilvl w:val="0"/>
          <w:numId w:val="52"/>
        </w:numPr>
        <w:jc w:val="both"/>
      </w:pPr>
      <w:r>
        <w:t xml:space="preserve">megindítják az adóbehajtási eljárást azzal szemben, aki a jogerősen megállapított fizetési kötelezettségét nem teljesíti, illetőleg, akinek köztartozás céljából az arra jogosult szerv szabályszerűen megkereste, </w:t>
      </w:r>
    </w:p>
    <w:p w:rsidR="00AD490F" w:rsidRDefault="00AD490F" w:rsidP="00AD490F">
      <w:pPr>
        <w:pStyle w:val="Listaszerbekezds"/>
        <w:numPr>
          <w:ilvl w:val="0"/>
          <w:numId w:val="52"/>
        </w:numPr>
        <w:jc w:val="both"/>
      </w:pPr>
      <w:r>
        <w:t>felhívják az adóalanyokat az adókötelezettség időben történő teljesítésére,</w:t>
      </w:r>
    </w:p>
    <w:p w:rsidR="00AD490F" w:rsidRDefault="00AD490F" w:rsidP="00AD490F">
      <w:pPr>
        <w:pStyle w:val="Listaszerbekezds"/>
        <w:numPr>
          <w:ilvl w:val="0"/>
          <w:numId w:val="52"/>
        </w:numPr>
        <w:jc w:val="both"/>
      </w:pPr>
      <w:r>
        <w:t xml:space="preserve">az adóbehajtás során érvényesítik az egyetemlegesség szabályait, külön jogszabályban meghatározott feltételek esetén gondoskodnak az adótartozás jelzálogjogi biztosításáról,   </w:t>
      </w:r>
    </w:p>
    <w:p w:rsidR="00AD490F" w:rsidRDefault="00AD490F" w:rsidP="00AD490F">
      <w:pPr>
        <w:pStyle w:val="Listaszerbekezds"/>
        <w:numPr>
          <w:ilvl w:val="0"/>
          <w:numId w:val="52"/>
        </w:numPr>
        <w:jc w:val="both"/>
      </w:pPr>
      <w:r>
        <w:t xml:space="preserve">jogszabályban meghatározott feltételek fennállása esetén, a behajthatatlan tartozásról a behajtást kérőt tájékoztatják, valamint a behajtáshoz való jog elévülése miatt a nyilvántartásból törlik a köztartozást, illetve értesítik erről a behajtást kérő szervet. A behajthatatlanság címén nyilvántartott adótartozást az adóhatóság újból végrehajthatónak minősíti, h a végrehajtáshoz való jog elévülésén belül az adótartozás végrehajthatóvá válik, </w:t>
      </w:r>
    </w:p>
    <w:p w:rsidR="00AD490F" w:rsidRDefault="00AD490F" w:rsidP="00AD490F">
      <w:pPr>
        <w:pStyle w:val="Listaszerbekezds"/>
        <w:numPr>
          <w:ilvl w:val="0"/>
          <w:numId w:val="52"/>
        </w:numPr>
        <w:jc w:val="both"/>
      </w:pPr>
      <w:r>
        <w:t xml:space="preserve">vezetik a jogszabályokban előírt nyilvántartásokat, kimutatásokat és az információszolgáltatás meghatározott rendje keretében adatokat, beszámolókat készítenek, ellenőrzéseket végeznek, </w:t>
      </w:r>
    </w:p>
    <w:p w:rsidR="00AD490F" w:rsidRDefault="00AD490F" w:rsidP="00AD490F">
      <w:pPr>
        <w:pStyle w:val="Listaszerbekezds"/>
        <w:numPr>
          <w:ilvl w:val="0"/>
          <w:numId w:val="52"/>
        </w:numPr>
        <w:jc w:val="both"/>
      </w:pPr>
      <w:r>
        <w:t>nyilvántartják az államigazgatási eljárás során kirótt eljárási  bírságokat és gondoskodnak azok behajtásáról,</w:t>
      </w:r>
    </w:p>
    <w:p w:rsidR="00AD490F" w:rsidRDefault="00AD490F" w:rsidP="00AD490F">
      <w:pPr>
        <w:pStyle w:val="Listaszerbekezds"/>
        <w:numPr>
          <w:ilvl w:val="0"/>
          <w:numId w:val="52"/>
        </w:numPr>
        <w:jc w:val="both"/>
      </w:pPr>
      <w:r>
        <w:t>közreműködnek a gondozási díj, valamint a megelőlegezett gyermektartás-díj behajtásában,</w:t>
      </w:r>
    </w:p>
    <w:p w:rsidR="00AD490F" w:rsidRDefault="00AD490F" w:rsidP="00AD490F">
      <w:pPr>
        <w:pStyle w:val="Listaszerbekezds"/>
        <w:numPr>
          <w:ilvl w:val="0"/>
          <w:numId w:val="52"/>
        </w:numPr>
        <w:jc w:val="both"/>
      </w:pPr>
      <w:r>
        <w:t xml:space="preserve">ellátják a talajterhelési díjjal kapcsolatos adóhatósági feladatokat, </w:t>
      </w:r>
    </w:p>
    <w:p w:rsidR="00AD490F" w:rsidRDefault="00AD490F" w:rsidP="00AD490F"/>
    <w:p w:rsidR="00AD490F" w:rsidRDefault="00AD490F" w:rsidP="00AD490F"/>
    <w:p w:rsidR="00AD490F" w:rsidRDefault="00AD490F" w:rsidP="00AD490F">
      <w:pPr>
        <w:jc w:val="center"/>
      </w:pPr>
    </w:p>
    <w:p w:rsidR="00AD490F" w:rsidRDefault="00AD490F" w:rsidP="00AD490F">
      <w:pPr>
        <w:jc w:val="center"/>
        <w:rPr>
          <w:b/>
        </w:rPr>
      </w:pPr>
    </w:p>
    <w:p w:rsidR="00AD490F" w:rsidRDefault="00AD490F" w:rsidP="00AD490F">
      <w:pPr>
        <w:jc w:val="center"/>
        <w:rPr>
          <w:b/>
        </w:rPr>
      </w:pPr>
      <w:r>
        <w:rPr>
          <w:b/>
        </w:rPr>
        <w:t>Anyakönyvi és az  igazgatási ügyintézők feladat- és hatásköre</w:t>
      </w:r>
    </w:p>
    <w:p w:rsidR="00AD490F" w:rsidRDefault="00AD490F" w:rsidP="00AD490F">
      <w:pPr>
        <w:jc w:val="center"/>
        <w:rPr>
          <w:b/>
        </w:rPr>
      </w:pPr>
    </w:p>
    <w:p w:rsidR="00AD490F" w:rsidRDefault="00AD490F" w:rsidP="00AD490F">
      <w:pPr>
        <w:jc w:val="center"/>
      </w:pPr>
    </w:p>
    <w:p w:rsidR="00AD490F" w:rsidRPr="004A65EA" w:rsidRDefault="00AD490F" w:rsidP="00AD490F">
      <w:pPr>
        <w:jc w:val="center"/>
      </w:pPr>
      <w:r>
        <w:t>16.</w:t>
      </w:r>
    </w:p>
    <w:p w:rsidR="00AD490F" w:rsidRDefault="00AD490F" w:rsidP="00AD490F">
      <w:pPr>
        <w:jc w:val="center"/>
        <w:rPr>
          <w:b/>
        </w:rPr>
      </w:pPr>
    </w:p>
    <w:p w:rsidR="00AD490F" w:rsidRDefault="00AD490F" w:rsidP="00AD490F">
      <w:pPr>
        <w:jc w:val="both"/>
      </w:pPr>
      <w:r>
        <w:t xml:space="preserve">Főbb feladat és hatáskörök: </w:t>
      </w:r>
    </w:p>
    <w:p w:rsidR="00AD490F" w:rsidRDefault="00AD490F" w:rsidP="00AD490F">
      <w:pPr>
        <w:jc w:val="both"/>
      </w:pPr>
    </w:p>
    <w:p w:rsidR="00AD490F" w:rsidRDefault="00AD490F" w:rsidP="00AD490F">
      <w:pPr>
        <w:pStyle w:val="Listaszerbekezds"/>
        <w:numPr>
          <w:ilvl w:val="0"/>
          <w:numId w:val="53"/>
        </w:numPr>
        <w:jc w:val="both"/>
      </w:pPr>
      <w:r>
        <w:t xml:space="preserve">anyakönyvi (születés, házasságkötés, haláleset) ügyintézést hatósági tevékenysége, </w:t>
      </w:r>
    </w:p>
    <w:p w:rsidR="00AD490F" w:rsidRDefault="00AD490F" w:rsidP="00AD490F">
      <w:pPr>
        <w:pStyle w:val="Listaszerbekezds"/>
        <w:numPr>
          <w:ilvl w:val="0"/>
          <w:numId w:val="53"/>
        </w:numPr>
        <w:jc w:val="both"/>
      </w:pPr>
      <w:r>
        <w:t>a választási névjegyzék elektronikus úton történő vezetése,</w:t>
      </w:r>
    </w:p>
    <w:p w:rsidR="00AD490F" w:rsidRDefault="00AD490F" w:rsidP="00AD490F">
      <w:pPr>
        <w:pStyle w:val="Listaszerbekezds"/>
        <w:numPr>
          <w:ilvl w:val="0"/>
          <w:numId w:val="53"/>
        </w:numPr>
        <w:jc w:val="both"/>
      </w:pPr>
      <w:r>
        <w:t>a családi ünnepségek (házasságkötés, névadás, szépkorúak köszöntése) szervezése</w:t>
      </w:r>
    </w:p>
    <w:p w:rsidR="00AD490F" w:rsidRDefault="00AD490F" w:rsidP="00AD490F">
      <w:pPr>
        <w:pStyle w:val="Listaszerbekezds"/>
        <w:numPr>
          <w:ilvl w:val="0"/>
          <w:numId w:val="53"/>
        </w:numPr>
        <w:jc w:val="both"/>
      </w:pPr>
      <w:r>
        <w:t xml:space="preserve">a közterület jogszerű használatának, a közterületen folytatott engedélyhez, illetve útkezelői hozzájáruláshoz kötött tevékenység szabályszerűségének ellenőrzése, </w:t>
      </w:r>
    </w:p>
    <w:p w:rsidR="00AD490F" w:rsidRDefault="00AD490F" w:rsidP="00AD490F">
      <w:pPr>
        <w:pStyle w:val="Listaszerbekezds"/>
        <w:numPr>
          <w:ilvl w:val="0"/>
          <w:numId w:val="53"/>
        </w:numPr>
        <w:jc w:val="both"/>
      </w:pPr>
      <w:r>
        <w:t xml:space="preserve">hagyatéki igazgatási feladatok, </w:t>
      </w:r>
    </w:p>
    <w:p w:rsidR="00AD490F" w:rsidRDefault="00AD490F" w:rsidP="00AD490F">
      <w:pPr>
        <w:pStyle w:val="Listaszerbekezds"/>
        <w:numPr>
          <w:ilvl w:val="0"/>
          <w:numId w:val="53"/>
        </w:numPr>
        <w:jc w:val="both"/>
      </w:pPr>
      <w:r>
        <w:t xml:space="preserve">a közterületek rendjére és tisztaságára vonatkozó jogszabályok ellenőrzése </w:t>
      </w:r>
    </w:p>
    <w:p w:rsidR="00AD490F" w:rsidRDefault="00AD490F" w:rsidP="00AD490F">
      <w:pPr>
        <w:pStyle w:val="Listaszerbekezds"/>
        <w:numPr>
          <w:ilvl w:val="0"/>
          <w:numId w:val="53"/>
        </w:numPr>
        <w:jc w:val="both"/>
      </w:pPr>
      <w:r>
        <w:t>az állattartással kapcsolatos ügyek,</w:t>
      </w:r>
    </w:p>
    <w:p w:rsidR="00AD490F" w:rsidRDefault="00AD490F" w:rsidP="00AD490F">
      <w:pPr>
        <w:pStyle w:val="Listaszerbekezds"/>
        <w:numPr>
          <w:ilvl w:val="0"/>
          <w:numId w:val="53"/>
        </w:numPr>
        <w:jc w:val="both"/>
      </w:pPr>
      <w:r>
        <w:t>a fakivágással kapcsolatos ügyek</w:t>
      </w:r>
    </w:p>
    <w:p w:rsidR="00AD490F" w:rsidRDefault="00AD490F" w:rsidP="00AD490F">
      <w:pPr>
        <w:pStyle w:val="Listaszerbekezds"/>
        <w:numPr>
          <w:ilvl w:val="0"/>
          <w:numId w:val="53"/>
        </w:numPr>
        <w:jc w:val="both"/>
      </w:pPr>
      <w:r>
        <w:t xml:space="preserve">vadkár ügyekben szakértő kirendelése, vadkáreljárás lefolytatása, </w:t>
      </w:r>
    </w:p>
    <w:p w:rsidR="00AD490F" w:rsidRDefault="00AD490F" w:rsidP="00AD490F">
      <w:pPr>
        <w:pStyle w:val="Listaszerbekezds"/>
        <w:numPr>
          <w:ilvl w:val="0"/>
          <w:numId w:val="53"/>
        </w:numPr>
        <w:jc w:val="both"/>
      </w:pPr>
      <w:r>
        <w:t>növényvédelemmel kapcsolatos feladatok,</w:t>
      </w:r>
    </w:p>
    <w:p w:rsidR="00AD490F" w:rsidRDefault="00AD490F" w:rsidP="00AD490F">
      <w:pPr>
        <w:pStyle w:val="Listaszerbekezds"/>
        <w:numPr>
          <w:ilvl w:val="0"/>
          <w:numId w:val="53"/>
        </w:numPr>
        <w:jc w:val="both"/>
      </w:pPr>
      <w:r>
        <w:t xml:space="preserve">más közigazgatási szerv, bíróság, ügyészség, bírósági végrehajtó, közjegyző, rendőrség, áram- és gázszolgáltatók, pénzintézet által a Hivatalba megküldött dokumentumok </w:t>
      </w:r>
      <w:r>
        <w:lastRenderedPageBreak/>
        <w:t xml:space="preserve">hirdetményi közzététele, valamint a termőföld adásvételi és haszonbérleti szerződések kifüggesztése, záradékolása, illetve azok továbbításával kapcsolatos feladatok, </w:t>
      </w:r>
    </w:p>
    <w:p w:rsidR="00AD490F" w:rsidRDefault="00AD490F" w:rsidP="00AD490F">
      <w:pPr>
        <w:pStyle w:val="Listaszerbekezds"/>
        <w:numPr>
          <w:ilvl w:val="0"/>
          <w:numId w:val="53"/>
        </w:numPr>
        <w:jc w:val="both"/>
      </w:pPr>
      <w:r>
        <w:t xml:space="preserve">közterületek nevének megállapításával kapcsolatos ügyek, </w:t>
      </w:r>
    </w:p>
    <w:p w:rsidR="00AD490F" w:rsidRDefault="00AD490F" w:rsidP="00AD490F"/>
    <w:p w:rsidR="00AD490F" w:rsidRDefault="00AD490F" w:rsidP="00AD490F">
      <w:pPr>
        <w:jc w:val="center"/>
      </w:pPr>
    </w:p>
    <w:p w:rsidR="00AD490F" w:rsidRDefault="00AD490F" w:rsidP="00AD490F">
      <w:pPr>
        <w:jc w:val="center"/>
        <w:rPr>
          <w:b/>
        </w:rPr>
      </w:pPr>
      <w:r>
        <w:rPr>
          <w:b/>
        </w:rPr>
        <w:t>Szociális feladat és hatáskörök</w:t>
      </w:r>
    </w:p>
    <w:p w:rsidR="00AD490F" w:rsidRDefault="00AD490F" w:rsidP="00AD490F">
      <w:pPr>
        <w:jc w:val="center"/>
        <w:rPr>
          <w:b/>
        </w:rPr>
      </w:pPr>
    </w:p>
    <w:p w:rsidR="00AD490F" w:rsidRPr="004A65EA" w:rsidRDefault="00AD490F" w:rsidP="00AD490F">
      <w:pPr>
        <w:jc w:val="center"/>
      </w:pPr>
      <w:r>
        <w:t>17.</w:t>
      </w:r>
    </w:p>
    <w:p w:rsidR="00AD490F" w:rsidRDefault="00AD490F" w:rsidP="00AD490F">
      <w:pPr>
        <w:jc w:val="center"/>
        <w:rPr>
          <w:b/>
        </w:rPr>
      </w:pPr>
    </w:p>
    <w:p w:rsidR="00AD490F" w:rsidRDefault="00AD490F" w:rsidP="00AD490F">
      <w:pPr>
        <w:jc w:val="both"/>
      </w:pPr>
      <w:r>
        <w:t xml:space="preserve">Főbb feladat és hatáskörök: </w:t>
      </w:r>
    </w:p>
    <w:p w:rsidR="00AD490F" w:rsidRDefault="00AD490F" w:rsidP="00AD490F">
      <w:pPr>
        <w:pStyle w:val="Listaszerbekezds"/>
        <w:numPr>
          <w:ilvl w:val="0"/>
          <w:numId w:val="54"/>
        </w:numPr>
        <w:jc w:val="both"/>
      </w:pPr>
      <w:r>
        <w:t xml:space="preserve">a rendszeres gyermekvédelmi kedvezményre való jogosultsággal  kapcsolatos ügyek döntésre előkészítése, </w:t>
      </w:r>
    </w:p>
    <w:p w:rsidR="00AD490F" w:rsidRDefault="00AD490F" w:rsidP="00AD490F">
      <w:pPr>
        <w:pStyle w:val="Listaszerbekezds"/>
        <w:numPr>
          <w:ilvl w:val="0"/>
          <w:numId w:val="54"/>
        </w:numPr>
        <w:jc w:val="both"/>
      </w:pPr>
      <w:r>
        <w:t xml:space="preserve">a hátrányos helyzet és a halmozottan hátrányos helyzet megállapításával kapcsolatos eljárás  lefolytatása, </w:t>
      </w:r>
    </w:p>
    <w:p w:rsidR="00AD490F" w:rsidRDefault="00AD490F" w:rsidP="00AD490F">
      <w:pPr>
        <w:pStyle w:val="Listaszerbekezds"/>
        <w:numPr>
          <w:ilvl w:val="0"/>
          <w:numId w:val="54"/>
        </w:numPr>
        <w:jc w:val="both"/>
      </w:pPr>
      <w:r>
        <w:t xml:space="preserve">társhatóság megkeresése környezettanulmány készítésre, </w:t>
      </w:r>
    </w:p>
    <w:p w:rsidR="00AD490F" w:rsidRDefault="00AD490F" w:rsidP="00AD490F">
      <w:pPr>
        <w:pStyle w:val="Listaszerbekezds"/>
        <w:numPr>
          <w:ilvl w:val="0"/>
          <w:numId w:val="54"/>
        </w:numPr>
        <w:jc w:val="both"/>
      </w:pPr>
      <w:r>
        <w:t xml:space="preserve">megkeresésre környezettanulmány készítése, </w:t>
      </w:r>
    </w:p>
    <w:p w:rsidR="00AD490F" w:rsidRDefault="00AD490F" w:rsidP="00AD490F">
      <w:pPr>
        <w:pStyle w:val="Listaszerbekezds"/>
        <w:numPr>
          <w:ilvl w:val="0"/>
          <w:numId w:val="54"/>
        </w:numPr>
        <w:jc w:val="both"/>
      </w:pPr>
      <w:r>
        <w:t>önkormányzati segélyezési ügyek döntésre előkészítése,</w:t>
      </w:r>
    </w:p>
    <w:p w:rsidR="00AD490F" w:rsidRDefault="00AD490F" w:rsidP="00AD490F">
      <w:pPr>
        <w:pStyle w:val="Listaszerbekezds"/>
        <w:numPr>
          <w:ilvl w:val="0"/>
          <w:numId w:val="54"/>
        </w:numPr>
        <w:jc w:val="both"/>
      </w:pPr>
      <w:r>
        <w:t>tankötelesek és óvodakötelesek nyilvántartásával kapcsolatos feladatok ellátása,</w:t>
      </w:r>
    </w:p>
    <w:p w:rsidR="00AD490F" w:rsidRDefault="00AD490F" w:rsidP="00AD490F">
      <w:pPr>
        <w:pStyle w:val="Listaszerbekezds"/>
        <w:numPr>
          <w:ilvl w:val="0"/>
          <w:numId w:val="54"/>
        </w:numPr>
        <w:jc w:val="both"/>
      </w:pPr>
      <w:r>
        <w:t xml:space="preserve">óvodakötelezettség alóli felmentési ügyek előkészítése, </w:t>
      </w:r>
    </w:p>
    <w:p w:rsidR="00AD490F" w:rsidRDefault="00AD490F" w:rsidP="00AD490F">
      <w:pPr>
        <w:pStyle w:val="Listaszerbekezds"/>
        <w:numPr>
          <w:ilvl w:val="0"/>
          <w:numId w:val="54"/>
        </w:numPr>
        <w:jc w:val="both"/>
      </w:pPr>
      <w:r>
        <w:t>óvodai jogviszonnyal kapcsolatos jogorvoslati kérelmek előkészítése,</w:t>
      </w:r>
    </w:p>
    <w:p w:rsidR="00AD490F" w:rsidRDefault="00AD490F" w:rsidP="00AD490F">
      <w:pPr>
        <w:pStyle w:val="Listaszerbekezds"/>
        <w:numPr>
          <w:ilvl w:val="0"/>
          <w:numId w:val="54"/>
        </w:numPr>
        <w:jc w:val="both"/>
      </w:pPr>
      <w:r>
        <w:t xml:space="preserve">települési támogatási ügyek döntésre előkészítése </w:t>
      </w:r>
    </w:p>
    <w:p w:rsidR="00AD490F" w:rsidRDefault="00AD490F" w:rsidP="00AD490F">
      <w:pPr>
        <w:pStyle w:val="Listaszerbekezds"/>
        <w:numPr>
          <w:ilvl w:val="0"/>
          <w:numId w:val="54"/>
        </w:numPr>
        <w:jc w:val="both"/>
      </w:pPr>
      <w:r>
        <w:t xml:space="preserve">jelzőrendszeri feladatok a gyermekvédelem-  és az időskorúak gondozása  kapcsán, </w:t>
      </w:r>
    </w:p>
    <w:p w:rsidR="00AD490F" w:rsidRDefault="00AD490F" w:rsidP="00AD490F">
      <w:pPr>
        <w:pStyle w:val="Listaszerbekezds"/>
        <w:numPr>
          <w:ilvl w:val="0"/>
          <w:numId w:val="54"/>
        </w:numPr>
        <w:jc w:val="both"/>
      </w:pPr>
      <w:r>
        <w:t xml:space="preserve">közreműködés a közfoglalkoztatás szervezésében, </w:t>
      </w:r>
    </w:p>
    <w:p w:rsidR="00AD490F" w:rsidRDefault="00AD490F" w:rsidP="00AD490F">
      <w:pPr>
        <w:pStyle w:val="Listaszerbekezds"/>
        <w:numPr>
          <w:ilvl w:val="0"/>
          <w:numId w:val="54"/>
        </w:numPr>
        <w:jc w:val="both"/>
      </w:pPr>
      <w:r>
        <w:t xml:space="preserve">közreműködés a szociális támogatásokhoz kapcsolódó pénzforrások megigénylésében, elszámolásában kifizetésében, </w:t>
      </w:r>
    </w:p>
    <w:p w:rsidR="00AD490F" w:rsidRDefault="00AD490F" w:rsidP="00AD490F">
      <w:pPr>
        <w:pStyle w:val="Listaszerbekezds"/>
        <w:numPr>
          <w:ilvl w:val="0"/>
          <w:numId w:val="54"/>
        </w:numPr>
        <w:jc w:val="both"/>
      </w:pPr>
      <w:r>
        <w:t>szociális nyilvántartó programok vezetése,</w:t>
      </w:r>
    </w:p>
    <w:p w:rsidR="00AD490F" w:rsidRDefault="00AD490F" w:rsidP="00AD490F">
      <w:pPr>
        <w:ind w:left="360"/>
        <w:jc w:val="both"/>
      </w:pPr>
    </w:p>
    <w:p w:rsidR="00AD490F" w:rsidRDefault="00AD490F" w:rsidP="00AD490F">
      <w:pPr>
        <w:pStyle w:val="Listaszerbekezds"/>
        <w:jc w:val="center"/>
      </w:pPr>
    </w:p>
    <w:p w:rsidR="00AD490F" w:rsidRDefault="00AD490F" w:rsidP="00AD490F">
      <w:pPr>
        <w:jc w:val="center"/>
        <w:rPr>
          <w:b/>
        </w:rPr>
      </w:pPr>
      <w:r w:rsidRPr="00246293">
        <w:rPr>
          <w:b/>
        </w:rPr>
        <w:t>Foglalkoztatáshoz kapcsolódó feladat- és hatáskörök</w:t>
      </w:r>
    </w:p>
    <w:p w:rsidR="00AD490F" w:rsidRDefault="00AD490F" w:rsidP="00AD490F">
      <w:pPr>
        <w:jc w:val="center"/>
        <w:rPr>
          <w:b/>
        </w:rPr>
      </w:pPr>
    </w:p>
    <w:p w:rsidR="00AD490F" w:rsidRPr="004A65EA" w:rsidRDefault="00AD490F" w:rsidP="00AD490F">
      <w:pPr>
        <w:jc w:val="center"/>
      </w:pPr>
      <w:r w:rsidRPr="004A65EA">
        <w:t>18.</w:t>
      </w:r>
    </w:p>
    <w:p w:rsidR="00AD490F" w:rsidRDefault="00AD490F" w:rsidP="00AD490F">
      <w:pPr>
        <w:pStyle w:val="Listaszerbekezds"/>
        <w:jc w:val="center"/>
        <w:rPr>
          <w:b/>
        </w:rPr>
      </w:pPr>
    </w:p>
    <w:p w:rsidR="00AD490F" w:rsidRDefault="00AD490F" w:rsidP="00AD490F">
      <w:pPr>
        <w:pStyle w:val="Listaszerbekezds"/>
        <w:jc w:val="both"/>
      </w:pPr>
      <w:r w:rsidRPr="00246293">
        <w:t xml:space="preserve">Főbb feladat- és hatáskörök: </w:t>
      </w:r>
    </w:p>
    <w:p w:rsidR="00AD490F" w:rsidRDefault="00AD490F" w:rsidP="00AD490F">
      <w:pPr>
        <w:pStyle w:val="Listaszerbekezds"/>
        <w:jc w:val="both"/>
      </w:pPr>
    </w:p>
    <w:p w:rsidR="00AD490F" w:rsidRDefault="00AD490F" w:rsidP="00AD490F">
      <w:pPr>
        <w:pStyle w:val="Listaszerbekezds"/>
        <w:numPr>
          <w:ilvl w:val="0"/>
          <w:numId w:val="55"/>
        </w:numPr>
        <w:jc w:val="both"/>
      </w:pPr>
      <w:r>
        <w:t xml:space="preserve">az ellátatlan munkanélküliek foglalkoztatásának szervezése, </w:t>
      </w:r>
    </w:p>
    <w:p w:rsidR="00AD490F" w:rsidRDefault="00AD490F" w:rsidP="00AD490F">
      <w:pPr>
        <w:pStyle w:val="Listaszerbekezds"/>
        <w:numPr>
          <w:ilvl w:val="0"/>
          <w:numId w:val="55"/>
        </w:numPr>
        <w:jc w:val="both"/>
      </w:pPr>
      <w:r>
        <w:t xml:space="preserve">részvétel a közfoglalkoztatási pályázatok kidolgozásában, benyújtásában, </w:t>
      </w:r>
    </w:p>
    <w:p w:rsidR="00AD490F" w:rsidRDefault="00AD490F" w:rsidP="00AD490F">
      <w:pPr>
        <w:pStyle w:val="Listaszerbekezds"/>
        <w:numPr>
          <w:ilvl w:val="0"/>
          <w:numId w:val="55"/>
        </w:numPr>
        <w:jc w:val="both"/>
      </w:pPr>
      <w:r>
        <w:t xml:space="preserve">közfoglalkoztatottak és foglalkoztatottak munkaügyi feladatainak ellátása </w:t>
      </w:r>
    </w:p>
    <w:p w:rsidR="00AD490F" w:rsidRDefault="00AD490F" w:rsidP="00AD490F">
      <w:pPr>
        <w:pStyle w:val="Listaszerbekezds"/>
        <w:numPr>
          <w:ilvl w:val="0"/>
          <w:numId w:val="55"/>
        </w:numPr>
        <w:jc w:val="both"/>
      </w:pPr>
      <w:r>
        <w:t xml:space="preserve">alkalmassági vizsgálatok lebonyolítása, adózási feladatok ellátása, biztosítási jogviszonyok jelentése, </w:t>
      </w:r>
    </w:p>
    <w:p w:rsidR="00AD490F" w:rsidRDefault="00AD490F" w:rsidP="00AD490F">
      <w:pPr>
        <w:pStyle w:val="Listaszerbekezds"/>
        <w:numPr>
          <w:ilvl w:val="0"/>
          <w:numId w:val="55"/>
        </w:numPr>
        <w:jc w:val="both"/>
      </w:pPr>
      <w:r>
        <w:t xml:space="preserve">közfoglalkoztatottak támogatásának igénylése, elszámolása, </w:t>
      </w:r>
    </w:p>
    <w:p w:rsidR="00AD490F" w:rsidRDefault="00AD490F" w:rsidP="00AD490F">
      <w:pPr>
        <w:pStyle w:val="Listaszerbekezds"/>
        <w:numPr>
          <w:ilvl w:val="0"/>
          <w:numId w:val="55"/>
        </w:numPr>
        <w:jc w:val="both"/>
      </w:pPr>
      <w:r>
        <w:t xml:space="preserve">közfoglalkoztatottak és megbízási jogviszonyban  foglalkoztatottak munkaügyi dokumentumainak kezelése, </w:t>
      </w:r>
    </w:p>
    <w:p w:rsidR="00AD490F" w:rsidRDefault="00AD490F" w:rsidP="00AD490F">
      <w:pPr>
        <w:pStyle w:val="Listaszerbekezds"/>
        <w:numPr>
          <w:ilvl w:val="0"/>
          <w:numId w:val="55"/>
        </w:numPr>
        <w:jc w:val="both"/>
      </w:pPr>
      <w:r>
        <w:t xml:space="preserve">közfoglalkoztatottak munkájának szervezése, irányítása </w:t>
      </w:r>
    </w:p>
    <w:p w:rsidR="00AD490F" w:rsidRDefault="00AD490F" w:rsidP="00AD490F">
      <w:pPr>
        <w:pStyle w:val="Listaszerbekezds"/>
        <w:numPr>
          <w:ilvl w:val="0"/>
          <w:numId w:val="55"/>
        </w:numPr>
        <w:jc w:val="both"/>
      </w:pPr>
      <w:r>
        <w:t>szabadság nyilvántartások kezelése,</w:t>
      </w:r>
    </w:p>
    <w:p w:rsidR="00AD490F" w:rsidRDefault="00AD490F" w:rsidP="00AD490F"/>
    <w:p w:rsidR="00AD490F" w:rsidRDefault="00AD490F" w:rsidP="00AD490F">
      <w:pPr>
        <w:jc w:val="center"/>
      </w:pPr>
    </w:p>
    <w:p w:rsidR="00AD490F" w:rsidRDefault="00AD490F" w:rsidP="00AD490F">
      <w:pPr>
        <w:jc w:val="center"/>
        <w:rPr>
          <w:b/>
        </w:rPr>
      </w:pPr>
      <w:r>
        <w:rPr>
          <w:b/>
        </w:rPr>
        <w:t>Szervezési  ügyintézők feladat- és hatásköre</w:t>
      </w:r>
    </w:p>
    <w:p w:rsidR="00AD490F" w:rsidRDefault="00AD490F" w:rsidP="00AD490F">
      <w:pPr>
        <w:jc w:val="center"/>
        <w:rPr>
          <w:b/>
        </w:rPr>
      </w:pPr>
    </w:p>
    <w:p w:rsidR="00AD490F" w:rsidRPr="004A65EA" w:rsidRDefault="00AD490F" w:rsidP="00AD490F">
      <w:pPr>
        <w:jc w:val="center"/>
      </w:pPr>
      <w:r w:rsidRPr="004A65EA">
        <w:t>19.</w:t>
      </w:r>
    </w:p>
    <w:p w:rsidR="00AD490F" w:rsidRDefault="00AD490F" w:rsidP="00AD490F">
      <w:pPr>
        <w:jc w:val="center"/>
        <w:rPr>
          <w:b/>
        </w:rPr>
      </w:pPr>
    </w:p>
    <w:p w:rsidR="00AD490F" w:rsidRPr="00FB0EEF" w:rsidRDefault="00AD490F" w:rsidP="00AD490F">
      <w:pPr>
        <w:jc w:val="both"/>
      </w:pPr>
      <w:r w:rsidRPr="00FB0EEF">
        <w:lastRenderedPageBreak/>
        <w:t xml:space="preserve">Főbb feladat- és hatáskörök: </w:t>
      </w:r>
    </w:p>
    <w:p w:rsidR="00AD490F" w:rsidRDefault="00AD490F" w:rsidP="00AD490F">
      <w:pPr>
        <w:jc w:val="center"/>
        <w:rPr>
          <w:b/>
        </w:rPr>
      </w:pPr>
    </w:p>
    <w:p w:rsidR="00AD490F" w:rsidRDefault="00AD490F" w:rsidP="00AD490F">
      <w:pPr>
        <w:pStyle w:val="Listaszerbekezds"/>
        <w:numPr>
          <w:ilvl w:val="0"/>
          <w:numId w:val="56"/>
        </w:numPr>
        <w:jc w:val="both"/>
      </w:pPr>
      <w:r>
        <w:t>a Hivatal személyzeti munkájával kapcsolatos nyilvántartási és adminisztrációs tevékenység,</w:t>
      </w:r>
    </w:p>
    <w:p w:rsidR="00AD490F" w:rsidRDefault="00AD490F" w:rsidP="00AD490F">
      <w:pPr>
        <w:pStyle w:val="Listaszerbekezds"/>
        <w:numPr>
          <w:ilvl w:val="0"/>
          <w:numId w:val="56"/>
        </w:numPr>
        <w:jc w:val="both"/>
      </w:pPr>
      <w:r>
        <w:t xml:space="preserve">intézményvezetők személyzeti anyagának nyilvántartása és a szükséges adminisztráció bonyolítása, </w:t>
      </w:r>
    </w:p>
    <w:p w:rsidR="00AD490F" w:rsidRDefault="00AD490F" w:rsidP="00AD490F">
      <w:pPr>
        <w:pStyle w:val="Listaszerbekezds"/>
        <w:numPr>
          <w:ilvl w:val="0"/>
          <w:numId w:val="56"/>
        </w:numPr>
        <w:jc w:val="both"/>
      </w:pPr>
      <w:r>
        <w:t xml:space="preserve">az Európai Parlamenti, az országgyűlési, a helyi önkormányzati, a helyi nemzetiségi önkormányzati választások, valamint az országos és helyi népszavazások előkészítése és szervezése, </w:t>
      </w:r>
    </w:p>
    <w:p w:rsidR="00AD490F" w:rsidRDefault="00AD490F" w:rsidP="00AD490F">
      <w:pPr>
        <w:pStyle w:val="Listaszerbekezds"/>
        <w:numPr>
          <w:ilvl w:val="0"/>
          <w:numId w:val="56"/>
        </w:numPr>
        <w:jc w:val="both"/>
      </w:pPr>
      <w:r>
        <w:t xml:space="preserve">a polgármesterek és az önkormányzati képviselők, valamint a köztisztviselők vagyonnyilatkozat tételi kötelezettségével kapcsolatos hivatali teendők ellátása, </w:t>
      </w:r>
    </w:p>
    <w:p w:rsidR="00AD490F" w:rsidRDefault="00AD490F" w:rsidP="00AD490F">
      <w:pPr>
        <w:pStyle w:val="Listaszerbekezds"/>
        <w:numPr>
          <w:ilvl w:val="0"/>
          <w:numId w:val="56"/>
        </w:numPr>
        <w:jc w:val="both"/>
      </w:pPr>
      <w:r>
        <w:t xml:space="preserve">részvétel a képviselő-testületek és bizottságai, valamint a nemzetiségi önkormányzat törvényes és zavartalan működéséhez szükséges személyi és tárgyi feltételek kialakításában és biztosításában, </w:t>
      </w:r>
    </w:p>
    <w:p w:rsidR="00AD490F" w:rsidRDefault="00AD490F" w:rsidP="00AD490F">
      <w:pPr>
        <w:pStyle w:val="Listaszerbekezds"/>
        <w:numPr>
          <w:ilvl w:val="0"/>
          <w:numId w:val="56"/>
        </w:numPr>
        <w:jc w:val="both"/>
      </w:pPr>
      <w:r>
        <w:t xml:space="preserve">testületi ülések előterjesztései elkészítésének segítése, </w:t>
      </w:r>
    </w:p>
    <w:p w:rsidR="00AD490F" w:rsidRDefault="00AD490F" w:rsidP="00AD490F">
      <w:pPr>
        <w:pStyle w:val="Listaszerbekezds"/>
        <w:numPr>
          <w:ilvl w:val="0"/>
          <w:numId w:val="56"/>
        </w:numPr>
        <w:jc w:val="both"/>
      </w:pPr>
      <w:r>
        <w:t xml:space="preserve">testületi ülések meghívójának </w:t>
      </w:r>
      <w:proofErr w:type="spellStart"/>
      <w:r>
        <w:t>elkészítések,napirend</w:t>
      </w:r>
      <w:proofErr w:type="spellEnd"/>
      <w:r>
        <w:t xml:space="preserve"> szerinti előterjesztések összeállítása és továbbítása a képviselők és más meghívottak részére, </w:t>
      </w:r>
    </w:p>
    <w:p w:rsidR="00AD490F" w:rsidRDefault="00AD490F" w:rsidP="00AD490F">
      <w:pPr>
        <w:pStyle w:val="Listaszerbekezds"/>
        <w:numPr>
          <w:ilvl w:val="0"/>
          <w:numId w:val="56"/>
        </w:numPr>
        <w:jc w:val="both"/>
      </w:pPr>
      <w:r>
        <w:t xml:space="preserve">bizottságok munkájának koordinálása, </w:t>
      </w:r>
    </w:p>
    <w:p w:rsidR="00AD490F" w:rsidRDefault="00AD490F" w:rsidP="00AD490F">
      <w:pPr>
        <w:pStyle w:val="Listaszerbekezds"/>
        <w:numPr>
          <w:ilvl w:val="0"/>
          <w:numId w:val="56"/>
        </w:numPr>
        <w:jc w:val="both"/>
      </w:pPr>
      <w:r>
        <w:t>önkormányzati döntések nyilvántartása, kezelése és ezekről  információ szolgáltatása,</w:t>
      </w:r>
    </w:p>
    <w:p w:rsidR="00AD490F" w:rsidRDefault="00AD490F" w:rsidP="00AD490F">
      <w:pPr>
        <w:pStyle w:val="Listaszerbekezds"/>
        <w:numPr>
          <w:ilvl w:val="0"/>
          <w:numId w:val="56"/>
        </w:numPr>
        <w:jc w:val="both"/>
      </w:pPr>
      <w:r>
        <w:t xml:space="preserve">testületi jegyzőkönyvek elkészítése, határozatok közlése az érintettekkel, </w:t>
      </w:r>
    </w:p>
    <w:p w:rsidR="00AD490F" w:rsidRDefault="00AD490F" w:rsidP="00AD490F">
      <w:pPr>
        <w:pStyle w:val="Listaszerbekezds"/>
        <w:numPr>
          <w:ilvl w:val="0"/>
          <w:numId w:val="56"/>
        </w:numPr>
        <w:jc w:val="both"/>
      </w:pPr>
      <w:r>
        <w:t>tömegkommunikációs kapcsolatok szervezése a közérdekű adatok közzétételével,</w:t>
      </w:r>
    </w:p>
    <w:p w:rsidR="00AD490F" w:rsidRDefault="00AD490F" w:rsidP="00AD490F">
      <w:pPr>
        <w:pStyle w:val="Listaszerbekezds"/>
        <w:numPr>
          <w:ilvl w:val="0"/>
          <w:numId w:val="56"/>
        </w:numPr>
        <w:jc w:val="both"/>
      </w:pPr>
      <w:r>
        <w:t>az önkormányzat civil szervezetekkel kapcsolatos feladatainak koordinálása</w:t>
      </w:r>
    </w:p>
    <w:p w:rsidR="00AD490F" w:rsidRDefault="00AD490F" w:rsidP="00AD490F">
      <w:pPr>
        <w:pStyle w:val="Listaszerbekezds"/>
        <w:numPr>
          <w:ilvl w:val="0"/>
          <w:numId w:val="56"/>
        </w:numPr>
        <w:jc w:val="both"/>
      </w:pPr>
      <w:r>
        <w:t xml:space="preserve">iktatási, </w:t>
      </w:r>
      <w:proofErr w:type="spellStart"/>
      <w:r>
        <w:t>irattározási</w:t>
      </w:r>
      <w:proofErr w:type="spellEnd"/>
      <w:r>
        <w:t xml:space="preserve">, ügyirat-kezelési   feladatok szervezése, lebonyolítása, </w:t>
      </w:r>
    </w:p>
    <w:p w:rsidR="00AD490F" w:rsidRDefault="00AD490F" w:rsidP="00AD490F">
      <w:pPr>
        <w:pStyle w:val="Listaszerbekezds"/>
        <w:numPr>
          <w:ilvl w:val="0"/>
          <w:numId w:val="56"/>
        </w:numPr>
        <w:jc w:val="both"/>
      </w:pPr>
      <w:r>
        <w:t xml:space="preserve">számítástechnikai tevékenység  koordinálása, </w:t>
      </w:r>
    </w:p>
    <w:p w:rsidR="00AD490F" w:rsidRDefault="00AD490F" w:rsidP="00AD490F">
      <w:pPr>
        <w:pStyle w:val="Listaszerbekezds"/>
        <w:numPr>
          <w:ilvl w:val="0"/>
          <w:numId w:val="56"/>
        </w:numPr>
        <w:jc w:val="both"/>
      </w:pPr>
      <w:r>
        <w:t>polgármesterek, jegyző hivatali levelezésével kapcsolatos ügyviteli feladatok,</w:t>
      </w:r>
    </w:p>
    <w:p w:rsidR="00AD490F" w:rsidRDefault="00AD490F" w:rsidP="00AD490F">
      <w:pPr>
        <w:pStyle w:val="Listaszerbekezds"/>
        <w:numPr>
          <w:ilvl w:val="0"/>
          <w:numId w:val="56"/>
        </w:numPr>
        <w:jc w:val="both"/>
      </w:pPr>
      <w:r>
        <w:t xml:space="preserve">postabontás, iratok érkeztetése, kimenő levelek postázása, </w:t>
      </w:r>
    </w:p>
    <w:p w:rsidR="00AD490F" w:rsidRDefault="00AD490F" w:rsidP="00AD490F">
      <w:pPr>
        <w:pStyle w:val="Listaszerbekezds"/>
        <w:numPr>
          <w:ilvl w:val="0"/>
          <w:numId w:val="56"/>
        </w:numPr>
        <w:jc w:val="both"/>
      </w:pPr>
      <w:r>
        <w:t xml:space="preserve">részvétel a honvédelmi, polgárvédelmi és katasztrófavédelmi feladatok ellátásában, </w:t>
      </w:r>
    </w:p>
    <w:p w:rsidR="00AD490F" w:rsidRDefault="00AD490F" w:rsidP="00AD490F">
      <w:pPr>
        <w:jc w:val="center"/>
      </w:pPr>
    </w:p>
    <w:p w:rsidR="00AD490F" w:rsidRDefault="00AD490F" w:rsidP="00AD490F">
      <w:pPr>
        <w:jc w:val="center"/>
      </w:pPr>
    </w:p>
    <w:p w:rsidR="00AD490F" w:rsidRDefault="00AD490F" w:rsidP="00AD490F">
      <w:pPr>
        <w:jc w:val="center"/>
        <w:rPr>
          <w:b/>
        </w:rPr>
      </w:pPr>
      <w:r>
        <w:rPr>
          <w:b/>
        </w:rPr>
        <w:t xml:space="preserve">Vagyongazdálkodási feladat- és hatáskörök </w:t>
      </w:r>
    </w:p>
    <w:p w:rsidR="00AD490F" w:rsidRDefault="00AD490F" w:rsidP="00AD490F">
      <w:pPr>
        <w:jc w:val="center"/>
        <w:rPr>
          <w:b/>
        </w:rPr>
      </w:pPr>
    </w:p>
    <w:p w:rsidR="00AD490F" w:rsidRPr="004A65EA" w:rsidRDefault="00AD490F" w:rsidP="00AD490F">
      <w:pPr>
        <w:jc w:val="center"/>
      </w:pPr>
      <w:r>
        <w:t>20.</w:t>
      </w:r>
    </w:p>
    <w:p w:rsidR="00AD490F" w:rsidRDefault="00AD490F" w:rsidP="00AD490F">
      <w:pPr>
        <w:jc w:val="center"/>
        <w:rPr>
          <w:b/>
        </w:rPr>
      </w:pPr>
    </w:p>
    <w:p w:rsidR="00AD490F" w:rsidRDefault="00AD490F" w:rsidP="00AD490F">
      <w:pPr>
        <w:jc w:val="both"/>
      </w:pPr>
      <w:r>
        <w:t>Főbb feladat- és hatáskörök:</w:t>
      </w:r>
    </w:p>
    <w:p w:rsidR="00AD490F" w:rsidRDefault="00AD490F" w:rsidP="00AD490F">
      <w:pPr>
        <w:jc w:val="both"/>
      </w:pPr>
    </w:p>
    <w:p w:rsidR="00AD490F" w:rsidRDefault="00AD490F" w:rsidP="00AD490F">
      <w:pPr>
        <w:pStyle w:val="Listaszerbekezds"/>
        <w:numPr>
          <w:ilvl w:val="0"/>
          <w:numId w:val="57"/>
        </w:numPr>
        <w:jc w:val="both"/>
      </w:pPr>
      <w:r>
        <w:t>az önkormányzati beruházások és felújítások előkészítése,</w:t>
      </w:r>
    </w:p>
    <w:p w:rsidR="00AD490F" w:rsidRDefault="00AD490F" w:rsidP="00AD490F">
      <w:pPr>
        <w:pStyle w:val="Listaszerbekezds"/>
        <w:numPr>
          <w:ilvl w:val="0"/>
          <w:numId w:val="57"/>
        </w:numPr>
        <w:jc w:val="both"/>
      </w:pPr>
      <w:r>
        <w:t>pályázatok lebonyolítása, dokumentálása, monitoring feladatok,</w:t>
      </w:r>
    </w:p>
    <w:p w:rsidR="00AD490F" w:rsidRDefault="00AD490F" w:rsidP="00AD490F">
      <w:pPr>
        <w:pStyle w:val="Listaszerbekezds"/>
        <w:numPr>
          <w:ilvl w:val="0"/>
          <w:numId w:val="57"/>
        </w:numPr>
        <w:jc w:val="both"/>
      </w:pPr>
      <w:r>
        <w:t xml:space="preserve">beruházásokhoz, pályázatokhoz kapcsolódó közbeszerzési feladatok ellátása, </w:t>
      </w:r>
    </w:p>
    <w:p w:rsidR="00AD490F" w:rsidRDefault="00AD490F" w:rsidP="00AD490F">
      <w:pPr>
        <w:pStyle w:val="Listaszerbekezds"/>
        <w:numPr>
          <w:ilvl w:val="0"/>
          <w:numId w:val="57"/>
        </w:numPr>
        <w:jc w:val="both"/>
      </w:pPr>
      <w:r>
        <w:t>műszaki ellenőrzések szervezése,</w:t>
      </w:r>
    </w:p>
    <w:p w:rsidR="00AD490F" w:rsidRDefault="00AD490F" w:rsidP="00AD490F">
      <w:pPr>
        <w:pStyle w:val="Listaszerbekezds"/>
        <w:numPr>
          <w:ilvl w:val="0"/>
          <w:numId w:val="57"/>
        </w:numPr>
        <w:jc w:val="both"/>
      </w:pPr>
      <w:r>
        <w:t xml:space="preserve">intézkedés a felülvizsgált tervezői, kivitelezői és lebonyolítási számlák kifizetésére, </w:t>
      </w:r>
    </w:p>
    <w:p w:rsidR="00AD490F" w:rsidRDefault="00AD490F" w:rsidP="00AD490F">
      <w:pPr>
        <w:pStyle w:val="Listaszerbekezds"/>
        <w:numPr>
          <w:ilvl w:val="0"/>
          <w:numId w:val="57"/>
        </w:numPr>
        <w:jc w:val="both"/>
      </w:pPr>
      <w:r>
        <w:t xml:space="preserve">energiaellátással kapcsolatos önkormányzati feladatok, </w:t>
      </w:r>
    </w:p>
    <w:p w:rsidR="00AD490F" w:rsidRDefault="00AD490F" w:rsidP="00AD490F">
      <w:pPr>
        <w:pStyle w:val="Listaszerbekezds"/>
        <w:numPr>
          <w:ilvl w:val="0"/>
          <w:numId w:val="57"/>
        </w:numPr>
        <w:jc w:val="both"/>
      </w:pPr>
      <w:r>
        <w:t xml:space="preserve">önkormányzati és hivatali kommunális és üzemeltetési feladtok szakmai irányítása, felügyelte, ( karbantartó és üzemeltetési feladatok, parkfenntartó, köztisztaság, </w:t>
      </w:r>
      <w:proofErr w:type="spellStart"/>
      <w:r>
        <w:t>közterültek</w:t>
      </w:r>
      <w:proofErr w:type="spellEnd"/>
      <w:r>
        <w:t>, utak fenntartása, tisztítása),</w:t>
      </w:r>
    </w:p>
    <w:p w:rsidR="00AD490F" w:rsidRDefault="00AD490F" w:rsidP="00AD490F">
      <w:pPr>
        <w:pStyle w:val="Listaszerbekezds"/>
        <w:numPr>
          <w:ilvl w:val="0"/>
          <w:numId w:val="57"/>
        </w:numPr>
        <w:jc w:val="both"/>
      </w:pPr>
      <w:r>
        <w:t xml:space="preserve">önkormányzati és hivatali kommunális és üzemeltetési feladatokkal kapcsolatos áruk beszerzésének lebonyolítása az önkormányzat tárgyévi költségvetésében biztosított összeghatárig  (tekintettel a Beszerzési Szabályzatra), </w:t>
      </w:r>
    </w:p>
    <w:p w:rsidR="00AD490F" w:rsidRDefault="00AD490F" w:rsidP="00AD490F">
      <w:pPr>
        <w:pStyle w:val="Listaszerbekezds"/>
        <w:numPr>
          <w:ilvl w:val="0"/>
          <w:numId w:val="57"/>
        </w:numPr>
        <w:jc w:val="both"/>
      </w:pPr>
      <w:r>
        <w:t xml:space="preserve">a közfoglalkoztatottak munkavégzéséhez szükséges munkaeszközök, fogyóeszközök, munka- és védőeszközök, munka- és védőruhák beszerzésének lebonyolítása az </w:t>
      </w:r>
      <w:r>
        <w:lastRenderedPageBreak/>
        <w:t>illetékes Munkaügyi Kirendeltség által rendelkezésre bocsátott pénzügyi keret összeghatáráig (tekintettel   a Beszerzési Szabályzatra).</w:t>
      </w:r>
    </w:p>
    <w:p w:rsidR="00AD490F" w:rsidRDefault="00AD490F" w:rsidP="00AD490F">
      <w:pPr>
        <w:jc w:val="both"/>
      </w:pPr>
    </w:p>
    <w:p w:rsidR="00AD490F" w:rsidRDefault="00AD490F" w:rsidP="00AD490F">
      <w:pPr>
        <w:jc w:val="both"/>
      </w:pPr>
    </w:p>
    <w:p w:rsidR="00AD490F" w:rsidRPr="004A65EA" w:rsidRDefault="00AD490F" w:rsidP="00AD490F">
      <w:pPr>
        <w:jc w:val="center"/>
        <w:rPr>
          <w:b/>
        </w:rPr>
      </w:pPr>
      <w:r w:rsidRPr="004A65EA">
        <w:rPr>
          <w:b/>
        </w:rPr>
        <w:t xml:space="preserve">Munkaköri leírások </w:t>
      </w:r>
    </w:p>
    <w:p w:rsidR="00AD490F" w:rsidRDefault="00AD490F" w:rsidP="00AD490F">
      <w:pPr>
        <w:pStyle w:val="Listaszerbekezds"/>
        <w:jc w:val="center"/>
      </w:pPr>
    </w:p>
    <w:p w:rsidR="00AD490F" w:rsidRDefault="00AD490F" w:rsidP="00AD490F">
      <w:pPr>
        <w:jc w:val="center"/>
      </w:pPr>
      <w:r>
        <w:t>21.</w:t>
      </w:r>
    </w:p>
    <w:p w:rsidR="00AD490F" w:rsidRDefault="00AD490F" w:rsidP="00AD490F">
      <w:pPr>
        <w:jc w:val="center"/>
      </w:pPr>
    </w:p>
    <w:p w:rsidR="00AD490F" w:rsidRDefault="00AD490F" w:rsidP="00AD490F">
      <w:pPr>
        <w:jc w:val="both"/>
      </w:pPr>
      <w:r>
        <w:t xml:space="preserve">21/1.  Hivatalban foglalkoztatottak feladatait a munkaköri leírások tartalmazzák. A </w:t>
      </w:r>
      <w:r>
        <w:rPr>
          <w:b/>
        </w:rPr>
        <w:t>munkaköri leírások az SZMSZ 2</w:t>
      </w:r>
      <w:r w:rsidRPr="009A0911">
        <w:rPr>
          <w:b/>
        </w:rPr>
        <w:t>. számú függelékét</w:t>
      </w:r>
      <w:r>
        <w:t xml:space="preserve"> képezik. </w:t>
      </w:r>
    </w:p>
    <w:p w:rsidR="00AD490F" w:rsidRDefault="00AD490F" w:rsidP="00AD490F">
      <w:pPr>
        <w:jc w:val="both"/>
      </w:pPr>
      <w:r>
        <w:t xml:space="preserve">21/2.  A munkaköri leírásoknak tartalmazniuk kell az alkalmazott jogállását, a szervezetben elfoglalt munkakörnek megfelelően feladatait, jogait és kötelezettségeit névre szólóan. </w:t>
      </w:r>
    </w:p>
    <w:p w:rsidR="00AD490F" w:rsidRDefault="00AD490F" w:rsidP="00AD490F">
      <w:pPr>
        <w:jc w:val="both"/>
      </w:pPr>
      <w:r>
        <w:t xml:space="preserve">21/3. A munkaköri leírásokat a szervezeti egység módosulása, személyi változás, valamint  feladat változása esetén azok bekövetkezésétől számított 15 munkanapon belül módosítani kell. A munkaköri leírások elkészítéséért és aktualizálásáért  a jegyző felelős. </w:t>
      </w:r>
    </w:p>
    <w:p w:rsidR="00AD490F" w:rsidRDefault="00AD490F" w:rsidP="00AD490F">
      <w:pPr>
        <w:jc w:val="both"/>
      </w:pPr>
    </w:p>
    <w:p w:rsidR="00AD490F" w:rsidRDefault="00AD490F" w:rsidP="00AD490F">
      <w:pPr>
        <w:jc w:val="both"/>
      </w:pPr>
    </w:p>
    <w:p w:rsidR="00AD490F" w:rsidRPr="00C50173" w:rsidRDefault="00AD490F" w:rsidP="00AD490F">
      <w:pPr>
        <w:jc w:val="center"/>
        <w:rPr>
          <w:b/>
        </w:rPr>
      </w:pPr>
      <w:r w:rsidRPr="00C50173">
        <w:rPr>
          <w:b/>
        </w:rPr>
        <w:t>VII.</w:t>
      </w:r>
    </w:p>
    <w:p w:rsidR="00AD490F" w:rsidRPr="00C50173" w:rsidRDefault="00AD490F" w:rsidP="00AD490F">
      <w:pPr>
        <w:jc w:val="center"/>
        <w:rPr>
          <w:b/>
        </w:rPr>
      </w:pPr>
    </w:p>
    <w:p w:rsidR="00AD490F" w:rsidRDefault="00AD490F" w:rsidP="00AD490F">
      <w:pPr>
        <w:jc w:val="center"/>
        <w:rPr>
          <w:b/>
        </w:rPr>
      </w:pPr>
      <w:r w:rsidRPr="00C50173">
        <w:rPr>
          <w:b/>
        </w:rPr>
        <w:t>MŰKÖDÉSI SZABÁLYOK</w:t>
      </w:r>
    </w:p>
    <w:p w:rsidR="00AD490F" w:rsidRDefault="00AD490F" w:rsidP="00AD490F">
      <w:pPr>
        <w:jc w:val="center"/>
        <w:rPr>
          <w:b/>
        </w:rPr>
      </w:pPr>
    </w:p>
    <w:p w:rsidR="00AD490F" w:rsidRDefault="00AD490F" w:rsidP="00AD490F">
      <w:pPr>
        <w:jc w:val="center"/>
      </w:pPr>
      <w:r>
        <w:t xml:space="preserve">22. </w:t>
      </w:r>
    </w:p>
    <w:p w:rsidR="00AD490F" w:rsidRDefault="00AD490F" w:rsidP="00AD490F">
      <w:pPr>
        <w:jc w:val="center"/>
      </w:pPr>
    </w:p>
    <w:p w:rsidR="00AD490F" w:rsidRDefault="00AD490F" w:rsidP="00AD490F">
      <w:pPr>
        <w:jc w:val="both"/>
      </w:pPr>
      <w:r>
        <w:t xml:space="preserve">22/1.  A köztisztviselői jogviszony, munkavégzésre irányuló egyéb jogviszony létrejötte:  A köztisztviselői jogviszony határozatlan idejű kinevezéssel és annak elfogadásával jön létre. Határozott időre történő kinevezéssel a </w:t>
      </w:r>
      <w:proofErr w:type="spellStart"/>
      <w:r>
        <w:t>Kttv</w:t>
      </w:r>
      <w:proofErr w:type="spellEnd"/>
      <w:r>
        <w:t xml:space="preserve">. vonatkozó rendelkezései szerint köthető csak köztisztviselői jogviszony. </w:t>
      </w:r>
    </w:p>
    <w:p w:rsidR="00AD490F" w:rsidRDefault="00AD490F" w:rsidP="00AD490F">
      <w:pPr>
        <w:jc w:val="both"/>
      </w:pPr>
      <w:r>
        <w:t>22/2. A Hivatal  feladatainak ellátására megbízásos jogviszony keretében is foglalkoztathat külsős személyeket. A Hivatal állományába tartozó személy részére megbízási díj, vagy más szerződés alapján díjazás  a munkakörébe tartozó, munkaköri leírása szerint számára előírt feladatra  nem fizethető.</w:t>
      </w:r>
    </w:p>
    <w:p w:rsidR="00AD490F" w:rsidRDefault="00AD490F" w:rsidP="00AD490F">
      <w:pPr>
        <w:jc w:val="both"/>
      </w:pPr>
      <w:r>
        <w:t xml:space="preserve">22/3. Más esetben díjfizetésére a Hivatal által a feladatra vonatkozóan előzetesen írásban kötött szerződés  az SZMSZ-ben foglalt szabályok szerint és igazolt teljesítés után kerülhet sor.  A szerződésben ki kell kötni, hogy  a díj kizárólag abban az esetben illeti meg a Hivatal állományába tartozó személyt, ha a szerződésben rögzített feladat mellett a munkakörébe tartozó feladatainak is maradéktalanul eleget tett. </w:t>
      </w:r>
    </w:p>
    <w:p w:rsidR="00AD490F" w:rsidRPr="00C50173" w:rsidRDefault="00AD490F" w:rsidP="00AD490F">
      <w:pPr>
        <w:jc w:val="both"/>
      </w:pPr>
    </w:p>
    <w:p w:rsidR="00AD490F" w:rsidRDefault="00AD490F" w:rsidP="00AD490F">
      <w:pPr>
        <w:pStyle w:val="Listaszerbekezds"/>
        <w:jc w:val="center"/>
      </w:pPr>
    </w:p>
    <w:p w:rsidR="00AD490F" w:rsidRPr="00FB0EEF" w:rsidRDefault="00AD490F" w:rsidP="00AD490F">
      <w:pPr>
        <w:pStyle w:val="Listaszerbekezds"/>
        <w:jc w:val="center"/>
      </w:pPr>
    </w:p>
    <w:p w:rsidR="00AD490F" w:rsidRDefault="00AD490F" w:rsidP="00AD490F">
      <w:pPr>
        <w:jc w:val="center"/>
        <w:rPr>
          <w:b/>
        </w:rPr>
      </w:pPr>
    </w:p>
    <w:p w:rsidR="00AD490F" w:rsidRDefault="00AD490F" w:rsidP="00AD490F">
      <w:pPr>
        <w:jc w:val="center"/>
      </w:pPr>
      <w:r>
        <w:t>23.</w:t>
      </w:r>
    </w:p>
    <w:p w:rsidR="00AD490F" w:rsidRDefault="00AD490F" w:rsidP="00AD490F">
      <w:pPr>
        <w:jc w:val="center"/>
      </w:pPr>
    </w:p>
    <w:p w:rsidR="00AD490F" w:rsidRDefault="00AD490F" w:rsidP="00AD490F">
      <w:pPr>
        <w:jc w:val="both"/>
      </w:pPr>
      <w:r>
        <w:t xml:space="preserve">A képviselet: </w:t>
      </w:r>
    </w:p>
    <w:p w:rsidR="00AD490F" w:rsidRDefault="00AD490F" w:rsidP="00AD490F">
      <w:pPr>
        <w:pStyle w:val="Listaszerbekezds"/>
        <w:numPr>
          <w:ilvl w:val="0"/>
          <w:numId w:val="58"/>
        </w:numPr>
        <w:jc w:val="both"/>
      </w:pPr>
      <w:r>
        <w:t>a Hivatalt a jegyző jogosult képviselni,</w:t>
      </w:r>
    </w:p>
    <w:p w:rsidR="00AD490F" w:rsidRDefault="00AD490F" w:rsidP="00AD490F">
      <w:pPr>
        <w:pStyle w:val="Listaszerbekezds"/>
        <w:numPr>
          <w:ilvl w:val="0"/>
          <w:numId w:val="58"/>
        </w:numPr>
        <w:jc w:val="both"/>
      </w:pPr>
      <w:r>
        <w:t xml:space="preserve"> a Hivatalt belső működése során a Kirendeltséget és a Székhelyet saját feladat- és hatásköre vonatkozásában a Kirendeltségen és a Székhelyen dolgozó bármely köztisztviselő jogosult képviselni.</w:t>
      </w:r>
    </w:p>
    <w:p w:rsidR="00AD490F" w:rsidRDefault="00AD490F" w:rsidP="00AD490F">
      <w:pPr>
        <w:jc w:val="both"/>
      </w:pPr>
    </w:p>
    <w:p w:rsidR="00AD490F" w:rsidRDefault="00AD490F" w:rsidP="00AD490F">
      <w:pPr>
        <w:jc w:val="both"/>
      </w:pPr>
    </w:p>
    <w:p w:rsidR="00AD490F" w:rsidRDefault="00AD490F" w:rsidP="00AD490F">
      <w:pPr>
        <w:jc w:val="center"/>
      </w:pPr>
      <w:r>
        <w:t>24.</w:t>
      </w:r>
    </w:p>
    <w:p w:rsidR="00AD490F" w:rsidRDefault="00AD490F" w:rsidP="00AD490F">
      <w:pPr>
        <w:jc w:val="center"/>
      </w:pPr>
    </w:p>
    <w:p w:rsidR="00AD490F" w:rsidRDefault="00AD490F" w:rsidP="00AD490F">
      <w:pPr>
        <w:jc w:val="both"/>
      </w:pPr>
      <w:r>
        <w:t>Bélyegző használat, nyilvántartás:</w:t>
      </w:r>
    </w:p>
    <w:p w:rsidR="00AD490F" w:rsidRDefault="00AD490F" w:rsidP="00AD490F">
      <w:pPr>
        <w:pStyle w:val="Listaszerbekezds"/>
        <w:numPr>
          <w:ilvl w:val="0"/>
          <w:numId w:val="59"/>
        </w:numPr>
        <w:jc w:val="both"/>
      </w:pPr>
      <w:r>
        <w:t xml:space="preserve">A Hivatal hivatalos körbélyegzője: </w:t>
      </w:r>
      <w:proofErr w:type="spellStart"/>
      <w:r>
        <w:t>Mátraterenyei</w:t>
      </w:r>
      <w:proofErr w:type="spellEnd"/>
      <w:r>
        <w:t xml:space="preserve"> Közös Önkormányzati Hivatal </w:t>
      </w:r>
    </w:p>
    <w:p w:rsidR="00AD490F" w:rsidRDefault="00AD490F" w:rsidP="00AD490F">
      <w:pPr>
        <w:pStyle w:val="Listaszerbekezds"/>
        <w:numPr>
          <w:ilvl w:val="0"/>
          <w:numId w:val="59"/>
        </w:numPr>
        <w:jc w:val="both"/>
      </w:pPr>
      <w:r>
        <w:t xml:space="preserve">A hivatalos bélyegző lenyomatát csak a </w:t>
      </w:r>
      <w:proofErr w:type="spellStart"/>
      <w:r>
        <w:t>kiadmányozásra</w:t>
      </w:r>
      <w:proofErr w:type="spellEnd"/>
      <w:r>
        <w:t xml:space="preserve"> jogosult aláírásával ellátott kiadmányokon lehet használni. </w:t>
      </w:r>
    </w:p>
    <w:p w:rsidR="00AD490F" w:rsidRDefault="00AD490F" w:rsidP="00AD490F">
      <w:pPr>
        <w:pStyle w:val="Listaszerbekezds"/>
        <w:numPr>
          <w:ilvl w:val="0"/>
          <w:numId w:val="59"/>
        </w:numPr>
        <w:jc w:val="both"/>
      </w:pPr>
      <w:r>
        <w:t xml:space="preserve">A bélyegzőkről a Hivatal nyilvántartást vezet. </w:t>
      </w:r>
    </w:p>
    <w:p w:rsidR="00AD490F" w:rsidRDefault="00AD490F" w:rsidP="00AD490F">
      <w:pPr>
        <w:jc w:val="both"/>
      </w:pPr>
    </w:p>
    <w:p w:rsidR="00AD490F" w:rsidRPr="00935A84" w:rsidRDefault="00AD490F" w:rsidP="00AD490F">
      <w:pPr>
        <w:jc w:val="center"/>
        <w:rPr>
          <w:b/>
        </w:rPr>
      </w:pPr>
      <w:r w:rsidRPr="00935A84">
        <w:rPr>
          <w:b/>
        </w:rPr>
        <w:t>Szervezeti egységek közötti kapcsolattartás</w:t>
      </w:r>
    </w:p>
    <w:p w:rsidR="00AD490F" w:rsidRDefault="00AD490F" w:rsidP="00AD490F">
      <w:pPr>
        <w:jc w:val="both"/>
      </w:pPr>
    </w:p>
    <w:p w:rsidR="00AD490F" w:rsidRDefault="00AD490F" w:rsidP="00AD490F">
      <w:pPr>
        <w:jc w:val="center"/>
      </w:pPr>
      <w:r>
        <w:t>25.</w:t>
      </w:r>
    </w:p>
    <w:p w:rsidR="00AD490F" w:rsidRDefault="00AD490F" w:rsidP="00AD490F">
      <w:pPr>
        <w:jc w:val="center"/>
      </w:pPr>
    </w:p>
    <w:p w:rsidR="00AD490F" w:rsidRDefault="00AD490F" w:rsidP="00AD490F">
      <w:pPr>
        <w:jc w:val="center"/>
      </w:pPr>
    </w:p>
    <w:p w:rsidR="00AD490F" w:rsidRDefault="00AD490F" w:rsidP="00AD490F">
      <w:pPr>
        <w:jc w:val="both"/>
      </w:pPr>
      <w:r>
        <w:t xml:space="preserve">25/1.  Értekezletek: </w:t>
      </w:r>
    </w:p>
    <w:p w:rsidR="00AD490F" w:rsidRDefault="00AD490F" w:rsidP="00AD490F">
      <w:pPr>
        <w:pStyle w:val="Listaszerbekezds"/>
        <w:numPr>
          <w:ilvl w:val="0"/>
          <w:numId w:val="60"/>
        </w:numPr>
        <w:jc w:val="both"/>
      </w:pPr>
      <w:r>
        <w:t xml:space="preserve">A  polgármesterek szükség szerint,  tartanak munkaértekezletet a Székhely és a Kirendeltség dolgozói részére. </w:t>
      </w:r>
    </w:p>
    <w:p w:rsidR="00AD490F" w:rsidRDefault="00AD490F" w:rsidP="00AD490F">
      <w:pPr>
        <w:pStyle w:val="Listaszerbekezds"/>
        <w:numPr>
          <w:ilvl w:val="0"/>
          <w:numId w:val="60"/>
        </w:numPr>
        <w:jc w:val="both"/>
      </w:pPr>
      <w:r>
        <w:t xml:space="preserve">A jegyző a Hivatal  dolgozói teljes vagy szűkebb köre részére igény szerint tart munkaértekezletet. </w:t>
      </w:r>
    </w:p>
    <w:p w:rsidR="00AD490F" w:rsidRDefault="00AD490F" w:rsidP="00AD490F">
      <w:pPr>
        <w:pStyle w:val="Listaszerbekezds"/>
        <w:numPr>
          <w:ilvl w:val="0"/>
          <w:numId w:val="60"/>
        </w:numPr>
        <w:jc w:val="both"/>
      </w:pPr>
      <w:r>
        <w:t xml:space="preserve">A  köztisztviselők szükség esetén egyedi ügyben belő egyeztetést kezdeményeznek a jegyzővel. </w:t>
      </w:r>
    </w:p>
    <w:p w:rsidR="00AD490F" w:rsidRDefault="00AD490F" w:rsidP="00AD490F">
      <w:pPr>
        <w:jc w:val="both"/>
      </w:pPr>
    </w:p>
    <w:p w:rsidR="00AD490F" w:rsidRDefault="00AD490F" w:rsidP="00AD490F">
      <w:pPr>
        <w:jc w:val="center"/>
      </w:pPr>
      <w:r>
        <w:t>26.</w:t>
      </w:r>
    </w:p>
    <w:p w:rsidR="00AD490F" w:rsidRDefault="00AD490F" w:rsidP="00AD490F">
      <w:pPr>
        <w:jc w:val="center"/>
      </w:pPr>
    </w:p>
    <w:p w:rsidR="00AD490F" w:rsidRDefault="00AD490F" w:rsidP="00AD490F">
      <w:pPr>
        <w:jc w:val="both"/>
      </w:pPr>
      <w:r>
        <w:t>Az egyes vagyonnyilatkozat-tételi kötelezettségekről szóló 2007. évi CLII. tv. 3. §--</w:t>
      </w:r>
      <w:proofErr w:type="spellStart"/>
      <w:r>
        <w:t>ában</w:t>
      </w:r>
      <w:proofErr w:type="spellEnd"/>
      <w:r>
        <w:t xml:space="preserve"> </w:t>
      </w:r>
      <w:proofErr w:type="spellStart"/>
      <w:r>
        <w:t>felsoroltaknak</w:t>
      </w:r>
      <w:proofErr w:type="spellEnd"/>
      <w:r>
        <w:t xml:space="preserve"> vagyonnyilatkozatot kell tenni.  A vagyonnyilatkozat-tételi kötelezettséggel járó munkakörök nyilvántartását a </w:t>
      </w:r>
      <w:r>
        <w:rPr>
          <w:b/>
        </w:rPr>
        <w:t>Szabályzat 3</w:t>
      </w:r>
      <w:r w:rsidRPr="00C23800">
        <w:rPr>
          <w:b/>
        </w:rPr>
        <w:t>. számú függeléke</w:t>
      </w:r>
      <w:r>
        <w:t xml:space="preserve"> tartalmazza.</w:t>
      </w:r>
    </w:p>
    <w:p w:rsidR="00AD490F" w:rsidRDefault="00AD490F" w:rsidP="00AD490F">
      <w:pPr>
        <w:jc w:val="both"/>
      </w:pPr>
    </w:p>
    <w:p w:rsidR="00AD490F" w:rsidRDefault="00AD490F" w:rsidP="00AD490F">
      <w:pPr>
        <w:jc w:val="center"/>
        <w:rPr>
          <w:b/>
        </w:rPr>
      </w:pPr>
      <w:r>
        <w:rPr>
          <w:b/>
        </w:rPr>
        <w:t>Az  ügyfélfogadás rendje</w:t>
      </w:r>
    </w:p>
    <w:p w:rsidR="00AD490F" w:rsidRDefault="00AD490F" w:rsidP="00AD490F">
      <w:pPr>
        <w:jc w:val="center"/>
        <w:rPr>
          <w:b/>
        </w:rPr>
      </w:pPr>
    </w:p>
    <w:p w:rsidR="00AD490F" w:rsidRDefault="00AD490F" w:rsidP="00AD490F">
      <w:pPr>
        <w:jc w:val="center"/>
      </w:pPr>
      <w:r>
        <w:t>27.</w:t>
      </w:r>
    </w:p>
    <w:p w:rsidR="00AD490F" w:rsidRDefault="00AD490F" w:rsidP="00AD490F">
      <w:pPr>
        <w:jc w:val="center"/>
      </w:pPr>
    </w:p>
    <w:p w:rsidR="00AD490F" w:rsidRDefault="00AD490F" w:rsidP="00AD490F">
      <w:pPr>
        <w:jc w:val="both"/>
      </w:pPr>
      <w:r>
        <w:t xml:space="preserve">A  jegyző gondoskodik arról, hogy az általános ügyfélfogadási időben a  felvilágosításra, intézkedésre jogosult ügyintézők a munkahelyükön tartózkodjanak. </w:t>
      </w:r>
    </w:p>
    <w:p w:rsidR="00AD490F" w:rsidRDefault="00AD490F" w:rsidP="00AD490F">
      <w:pPr>
        <w:jc w:val="both"/>
      </w:pPr>
      <w:r>
        <w:t xml:space="preserve">27/1. A hétfő, szerda és pénteki napokon a jegyző a Közös Önkormányzati Hivatal székhely hivatalában látja el munkáját, melyből szerdai  napokon    8.00 órától 16.00 óráig                              jegyzői fogadóórát is tart. </w:t>
      </w:r>
    </w:p>
    <w:p w:rsidR="00AD490F" w:rsidRDefault="00AD490F" w:rsidP="00AD490F">
      <w:pPr>
        <w:jc w:val="both"/>
      </w:pPr>
      <w:r>
        <w:t xml:space="preserve">27/2. A  jegyző a keddi és csütörtöki napokon a </w:t>
      </w:r>
      <w:proofErr w:type="spellStart"/>
      <w:r>
        <w:t>Mátranováki</w:t>
      </w:r>
      <w:proofErr w:type="spellEnd"/>
      <w:r>
        <w:t xml:space="preserve"> Kirendeltségen látja el munkáját és egyben  csütörtökön 8.00 órától 16.00 óráig  jegyzői fogadóórát is tart. </w:t>
      </w:r>
    </w:p>
    <w:p w:rsidR="00AD490F" w:rsidRDefault="00AD490F" w:rsidP="00AD490F">
      <w:pPr>
        <w:jc w:val="both"/>
      </w:pPr>
      <w:r>
        <w:t xml:space="preserve">27/4. A jegyző közvetlenül ellátja a Közös Önkormányzati Hivatal székhely  hivatalában Mátraterenyén, és a </w:t>
      </w:r>
      <w:proofErr w:type="spellStart"/>
      <w:r>
        <w:t>Mátranováki</w:t>
      </w:r>
      <w:proofErr w:type="spellEnd"/>
      <w:r>
        <w:t xml:space="preserve"> Kirendeltségen a képviselő-testületek, a bizottságok és a települési képviselő, működésével  kapcsolatos igazgatási feladatokat, a polgármesterek hatáskörébe  tartozó államigazgatási döntések előkészítését és végrehajtását. </w:t>
      </w:r>
    </w:p>
    <w:p w:rsidR="00AD490F" w:rsidRDefault="00AD490F" w:rsidP="00AD490F">
      <w:pPr>
        <w:jc w:val="both"/>
      </w:pPr>
      <w:r>
        <w:t xml:space="preserve">27/5.  Közös Hivatal általános ügyfélfogadási rendje: </w:t>
      </w:r>
    </w:p>
    <w:p w:rsidR="00AD490F" w:rsidRDefault="00AD490F" w:rsidP="00AD490F">
      <w:pPr>
        <w:jc w:val="both"/>
      </w:pPr>
    </w:p>
    <w:p w:rsidR="00AD490F" w:rsidRDefault="00AD490F" w:rsidP="00AD490F">
      <w:pPr>
        <w:jc w:val="center"/>
      </w:pPr>
      <w:r>
        <w:t xml:space="preserve">Hétfő – Szerda - Csütörtök  8.00 órától 16.00 óráig </w:t>
      </w:r>
    </w:p>
    <w:p w:rsidR="00AD490F" w:rsidRDefault="00AD490F" w:rsidP="00AD490F">
      <w:pPr>
        <w:jc w:val="center"/>
      </w:pPr>
    </w:p>
    <w:p w:rsidR="00AD490F" w:rsidRDefault="00AD490F" w:rsidP="00AD490F">
      <w:pPr>
        <w:jc w:val="both"/>
      </w:pPr>
      <w:r>
        <w:t xml:space="preserve">27/6. Az önkormányzati képviselők, a nemzetiségi önkormányzati képviselők és a bizottságok tagjai munkaidőben korlátozás nélkül jogosultak a Hivatalt felkeresni. </w:t>
      </w:r>
    </w:p>
    <w:p w:rsidR="00AD490F" w:rsidRDefault="00AD490F" w:rsidP="00AD490F">
      <w:pPr>
        <w:jc w:val="both"/>
      </w:pPr>
      <w:r>
        <w:t xml:space="preserve">27/7. Amennyiben a Hivatal intézkedésének késedelme leháríthatatlan kárral vagy veszéllyel járna, az ügyfeleket munkaidőben, időbeni korlátozás nélkül fogadni kell. </w:t>
      </w:r>
    </w:p>
    <w:p w:rsidR="00AD490F" w:rsidRDefault="00AD490F" w:rsidP="00AD490F">
      <w:pPr>
        <w:jc w:val="both"/>
      </w:pPr>
      <w:r>
        <w:lastRenderedPageBreak/>
        <w:t>27/8. A házasságkötések biztosításáról a hatályos jogszabályokban és helyi rendeletben foglaltak szerint kell gondoskodni.</w:t>
      </w:r>
    </w:p>
    <w:p w:rsidR="00AD490F" w:rsidRDefault="00AD490F" w:rsidP="00AD490F">
      <w:pPr>
        <w:jc w:val="both"/>
      </w:pPr>
      <w:r>
        <w:t xml:space="preserve">27/9. A Hivatal munkatársai kötelesek gondoskodni az ügyfélfogadás folyamatosságáról és zavartalanságáról. A Hivatal munkatársai amennyiben az ügy természete megengedi az ügyfél idézése esetén legalább két időpontot kötelesek megjelölni.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A munkavégzés teljesítése, munkaköri kötelezettségek, hivatali titkok megőrzése</w:t>
      </w:r>
    </w:p>
    <w:p w:rsidR="00AD490F" w:rsidRDefault="00AD490F" w:rsidP="00AD490F">
      <w:pPr>
        <w:jc w:val="center"/>
        <w:rPr>
          <w:b/>
        </w:rPr>
      </w:pPr>
    </w:p>
    <w:p w:rsidR="00AD490F" w:rsidRDefault="00AD490F" w:rsidP="00AD490F">
      <w:pPr>
        <w:jc w:val="center"/>
      </w:pPr>
      <w:r>
        <w:t>28.</w:t>
      </w:r>
    </w:p>
    <w:p w:rsidR="00AD490F" w:rsidRDefault="00AD490F" w:rsidP="00AD490F">
      <w:pPr>
        <w:jc w:val="center"/>
      </w:pPr>
    </w:p>
    <w:p w:rsidR="00AD490F" w:rsidRDefault="00AD490F" w:rsidP="00AD490F">
      <w:pPr>
        <w:jc w:val="both"/>
      </w:pPr>
      <w:r>
        <w:t xml:space="preserve">28/1. A munkavégzés teljesítése a jegyző által kijelölt munkahelyen, az ott érvényben lévő szabályok és a munkaszerződésben vagy a kinevezési okmányban leírtak szerint történik. </w:t>
      </w:r>
    </w:p>
    <w:p w:rsidR="00AD490F" w:rsidRDefault="00AD490F" w:rsidP="00AD490F">
      <w:pPr>
        <w:jc w:val="both"/>
      </w:pPr>
      <w:r>
        <w:t>28/2. Az alkalmazott köteles a munkakörébe tartozó munkát képességei  kifejtésével, az elvárható szakértelemmel és pontossággal végezni, a hivatali titkot megtartani. Ezen túlmenően nem közölhet illetéktelen személlyel olyan adatot, amely  munkaköre betöltésével összefüggésben jutott tudomására és amelynek közlése a munkáltatóra, vagy más személyre hátrányos következményekkel járhat. Az alkalmazott munkáját az arra vonatkozó szabályoknak és  előírásoknak, a munkahelyi vezetője utasításainak, valamint a szakmai elvárásoknak megfelelően köteles végezni.</w:t>
      </w:r>
    </w:p>
    <w:p w:rsidR="00AD490F" w:rsidRDefault="00AD490F" w:rsidP="00AD490F">
      <w:pPr>
        <w:jc w:val="both"/>
      </w:pPr>
      <w:r>
        <w:t xml:space="preserve">28/3. Amennyiben adott esetben jogszabályban előírt adatszolgáltatási kötelezettség nem áll fenn, nem adható felvilágosítás azokban a kérdésekben, amelyek hivatali titoknak minősülnek és amelyek nyilvánosságra kerülése a költségvetési szerv érdekeit sértené. </w:t>
      </w:r>
    </w:p>
    <w:p w:rsidR="00AD490F" w:rsidRDefault="00AD490F" w:rsidP="00AD490F">
      <w:pPr>
        <w:jc w:val="both"/>
      </w:pPr>
      <w:r>
        <w:t>28/4. A Hivatalban hivatali titoknak minősülnek a következők:</w:t>
      </w:r>
    </w:p>
    <w:p w:rsidR="00AD490F" w:rsidRDefault="00AD490F" w:rsidP="00AD490F">
      <w:pPr>
        <w:pStyle w:val="Listaszerbekezds"/>
        <w:numPr>
          <w:ilvl w:val="0"/>
          <w:numId w:val="49"/>
        </w:numPr>
        <w:jc w:val="both"/>
      </w:pPr>
      <w:r>
        <w:t>az alkalmazottak személyes adatvédelmével kapcsolatos adatok,</w:t>
      </w:r>
    </w:p>
    <w:p w:rsidR="00AD490F" w:rsidRDefault="00AD490F" w:rsidP="00AD490F">
      <w:pPr>
        <w:pStyle w:val="Listaszerbekezds"/>
        <w:numPr>
          <w:ilvl w:val="0"/>
          <w:numId w:val="49"/>
        </w:numPr>
        <w:jc w:val="both"/>
      </w:pPr>
      <w:r>
        <w:t xml:space="preserve">az ellátottak, </w:t>
      </w:r>
      <w:proofErr w:type="spellStart"/>
      <w:r>
        <w:t>gondozattak</w:t>
      </w:r>
      <w:proofErr w:type="spellEnd"/>
      <w:r>
        <w:t xml:space="preserve"> személyiségi jogaihoz fűződő adatok,</w:t>
      </w:r>
    </w:p>
    <w:p w:rsidR="00AD490F" w:rsidRDefault="00AD490F" w:rsidP="00AD490F">
      <w:pPr>
        <w:pStyle w:val="Listaszerbekezds"/>
        <w:numPr>
          <w:ilvl w:val="0"/>
          <w:numId w:val="49"/>
        </w:numPr>
        <w:jc w:val="both"/>
      </w:pPr>
      <w:r>
        <w:t xml:space="preserve">az ellátottak, gondozottak egészségi állapotára vonatkozó adatok, </w:t>
      </w:r>
    </w:p>
    <w:p w:rsidR="00AD490F" w:rsidRDefault="00AD490F" w:rsidP="00AD490F">
      <w:pPr>
        <w:jc w:val="both"/>
      </w:pPr>
      <w:r>
        <w:t>28/5. A hivatali titok megsértése fegyelmi vétségnek minősül.  A Hivatal valamennyi alkalmazottja köteles a tudomására jutott hivatali titkot mindaddig megőrizni, amíg annak közlésére a jegyzőtől engedélyt nem kap.</w:t>
      </w:r>
    </w:p>
    <w:p w:rsidR="00AD490F" w:rsidRDefault="00AD490F" w:rsidP="00AD490F">
      <w:pPr>
        <w:jc w:val="both"/>
      </w:pPr>
    </w:p>
    <w:p w:rsidR="00AD490F" w:rsidRDefault="00AD490F" w:rsidP="00AD490F">
      <w:pPr>
        <w:jc w:val="both"/>
      </w:pPr>
    </w:p>
    <w:p w:rsidR="00AD490F" w:rsidRDefault="00AD490F" w:rsidP="00AD490F">
      <w:pPr>
        <w:jc w:val="center"/>
        <w:rPr>
          <w:b/>
        </w:rPr>
      </w:pPr>
      <w:r>
        <w:rPr>
          <w:b/>
        </w:rPr>
        <w:t xml:space="preserve">Nyilatkozat tömegtájékoztató  szervek részére </w:t>
      </w:r>
    </w:p>
    <w:p w:rsidR="00AD490F" w:rsidRDefault="00AD490F" w:rsidP="00AD490F">
      <w:pPr>
        <w:jc w:val="center"/>
        <w:rPr>
          <w:b/>
        </w:rPr>
      </w:pPr>
    </w:p>
    <w:p w:rsidR="00AD490F" w:rsidRDefault="00AD490F" w:rsidP="00AD490F">
      <w:pPr>
        <w:jc w:val="center"/>
      </w:pPr>
      <w:r>
        <w:t>30.</w:t>
      </w:r>
    </w:p>
    <w:p w:rsidR="00AD490F" w:rsidRDefault="00AD490F" w:rsidP="00AD490F">
      <w:pPr>
        <w:jc w:val="center"/>
      </w:pPr>
    </w:p>
    <w:p w:rsidR="00AD490F" w:rsidRDefault="00AD490F" w:rsidP="00AD490F">
      <w:pPr>
        <w:jc w:val="both"/>
      </w:pPr>
      <w:r>
        <w:t xml:space="preserve">30/1. A tömegtájékoztató eszközök munkatársainak tevékenységét a Hivatal alkalmazottainak elő kell segíteniük. </w:t>
      </w:r>
    </w:p>
    <w:p w:rsidR="00AD490F" w:rsidRDefault="00AD490F" w:rsidP="00AD490F">
      <w:pPr>
        <w:jc w:val="both"/>
      </w:pPr>
      <w:r>
        <w:t xml:space="preserve">30/2. A televízió, a rádió és az írott és elektronikus sajtó képviselőinek adott mindennemű felvilágosítás nyilatkozatnak minősül. </w:t>
      </w:r>
    </w:p>
    <w:p w:rsidR="00AD490F" w:rsidRDefault="00AD490F" w:rsidP="00AD490F">
      <w:pPr>
        <w:jc w:val="both"/>
      </w:pPr>
      <w:r>
        <w:t xml:space="preserve">30/3. A felvilágosítás-adás, nyilatkozattétel esetén be kell tartani a következő előírásokat: </w:t>
      </w:r>
    </w:p>
    <w:p w:rsidR="00AD490F" w:rsidRPr="0064470D" w:rsidRDefault="00AD490F" w:rsidP="00AD490F">
      <w:pPr>
        <w:pStyle w:val="Listaszerbekezds"/>
        <w:numPr>
          <w:ilvl w:val="0"/>
          <w:numId w:val="49"/>
        </w:numPr>
        <w:jc w:val="both"/>
      </w:pPr>
      <w:r>
        <w:t xml:space="preserve">A Hivatalt érintő kérdésekben a tájékoztatásra, illetve nyilatkozatadásra a jegyző vagy a jegyző által </w:t>
      </w:r>
      <w:proofErr w:type="spellStart"/>
      <w:r>
        <w:t>esetenként</w:t>
      </w:r>
      <w:proofErr w:type="spellEnd"/>
      <w:r>
        <w:t xml:space="preserve"> megbízott személy jogosult. </w:t>
      </w:r>
    </w:p>
    <w:p w:rsidR="00AD490F" w:rsidRDefault="00AD490F" w:rsidP="00AD490F">
      <w:pPr>
        <w:pStyle w:val="Listaszerbekezds"/>
        <w:numPr>
          <w:ilvl w:val="0"/>
          <w:numId w:val="49"/>
        </w:numPr>
        <w:jc w:val="both"/>
      </w:pPr>
      <w:r>
        <w:t xml:space="preserve">Elvárás, hogy a nyilatkozatot  adó a tömegtájékoztató eszközök munkatársainak udvarias, konkrét, szabatos válaszokat adjon. A közölt adatok szakszerűségéért és pontosságáért, a tények objektív ismertetéséért a  nyilatkozó felel. </w:t>
      </w:r>
    </w:p>
    <w:p w:rsidR="00AD490F" w:rsidRDefault="00AD490F" w:rsidP="00AD490F">
      <w:pPr>
        <w:pStyle w:val="Listaszerbekezds"/>
        <w:numPr>
          <w:ilvl w:val="0"/>
          <w:numId w:val="49"/>
        </w:numPr>
        <w:jc w:val="both"/>
      </w:pPr>
      <w:r>
        <w:lastRenderedPageBreak/>
        <w:t>A nyilatkozatok megtételekor minden esetben tekintettel kell lenni a hivatali titoktartásra vonatkozó rendelkezésekre, valamint a Hivatal jó hírnevére és érdekeire.</w:t>
      </w:r>
    </w:p>
    <w:p w:rsidR="00AD490F" w:rsidRDefault="00AD490F" w:rsidP="00AD490F">
      <w:pPr>
        <w:pStyle w:val="Listaszerbekezds"/>
        <w:numPr>
          <w:ilvl w:val="0"/>
          <w:numId w:val="49"/>
        </w:numPr>
        <w:jc w:val="both"/>
      </w:pPr>
      <w:r>
        <w:t xml:space="preserve">Nem adható nyilatkozat olyan üggyel, ténnyel és körülménnyel kapcsolatban, amelynek idő előtti nyilvánosságra hozatala a Hivatal tevékenységében zavart, a költségvetési szervnek anyagi, vagy erkölcsi kárt okozna, továbbá olyan kérdésekről, amelyeknél a döntés nem a nyilatkozattevő hatáskörébe tartozik. </w:t>
      </w:r>
    </w:p>
    <w:p w:rsidR="00AD490F" w:rsidRDefault="00AD490F" w:rsidP="00AD490F">
      <w:pPr>
        <w:pStyle w:val="Listaszerbekezds"/>
        <w:numPr>
          <w:ilvl w:val="0"/>
          <w:numId w:val="49"/>
        </w:numPr>
        <w:jc w:val="both"/>
      </w:pPr>
      <w:r>
        <w:t xml:space="preserve">A nyilatkozattevőnek joga van arra, hogy a vele készített riport kész  anyagát a közlés előtt megismerje. Kérheti az újságírót, riportert, hogy az anyagnak azt a részét, amely az ő szavait tartalmazza, közlés előtt vele egyeztesse. </w:t>
      </w:r>
    </w:p>
    <w:p w:rsidR="00AD490F" w:rsidRDefault="00AD490F" w:rsidP="00AD490F">
      <w:pPr>
        <w:jc w:val="both"/>
      </w:pPr>
    </w:p>
    <w:p w:rsidR="00AD490F" w:rsidRDefault="00AD490F" w:rsidP="00AD490F">
      <w:pPr>
        <w:jc w:val="center"/>
        <w:rPr>
          <w:b/>
        </w:rPr>
      </w:pPr>
      <w:r w:rsidRPr="008C0327">
        <w:rPr>
          <w:b/>
        </w:rPr>
        <w:t>A Hivatal munkarendje</w:t>
      </w:r>
    </w:p>
    <w:p w:rsidR="00AD490F" w:rsidRDefault="00AD490F" w:rsidP="00AD490F">
      <w:pPr>
        <w:jc w:val="center"/>
        <w:rPr>
          <w:b/>
        </w:rPr>
      </w:pPr>
    </w:p>
    <w:p w:rsidR="00AD490F" w:rsidRDefault="00AD490F" w:rsidP="00AD490F">
      <w:pPr>
        <w:jc w:val="center"/>
      </w:pPr>
      <w:r>
        <w:t>30.</w:t>
      </w:r>
    </w:p>
    <w:p w:rsidR="00AD490F" w:rsidRDefault="00AD490F" w:rsidP="00AD490F">
      <w:pPr>
        <w:jc w:val="center"/>
      </w:pPr>
    </w:p>
    <w:p w:rsidR="00AD490F" w:rsidRDefault="00AD490F" w:rsidP="00AD490F">
      <w:pPr>
        <w:jc w:val="center"/>
      </w:pPr>
    </w:p>
    <w:p w:rsidR="00AD490F" w:rsidRDefault="00AD490F" w:rsidP="00AD490F">
      <w:pPr>
        <w:jc w:val="both"/>
      </w:pPr>
      <w:r>
        <w:t xml:space="preserve">30/1. A heti munkaidő 40 óra A Hivatalban a hivatalos munkarend, mely a munkaidőt és a pihenőidőt (ebédidő) is tartalmazza a következő: </w:t>
      </w:r>
    </w:p>
    <w:p w:rsidR="00AD490F" w:rsidRDefault="00AD490F" w:rsidP="00AD490F">
      <w:pPr>
        <w:jc w:val="both"/>
      </w:pPr>
    </w:p>
    <w:p w:rsidR="00AD490F" w:rsidRDefault="00AD490F" w:rsidP="00AD490F">
      <w:pPr>
        <w:jc w:val="both"/>
      </w:pPr>
      <w:r>
        <w:t xml:space="preserve">         Hétfő, kedd,  szerda, csütörtök                                 7.30 – 16.00 óráig</w:t>
      </w:r>
    </w:p>
    <w:p w:rsidR="00AD490F" w:rsidRDefault="00AD490F" w:rsidP="00AD490F">
      <w:pPr>
        <w:jc w:val="both"/>
      </w:pPr>
      <w:r>
        <w:t xml:space="preserve">         Péntek                                                                        7.30 -  13.30 óráig</w:t>
      </w:r>
    </w:p>
    <w:p w:rsidR="00AD490F" w:rsidRDefault="00AD490F" w:rsidP="00AD490F">
      <w:pPr>
        <w:jc w:val="both"/>
      </w:pPr>
    </w:p>
    <w:p w:rsidR="00AD490F" w:rsidRDefault="00AD490F" w:rsidP="00AD490F">
      <w:pPr>
        <w:jc w:val="both"/>
      </w:pPr>
      <w:r>
        <w:t xml:space="preserve">30/2. A munkából való távolmaradásról (betegség, szabadság) minden hó ötödik napjáig a Hivatal Székhelye jelentést küld az Államkincstárnak. </w:t>
      </w: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sidRPr="008C0327">
        <w:rPr>
          <w:b/>
        </w:rPr>
        <w:t>Munkáltatói jogok gyakorlásának rendje</w:t>
      </w:r>
    </w:p>
    <w:p w:rsidR="00AD490F" w:rsidRDefault="00AD490F" w:rsidP="00AD490F">
      <w:pPr>
        <w:jc w:val="center"/>
        <w:rPr>
          <w:b/>
        </w:rPr>
      </w:pPr>
    </w:p>
    <w:p w:rsidR="00AD490F" w:rsidRDefault="00AD490F" w:rsidP="00AD490F">
      <w:pPr>
        <w:jc w:val="center"/>
      </w:pPr>
      <w:r>
        <w:t>31.</w:t>
      </w:r>
    </w:p>
    <w:p w:rsidR="00AD490F" w:rsidRDefault="00AD490F" w:rsidP="00AD490F">
      <w:pPr>
        <w:jc w:val="center"/>
      </w:pPr>
    </w:p>
    <w:p w:rsidR="00AD490F" w:rsidRDefault="00AD490F" w:rsidP="00AD490F">
      <w:pPr>
        <w:jc w:val="both"/>
      </w:pPr>
      <w:r>
        <w:t>31/1. A munkáltatói jogkör gyakorlása körében a köztisztviselők kinevezéséhez, felmentéséhez, jutalmazásához a (2) pontban meghatározottak szerint a polgármesterek egyetértése szükséges.</w:t>
      </w:r>
    </w:p>
    <w:p w:rsidR="00AD490F" w:rsidRDefault="00AD490F" w:rsidP="00AD490F">
      <w:pPr>
        <w:jc w:val="both"/>
      </w:pPr>
      <w:r>
        <w:t xml:space="preserve">31/2. Az egyetértési jog gyakorlása érdekében a jegyző a tervezett munkáltatói döntés előtt köteles a polgármestereket megkeresni. A polgármesterek a </w:t>
      </w:r>
      <w:proofErr w:type="spellStart"/>
      <w:r>
        <w:t>Mötv</w:t>
      </w:r>
      <w:proofErr w:type="spellEnd"/>
      <w:r>
        <w:t>. 81. § (4) bekezdés b) pontjában meghatározott, őket megillető egyetértési jogot az általuk meghatározott körben  gyakorolják. Ebből következően az önkormányzatok felhatalmazták Mátraterenye község polgármesterét, hogy a közös hivatal székhely köztisztviselői tekintetében-, továbbá felhatalmazták a kirendeltség szerint érintett Mátranovák község polgármesterét, hogy  települése  kirendeltségének köztisztviselői tekintetében az egyetértési jogot gyakorolják.</w:t>
      </w:r>
    </w:p>
    <w:p w:rsidR="00AD490F" w:rsidRDefault="00AD490F" w:rsidP="00AD490F">
      <w:pPr>
        <w:jc w:val="both"/>
      </w:pPr>
    </w:p>
    <w:p w:rsidR="00AD490F" w:rsidRDefault="00AD490F" w:rsidP="00AD490F">
      <w:pPr>
        <w:jc w:val="both"/>
      </w:pPr>
      <w:r>
        <w:t>31/3. A polgármesterek tekintetében az érintett Képviselő-testületek gyakorolják a munkáltatói jogokat, juttatásukat a jogszabály kereti között határozzák meg. A polgármesterek a államigazgatási tevékenységükért a közszolgálati szabályok szerint felelősek.</w:t>
      </w:r>
    </w:p>
    <w:p w:rsidR="00AD490F" w:rsidRDefault="00AD490F" w:rsidP="00AD490F">
      <w:pPr>
        <w:jc w:val="both"/>
      </w:pPr>
    </w:p>
    <w:p w:rsidR="00AD490F" w:rsidRDefault="00AD490F" w:rsidP="00AD490F">
      <w:pPr>
        <w:jc w:val="both"/>
      </w:pPr>
      <w:r>
        <w:t xml:space="preserve">31/4. A jegyző tekintetében a munkáltatói jogokat a Hivatal működtetésében érintett polgármesterek az alábbiak szerint gyakorolják: </w:t>
      </w:r>
    </w:p>
    <w:p w:rsidR="00AD490F" w:rsidRDefault="00AD490F" w:rsidP="00AD490F">
      <w:pPr>
        <w:pStyle w:val="Listaszerbekezds"/>
        <w:numPr>
          <w:ilvl w:val="0"/>
          <w:numId w:val="49"/>
        </w:numPr>
        <w:jc w:val="both"/>
      </w:pPr>
      <w:r>
        <w:lastRenderedPageBreak/>
        <w:t xml:space="preserve">a kinevezést és felmentést kivéve a munkáltatói jogokat (vezetői megbízás, vezetői megbízás visszavonása,  összeférhetetlenség megállapítása, fegyelmi eljárás megindítása, fegyelmi büntetés kiszabása)   Mátraterenye  település polgármestere  Mátranovák polgármestere egyetértési joga mellett gyakorolja. </w:t>
      </w:r>
    </w:p>
    <w:p w:rsidR="00AD490F" w:rsidRDefault="00AD490F" w:rsidP="00AD490F">
      <w:pPr>
        <w:pStyle w:val="Listaszerbekezds"/>
        <w:numPr>
          <w:ilvl w:val="0"/>
          <w:numId w:val="49"/>
        </w:numPr>
        <w:jc w:val="both"/>
      </w:pPr>
      <w:r>
        <w:t xml:space="preserve">az egyéb munkáltatói jogokat Mátraterenye polgármestere gyakorolja, kivéve a jutalmazást, amelyhez az </w:t>
      </w:r>
      <w:proofErr w:type="spellStart"/>
      <w:r>
        <w:t>érintet</w:t>
      </w:r>
      <w:proofErr w:type="spellEnd"/>
      <w:r>
        <w:t xml:space="preserve"> települések polgármestereinek egyetértése szükséges. </w:t>
      </w:r>
    </w:p>
    <w:p w:rsidR="00AD490F" w:rsidRDefault="00AD490F" w:rsidP="00AD490F">
      <w:pPr>
        <w:pStyle w:val="Listaszerbekezds"/>
        <w:ind w:left="1920"/>
        <w:jc w:val="both"/>
      </w:pPr>
    </w:p>
    <w:p w:rsidR="00AD490F" w:rsidRDefault="00AD490F" w:rsidP="00AD490F">
      <w:pPr>
        <w:jc w:val="both"/>
      </w:pPr>
      <w:r>
        <w:t xml:space="preserve">31/5. A Hivatal  dolgozói felett a munkáltatói jogokat a jegyző a közszolgálatra és egyéb foglalkoztatásra vonatkozó szabályok szerint gyakorolja. A kinevezéshez, felmentéshez, jutalmazáshoz az érintett Kirendeltség, illetve Székhely szerinti polgármestere egyetértése szükséges. </w:t>
      </w:r>
    </w:p>
    <w:p w:rsidR="00AD490F" w:rsidRDefault="00AD490F" w:rsidP="00AD490F">
      <w:pPr>
        <w:jc w:val="both"/>
      </w:pPr>
    </w:p>
    <w:p w:rsidR="00AD490F" w:rsidRDefault="00AD490F" w:rsidP="00AD490F">
      <w:pPr>
        <w:jc w:val="both"/>
      </w:pPr>
      <w:r>
        <w:t xml:space="preserve">31/6. A szabadságok kiadása, teljesítményértékelés a jegyző munkáltatói jogköre. </w:t>
      </w:r>
    </w:p>
    <w:p w:rsidR="00AD490F" w:rsidRDefault="00AD490F" w:rsidP="00AD490F">
      <w:pPr>
        <w:jc w:val="both"/>
      </w:pPr>
    </w:p>
    <w:p w:rsidR="00AD490F" w:rsidRDefault="00AD490F" w:rsidP="00AD490F">
      <w:pPr>
        <w:jc w:val="both"/>
      </w:pPr>
      <w:r>
        <w:t xml:space="preserve">31/7. A Hivatal dolgozói a munkaköri leírásukban foglaltak szerint helyettesítik egymást. </w:t>
      </w:r>
    </w:p>
    <w:p w:rsidR="00AD490F" w:rsidRDefault="00AD490F" w:rsidP="00AD490F">
      <w:pPr>
        <w:jc w:val="both"/>
      </w:pPr>
    </w:p>
    <w:p w:rsidR="00AD490F" w:rsidRDefault="00AD490F" w:rsidP="00AD490F">
      <w:pPr>
        <w:jc w:val="both"/>
      </w:pPr>
      <w:r>
        <w:t xml:space="preserve">31/8. A jegyző helyettesítése a Szabályzat 12. pontjában foglaltak szerint történik. </w:t>
      </w:r>
    </w:p>
    <w:p w:rsidR="00AD490F" w:rsidRDefault="00AD490F" w:rsidP="00AD490F">
      <w:pPr>
        <w:jc w:val="both"/>
      </w:pPr>
    </w:p>
    <w:p w:rsidR="00AD490F" w:rsidRDefault="00AD490F" w:rsidP="00AD490F">
      <w:pPr>
        <w:jc w:val="both"/>
      </w:pPr>
    </w:p>
    <w:p w:rsidR="00AD490F" w:rsidRDefault="00AD490F" w:rsidP="00AD490F">
      <w:pPr>
        <w:jc w:val="center"/>
        <w:rPr>
          <w:b/>
        </w:rPr>
      </w:pPr>
      <w:r>
        <w:rPr>
          <w:b/>
        </w:rPr>
        <w:t>Szabadság</w:t>
      </w:r>
    </w:p>
    <w:p w:rsidR="00AD490F" w:rsidRDefault="00AD490F" w:rsidP="00AD490F">
      <w:pPr>
        <w:jc w:val="center"/>
        <w:rPr>
          <w:b/>
        </w:rPr>
      </w:pPr>
    </w:p>
    <w:p w:rsidR="00AD490F" w:rsidRDefault="00AD490F" w:rsidP="00AD490F">
      <w:pPr>
        <w:jc w:val="center"/>
      </w:pPr>
      <w:r>
        <w:t>32.</w:t>
      </w:r>
    </w:p>
    <w:p w:rsidR="00AD490F" w:rsidRDefault="00AD490F" w:rsidP="00AD490F">
      <w:pPr>
        <w:jc w:val="center"/>
      </w:pPr>
    </w:p>
    <w:p w:rsidR="00AD490F" w:rsidRDefault="00AD490F" w:rsidP="00AD490F">
      <w:pPr>
        <w:jc w:val="both"/>
      </w:pPr>
      <w:r>
        <w:t xml:space="preserve">32/1. Az éves rendes és rendkívüli szabadságkivételéhez előzetesen a jegyzővel egyeztetett tervet kell készíteni.   A rendkívüli és fizetés nélküli szabadság engedélyezésére minden esetben csak a jegyző jogosult. </w:t>
      </w:r>
    </w:p>
    <w:p w:rsidR="00AD490F" w:rsidRDefault="00AD490F" w:rsidP="00AD490F">
      <w:pPr>
        <w:jc w:val="both"/>
      </w:pPr>
      <w:r>
        <w:t xml:space="preserve">32/2. Az alkalmazottak éves rendes szabadságának mértékét a közszolgálati tisztviselők jogállásáról szóló törvényben foglalt előírások szerint kell megállapítani. </w:t>
      </w:r>
    </w:p>
    <w:p w:rsidR="00AD490F" w:rsidRDefault="00AD490F" w:rsidP="00AD490F">
      <w:pPr>
        <w:jc w:val="both"/>
      </w:pPr>
      <w:r>
        <w:t xml:space="preserve">32/3. Az alkalmazottakat megillető, és kivett szabadságáról nyilvántartást kell vezetni.   A költségvetési szervben a szabadság nyilvántartás vezetéséért a szervezési- személyzeti ügyintéző  a felelős. </w:t>
      </w: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sidRPr="003476AE">
        <w:rPr>
          <w:b/>
        </w:rPr>
        <w:t>A helyettesítés rendje</w:t>
      </w:r>
    </w:p>
    <w:p w:rsidR="00AD490F" w:rsidRDefault="00AD490F" w:rsidP="00AD490F">
      <w:pPr>
        <w:jc w:val="center"/>
        <w:rPr>
          <w:b/>
        </w:rPr>
      </w:pPr>
    </w:p>
    <w:p w:rsidR="00AD490F" w:rsidRDefault="00AD490F" w:rsidP="00AD490F">
      <w:pPr>
        <w:jc w:val="center"/>
      </w:pPr>
    </w:p>
    <w:p w:rsidR="00AD490F" w:rsidRDefault="00AD490F" w:rsidP="00AD490F">
      <w:pPr>
        <w:jc w:val="center"/>
      </w:pPr>
      <w:r>
        <w:t>33.</w:t>
      </w:r>
    </w:p>
    <w:p w:rsidR="00AD490F" w:rsidRDefault="00AD490F" w:rsidP="00AD490F">
      <w:pPr>
        <w:jc w:val="center"/>
      </w:pPr>
    </w:p>
    <w:p w:rsidR="00AD490F" w:rsidRDefault="00AD490F" w:rsidP="00AD490F">
      <w:pPr>
        <w:jc w:val="both"/>
      </w:pPr>
      <w:r>
        <w:t xml:space="preserve">33/1. A hivatalban folyó munkát  az alkalmazottak időleges vagy tartós távolléte nem akadályozhatja. </w:t>
      </w:r>
    </w:p>
    <w:p w:rsidR="00AD490F" w:rsidRDefault="00AD490F" w:rsidP="00AD490F">
      <w:pPr>
        <w:jc w:val="both"/>
      </w:pPr>
      <w:r>
        <w:t xml:space="preserve">33/2. Az alkalmazottak távolléte esetére a helyettesítés rendszerének kidolgozása a jegyző feladata. </w:t>
      </w:r>
    </w:p>
    <w:p w:rsidR="00AD490F" w:rsidRDefault="00AD490F" w:rsidP="00AD490F">
      <w:pPr>
        <w:jc w:val="both"/>
      </w:pPr>
      <w:r>
        <w:t xml:space="preserve">33/3. A helyettesítéssel kapcsolatos, egyes alkalmazottakat érintő konkrét feladatokat a munkaköri leírásokban kell rögzíteni. </w:t>
      </w:r>
    </w:p>
    <w:p w:rsidR="00AD490F" w:rsidRDefault="00AD490F" w:rsidP="00AD490F">
      <w:pPr>
        <w:jc w:val="both"/>
      </w:pPr>
    </w:p>
    <w:p w:rsidR="00AD490F" w:rsidRDefault="00AD490F" w:rsidP="00AD490F">
      <w:pPr>
        <w:jc w:val="both"/>
      </w:pPr>
    </w:p>
    <w:p w:rsidR="00AD490F" w:rsidRDefault="00AD490F" w:rsidP="00AD490F">
      <w:pPr>
        <w:jc w:val="center"/>
        <w:rPr>
          <w:b/>
        </w:rPr>
      </w:pPr>
      <w:r w:rsidRPr="003476AE">
        <w:rPr>
          <w:b/>
        </w:rPr>
        <w:t>Munkakörök átadása</w:t>
      </w:r>
    </w:p>
    <w:p w:rsidR="00AD490F" w:rsidRDefault="00AD490F" w:rsidP="00AD490F">
      <w:pPr>
        <w:jc w:val="center"/>
        <w:rPr>
          <w:b/>
        </w:rPr>
      </w:pPr>
    </w:p>
    <w:p w:rsidR="00AD490F" w:rsidRDefault="00AD490F" w:rsidP="00AD490F">
      <w:pPr>
        <w:jc w:val="center"/>
      </w:pPr>
      <w:r>
        <w:lastRenderedPageBreak/>
        <w:t>34.</w:t>
      </w:r>
    </w:p>
    <w:p w:rsidR="00AD490F" w:rsidRDefault="00AD490F" w:rsidP="00AD490F">
      <w:pPr>
        <w:jc w:val="center"/>
      </w:pPr>
    </w:p>
    <w:p w:rsidR="00AD490F" w:rsidRDefault="00AD490F" w:rsidP="00AD490F">
      <w:pPr>
        <w:jc w:val="both"/>
      </w:pPr>
      <w:r>
        <w:t>33/1. A Hivatal vezetői és alkalmazottai munkakörének átadásáról, illetve átvételéről személyi változás esetén jegyzőkönyvet kell felvenni.</w:t>
      </w:r>
    </w:p>
    <w:p w:rsidR="00AD490F" w:rsidRDefault="00AD490F" w:rsidP="00AD490F">
      <w:pPr>
        <w:jc w:val="both"/>
      </w:pPr>
      <w:r>
        <w:t xml:space="preserve">33/2. Az átadásról és átvételről készült jegyzőkönyvben fel kell tüntetni: </w:t>
      </w:r>
    </w:p>
    <w:p w:rsidR="00AD490F" w:rsidRDefault="00AD490F" w:rsidP="00AD490F">
      <w:pPr>
        <w:pStyle w:val="Listaszerbekezds"/>
        <w:numPr>
          <w:ilvl w:val="0"/>
          <w:numId w:val="49"/>
        </w:numPr>
        <w:jc w:val="both"/>
      </w:pPr>
      <w:r>
        <w:t xml:space="preserve">az átadás-átvétel időpontját, </w:t>
      </w:r>
    </w:p>
    <w:p w:rsidR="00AD490F" w:rsidRDefault="00AD490F" w:rsidP="00AD490F">
      <w:pPr>
        <w:pStyle w:val="Listaszerbekezds"/>
        <w:numPr>
          <w:ilvl w:val="0"/>
          <w:numId w:val="49"/>
        </w:numPr>
        <w:jc w:val="both"/>
      </w:pPr>
      <w:r>
        <w:t>a munkakörrel kapcsolatos tájékoztatást, fontosabb adatokat,</w:t>
      </w:r>
    </w:p>
    <w:p w:rsidR="00AD490F" w:rsidRDefault="00AD490F" w:rsidP="00AD490F">
      <w:pPr>
        <w:pStyle w:val="Listaszerbekezds"/>
        <w:numPr>
          <w:ilvl w:val="0"/>
          <w:numId w:val="49"/>
        </w:numPr>
        <w:jc w:val="both"/>
      </w:pPr>
      <w:r>
        <w:t xml:space="preserve">a folyamatba lévő konkrét ügyeket, </w:t>
      </w:r>
    </w:p>
    <w:p w:rsidR="00AD490F" w:rsidRDefault="00AD490F" w:rsidP="00AD490F">
      <w:pPr>
        <w:pStyle w:val="Listaszerbekezds"/>
        <w:numPr>
          <w:ilvl w:val="0"/>
          <w:numId w:val="49"/>
        </w:numPr>
        <w:jc w:val="both"/>
      </w:pPr>
      <w:r>
        <w:t>az átadásra kerülő eszközöket,</w:t>
      </w:r>
    </w:p>
    <w:p w:rsidR="00AD490F" w:rsidRDefault="00AD490F" w:rsidP="00AD490F">
      <w:pPr>
        <w:pStyle w:val="Listaszerbekezds"/>
        <w:numPr>
          <w:ilvl w:val="0"/>
          <w:numId w:val="49"/>
        </w:numPr>
        <w:jc w:val="both"/>
      </w:pPr>
      <w:r>
        <w:t xml:space="preserve">az átadó és átvevő észrevételeit, </w:t>
      </w:r>
    </w:p>
    <w:p w:rsidR="00AD490F" w:rsidRDefault="00AD490F" w:rsidP="00AD490F">
      <w:pPr>
        <w:pStyle w:val="Listaszerbekezds"/>
        <w:numPr>
          <w:ilvl w:val="0"/>
          <w:numId w:val="49"/>
        </w:numPr>
        <w:jc w:val="both"/>
      </w:pPr>
      <w:r>
        <w:t>a jelenlevők aláírását.</w:t>
      </w:r>
    </w:p>
    <w:p w:rsidR="00AD490F" w:rsidRDefault="00AD490F" w:rsidP="00AD490F">
      <w:pPr>
        <w:jc w:val="both"/>
      </w:pPr>
      <w:r>
        <w:t xml:space="preserve">33/3. Az átadás-távételi eljárást a munkakör változást követően legkésőbb 15 napon belül be kell fejezni. </w:t>
      </w:r>
    </w:p>
    <w:p w:rsidR="00AD490F" w:rsidRDefault="00AD490F" w:rsidP="00AD490F">
      <w:pPr>
        <w:jc w:val="both"/>
      </w:pPr>
      <w:r>
        <w:t xml:space="preserve">33/4. A munkakör átadás-átvételével kapcsolatos eljárás lefolytatásáról a jegyző (jegyző esetén a Székhely település polgármestere) gondoskodik. </w:t>
      </w:r>
    </w:p>
    <w:p w:rsidR="00AD490F" w:rsidRDefault="00AD490F" w:rsidP="00AD490F">
      <w:pPr>
        <w:jc w:val="both"/>
      </w:pPr>
    </w:p>
    <w:p w:rsidR="00AD490F" w:rsidRDefault="00AD490F" w:rsidP="00AD490F">
      <w:pPr>
        <w:jc w:val="both"/>
      </w:pPr>
    </w:p>
    <w:p w:rsidR="00AD490F" w:rsidRDefault="00AD490F" w:rsidP="00AD490F">
      <w:pPr>
        <w:jc w:val="center"/>
        <w:rPr>
          <w:b/>
        </w:rPr>
      </w:pPr>
      <w:r w:rsidRPr="00A076AD">
        <w:rPr>
          <w:b/>
        </w:rPr>
        <w:t>Egyéb szabályok</w:t>
      </w:r>
    </w:p>
    <w:p w:rsidR="00AD490F" w:rsidRDefault="00AD490F" w:rsidP="00AD490F">
      <w:pPr>
        <w:jc w:val="center"/>
        <w:rPr>
          <w:b/>
        </w:rPr>
      </w:pPr>
    </w:p>
    <w:p w:rsidR="00AD490F" w:rsidRDefault="00AD490F" w:rsidP="00AD490F">
      <w:pPr>
        <w:jc w:val="center"/>
      </w:pPr>
      <w:r w:rsidRPr="00A076AD">
        <w:t>35.</w:t>
      </w:r>
    </w:p>
    <w:p w:rsidR="00AD490F" w:rsidRDefault="00AD490F" w:rsidP="00AD490F">
      <w:pPr>
        <w:jc w:val="center"/>
      </w:pPr>
    </w:p>
    <w:p w:rsidR="00AD490F" w:rsidRDefault="00AD490F" w:rsidP="00AD490F">
      <w:pPr>
        <w:jc w:val="both"/>
      </w:pPr>
      <w:r>
        <w:t xml:space="preserve">35/1. Fénymásolás: A hivatalban a szakmai munkával összefüggő anyagok fénymásolása térítésmentesen történhet. Egyéb fénymásolás nem  végezhető. </w:t>
      </w:r>
    </w:p>
    <w:p w:rsidR="00AD490F" w:rsidRDefault="00AD490F" w:rsidP="00AD490F">
      <w:pPr>
        <w:jc w:val="both"/>
      </w:pPr>
      <w:r>
        <w:t xml:space="preserve">35/2. Dokumentumok kiadásának szabályai: A Hivatal dokumentumainak (személyi anyagok, szabályzatok stb.) kiadása csak a jegyző engedélyével történhet.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Saját gépkocsi használata</w:t>
      </w:r>
    </w:p>
    <w:p w:rsidR="00AD490F" w:rsidRDefault="00AD490F" w:rsidP="00AD490F">
      <w:pPr>
        <w:jc w:val="center"/>
        <w:rPr>
          <w:b/>
        </w:rPr>
      </w:pPr>
    </w:p>
    <w:p w:rsidR="00AD490F" w:rsidRDefault="00AD490F" w:rsidP="00AD490F">
      <w:pPr>
        <w:jc w:val="center"/>
      </w:pPr>
      <w:r>
        <w:t>36.</w:t>
      </w:r>
    </w:p>
    <w:p w:rsidR="00AD490F" w:rsidRDefault="00AD490F" w:rsidP="00AD490F">
      <w:pPr>
        <w:jc w:val="center"/>
      </w:pPr>
    </w:p>
    <w:p w:rsidR="00AD490F" w:rsidRDefault="00AD490F" w:rsidP="00AD490F">
      <w:pPr>
        <w:jc w:val="both"/>
      </w:pPr>
      <w:r>
        <w:t xml:space="preserve">36/1.  A saját tulajdonú gépjárművek használatának térítési díját és elszámolási rendszerét a 60/1992. (IV.1.) Korm. rendelet, illetve az adójogszabályok szerint kell kialakítani. </w:t>
      </w:r>
    </w:p>
    <w:p w:rsidR="00AD490F" w:rsidRDefault="00AD490F" w:rsidP="00AD490F">
      <w:pPr>
        <w:jc w:val="both"/>
      </w:pPr>
      <w:r>
        <w:t xml:space="preserve">36/2. Saját gépkocsit hivatali célra a jegyző engedélyével, jegyző esetében a székhely település polgármesternek engedélyével lehet igénybe venni. A saját gépkocsi használat részletes szabályait a Gépjárművek igénybevételének és használatának szabályzatában kell rögzíteni. </w:t>
      </w: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sidRPr="008860F7">
        <w:rPr>
          <w:b/>
        </w:rPr>
        <w:t>Kártérítési kötelezettség</w:t>
      </w:r>
    </w:p>
    <w:p w:rsidR="00AD490F" w:rsidRDefault="00AD490F" w:rsidP="00AD490F">
      <w:pPr>
        <w:jc w:val="center"/>
        <w:rPr>
          <w:b/>
        </w:rPr>
      </w:pPr>
    </w:p>
    <w:p w:rsidR="00AD490F" w:rsidRDefault="00AD490F" w:rsidP="00AD490F">
      <w:pPr>
        <w:jc w:val="center"/>
      </w:pPr>
      <w:r>
        <w:t>37.</w:t>
      </w:r>
    </w:p>
    <w:p w:rsidR="00AD490F" w:rsidRDefault="00AD490F" w:rsidP="00AD490F">
      <w:pPr>
        <w:jc w:val="center"/>
      </w:pPr>
    </w:p>
    <w:p w:rsidR="00AD490F" w:rsidRDefault="00AD490F" w:rsidP="00AD490F">
      <w:pPr>
        <w:jc w:val="both"/>
      </w:pPr>
      <w:r>
        <w:t xml:space="preserve">37/1. A köztisztviselő a köztisztviselői jogviszonyból eredő kötelezettségének vétkes megszegésével okozott kárért kártérítési felelősséggel tartozik. </w:t>
      </w:r>
    </w:p>
    <w:p w:rsidR="00AD490F" w:rsidRDefault="00AD490F" w:rsidP="00AD490F">
      <w:pPr>
        <w:jc w:val="both"/>
      </w:pPr>
      <w:r>
        <w:t xml:space="preserve">37/2. Szándékos károkozás esetén a köztisztviselő a teljes kárt köteles megtéríteni. </w:t>
      </w:r>
    </w:p>
    <w:p w:rsidR="00AD490F" w:rsidRDefault="00AD490F" w:rsidP="00AD490F">
      <w:pPr>
        <w:jc w:val="both"/>
      </w:pPr>
      <w:r>
        <w:t xml:space="preserve">37/3. A köztisztviselő vétkességére tekintet nélkül a teljes kárt köteles megtéríteni a visszaszolgáltatási vagy elszámolási kötelezettséggel átvett olyan dolgokban bekövetkezett hiány esetén, amelyeket állandóan őrizetben tart, kizárólagosan használ vagy kezel, és azokat  </w:t>
      </w:r>
      <w:r>
        <w:lastRenderedPageBreak/>
        <w:t xml:space="preserve">jegyzék vagy elismervény alapján vette át, kivéve azon eseteket, amikor a hiány bekövetkezéséért más személy felelőssé tehető, avagy a hiányt bűncselekmény okozta. </w:t>
      </w:r>
    </w:p>
    <w:p w:rsidR="00AD490F" w:rsidRDefault="00AD490F" w:rsidP="00AD490F">
      <w:pPr>
        <w:jc w:val="both"/>
      </w:pPr>
      <w:r>
        <w:t xml:space="preserve">37/4. A pénztárost, egyéb pénzkezelőket e nélkül is terheli felelősség az általa kezelt pénz tekintetében. </w:t>
      </w:r>
    </w:p>
    <w:p w:rsidR="00AD490F" w:rsidRDefault="00AD490F" w:rsidP="00AD490F">
      <w:pPr>
        <w:jc w:val="both"/>
      </w:pPr>
      <w:r>
        <w:t xml:space="preserve">37/5. Leltárhiánynak minősül a kezelésre szabályszerűen átadott és átvett anyagban, áruban ismeretlen okból keletkezett, természetes mennyiségi csökkenés és a kezeléssel járó veszteség mértékét meghaladó hiány. A leltárhiányért a leltár felelősségi megállapodást kötött köztisztviselő vétkességére tekintet nélkül felelősséggel tartozik.  </w:t>
      </w:r>
    </w:p>
    <w:p w:rsidR="00AD490F" w:rsidRDefault="00AD490F" w:rsidP="00AD490F">
      <w:pPr>
        <w:jc w:val="both"/>
      </w:pPr>
      <w:r>
        <w:t xml:space="preserve">37/6. Amennyiben a Hivatalban a kárt többen együttesen okozták, vétkességük,  a megőrzésre átadott dolgokban a bekövetkezett hiány esetén pedig munkabérük arányában felelnek. Amennyiben a kárt többen okozták, egyetemleges kötelezésnek van helye.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Anyagi felelősség</w:t>
      </w:r>
    </w:p>
    <w:p w:rsidR="00AD490F" w:rsidRDefault="00AD490F" w:rsidP="00AD490F">
      <w:pPr>
        <w:jc w:val="center"/>
        <w:rPr>
          <w:b/>
        </w:rPr>
      </w:pPr>
    </w:p>
    <w:p w:rsidR="00AD490F" w:rsidRDefault="00AD490F" w:rsidP="00AD490F">
      <w:pPr>
        <w:jc w:val="center"/>
      </w:pPr>
      <w:r>
        <w:t xml:space="preserve">38. </w:t>
      </w:r>
    </w:p>
    <w:p w:rsidR="00AD490F" w:rsidRDefault="00AD490F" w:rsidP="00AD490F">
      <w:pPr>
        <w:jc w:val="center"/>
      </w:pPr>
    </w:p>
    <w:p w:rsidR="00AD490F" w:rsidRDefault="00AD490F" w:rsidP="00AD490F">
      <w:pPr>
        <w:jc w:val="both"/>
      </w:pPr>
      <w:r>
        <w:t xml:space="preserve">38/1. A Hivatal az alkalmazott ruházatában, használati tárgyaiban a munkavégzés folyamán bekövetkezett kárért vétkességre tekintet nélkül felel, ha a kár az alkalmazott munkahelyén vagy más megőrzésre szolgáló helyen elhelyezett dolgokban keletkezett. </w:t>
      </w:r>
    </w:p>
    <w:p w:rsidR="00AD490F" w:rsidRDefault="00AD490F" w:rsidP="00AD490F">
      <w:pPr>
        <w:jc w:val="both"/>
      </w:pPr>
      <w:r>
        <w:t>38/2. Az alkalmazott szokásos személyi használati tárgyakat meghaladó mértékű  és értékű használati értékeket csak a költségvetési szerv vezetőjének engedélyével hozhat be munkahelyére, illetve vihet ki onnan.  (P. laptop, számítógép, stb.)</w:t>
      </w:r>
    </w:p>
    <w:p w:rsidR="00AD490F" w:rsidRDefault="00AD490F" w:rsidP="00AD490F">
      <w:pPr>
        <w:jc w:val="both"/>
      </w:pPr>
      <w:r>
        <w:t xml:space="preserve">38/3. A hivatal valamennyi alkalmazottja felelős a berendezési, felszerelési tárgyak rendeltetésszerű használatáért, a gépek, eszközök, szakkönyvek stb. megóvásáért.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A költségvetési szerv ügyiratkezelése</w:t>
      </w:r>
    </w:p>
    <w:p w:rsidR="00AD490F" w:rsidRDefault="00AD490F" w:rsidP="00AD490F">
      <w:pPr>
        <w:jc w:val="center"/>
        <w:rPr>
          <w:b/>
        </w:rPr>
      </w:pPr>
    </w:p>
    <w:p w:rsidR="00AD490F" w:rsidRDefault="00AD490F" w:rsidP="00AD490F">
      <w:pPr>
        <w:jc w:val="center"/>
      </w:pPr>
      <w:r>
        <w:t xml:space="preserve">39. </w:t>
      </w:r>
    </w:p>
    <w:p w:rsidR="00AD490F" w:rsidRDefault="00AD490F" w:rsidP="00AD490F">
      <w:pPr>
        <w:jc w:val="center"/>
      </w:pPr>
    </w:p>
    <w:p w:rsidR="00AD490F" w:rsidRDefault="00AD490F" w:rsidP="00AD490F">
      <w:pPr>
        <w:jc w:val="both"/>
      </w:pPr>
      <w:r>
        <w:t>39/1. A Hivatalban az ügyiratok kezelése osztott rendszerben történik.</w:t>
      </w:r>
    </w:p>
    <w:p w:rsidR="00AD490F" w:rsidRDefault="00AD490F" w:rsidP="00AD490F">
      <w:pPr>
        <w:jc w:val="both"/>
      </w:pPr>
      <w:r>
        <w:t xml:space="preserve">39/2. Az ügyiratkezelés irányításáért és ellenőrzéséért a jegyző a felelős. </w:t>
      </w:r>
    </w:p>
    <w:p w:rsidR="00AD490F" w:rsidRDefault="00AD490F" w:rsidP="00AD490F">
      <w:pPr>
        <w:jc w:val="both"/>
      </w:pPr>
      <w:r>
        <w:t xml:space="preserve">39/3. Az ügyiratkezelést az Iratkezelési szabályzatban foglalt előírások alapján kell végezni. </w:t>
      </w: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Kötelezettségvállalás, utalványozás, érvényesítés, pénzügyi ellenjegyzés rendje</w:t>
      </w:r>
    </w:p>
    <w:p w:rsidR="00AD490F" w:rsidRDefault="00AD490F" w:rsidP="00AD490F">
      <w:pPr>
        <w:jc w:val="center"/>
        <w:rPr>
          <w:b/>
        </w:rPr>
      </w:pPr>
    </w:p>
    <w:p w:rsidR="00AD490F" w:rsidRDefault="00AD490F" w:rsidP="00AD490F">
      <w:pPr>
        <w:jc w:val="center"/>
      </w:pPr>
      <w:r>
        <w:t>40.</w:t>
      </w:r>
    </w:p>
    <w:p w:rsidR="00AD490F" w:rsidRDefault="00AD490F" w:rsidP="00AD490F">
      <w:pPr>
        <w:jc w:val="center"/>
      </w:pPr>
    </w:p>
    <w:p w:rsidR="00AD490F" w:rsidRDefault="00AD490F" w:rsidP="00AD490F">
      <w:pPr>
        <w:jc w:val="both"/>
      </w:pPr>
      <w:r>
        <w:t>40/1. A kötelezettségvállalás, utalványozás, pénzügyi ellenjegyzés, érvényesítés rendjét a jegyző határozza meg.</w:t>
      </w:r>
    </w:p>
    <w:p w:rsidR="00AD490F" w:rsidRDefault="00AD490F" w:rsidP="00AD490F">
      <w:pPr>
        <w:jc w:val="both"/>
      </w:pPr>
      <w:r>
        <w:t xml:space="preserve">40/2. Ennek részletes szabályait a Gazdálkodási Szabályzatban kell meghatározni. </w:t>
      </w:r>
    </w:p>
    <w:p w:rsidR="00AD490F" w:rsidRDefault="00AD490F" w:rsidP="00AD490F">
      <w:pPr>
        <w:jc w:val="both"/>
      </w:pPr>
    </w:p>
    <w:p w:rsidR="00AD490F" w:rsidRDefault="00AD490F" w:rsidP="00AD490F">
      <w:pPr>
        <w:jc w:val="both"/>
      </w:pPr>
    </w:p>
    <w:p w:rsidR="00AD490F" w:rsidRDefault="00AD490F" w:rsidP="00AD490F">
      <w:pPr>
        <w:jc w:val="both"/>
        <w:rPr>
          <w:b/>
        </w:rPr>
      </w:pPr>
      <w:r w:rsidRPr="00D54A1B">
        <w:rPr>
          <w:b/>
        </w:rPr>
        <w:t>A költségvetési szerv létesítményeinek és helyiségeinek használati, hasznosítási rendje</w:t>
      </w:r>
    </w:p>
    <w:p w:rsidR="00AD490F" w:rsidRDefault="00AD490F" w:rsidP="00AD490F">
      <w:pPr>
        <w:jc w:val="both"/>
        <w:rPr>
          <w:b/>
        </w:rPr>
      </w:pPr>
    </w:p>
    <w:p w:rsidR="00AD490F" w:rsidRDefault="00AD490F" w:rsidP="00AD490F">
      <w:pPr>
        <w:jc w:val="center"/>
      </w:pPr>
      <w:r w:rsidRPr="00D54A1B">
        <w:t>41.</w:t>
      </w:r>
    </w:p>
    <w:p w:rsidR="00AD490F" w:rsidRDefault="00AD490F" w:rsidP="00AD490F">
      <w:pPr>
        <w:jc w:val="center"/>
      </w:pPr>
    </w:p>
    <w:p w:rsidR="00AD490F" w:rsidRDefault="00AD490F" w:rsidP="00AD490F">
      <w:pPr>
        <w:jc w:val="both"/>
      </w:pPr>
      <w:r>
        <w:t xml:space="preserve">41/1. A Hivatal épületét címtáblával, zászlóval kell ellátni. </w:t>
      </w:r>
    </w:p>
    <w:p w:rsidR="00AD490F" w:rsidRDefault="00AD490F" w:rsidP="00AD490F">
      <w:pPr>
        <w:jc w:val="both"/>
      </w:pPr>
      <w:r>
        <w:t xml:space="preserve">41/2. A Hivatal helyiségei, berendezései nem adhatók bérbe. </w:t>
      </w:r>
    </w:p>
    <w:p w:rsidR="00AD490F" w:rsidRDefault="00AD490F" w:rsidP="00AD490F">
      <w:pPr>
        <w:jc w:val="both"/>
      </w:pPr>
      <w:r>
        <w:t xml:space="preserve">41/3. A felesleges vagyontárgyak hasznosításának szabályait a Gazdálkodási Szabályzatban kell meghatározni.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VIII.</w:t>
      </w:r>
    </w:p>
    <w:p w:rsidR="00AD490F" w:rsidRDefault="00AD490F" w:rsidP="00AD490F">
      <w:pPr>
        <w:jc w:val="center"/>
        <w:rPr>
          <w:b/>
        </w:rPr>
      </w:pPr>
    </w:p>
    <w:p w:rsidR="00AD490F" w:rsidRDefault="00AD490F" w:rsidP="00AD490F">
      <w:pPr>
        <w:jc w:val="center"/>
        <w:rPr>
          <w:b/>
        </w:rPr>
      </w:pPr>
      <w:r>
        <w:rPr>
          <w:b/>
        </w:rPr>
        <w:t xml:space="preserve">BELSŐ KONTROLLRENDSZER </w:t>
      </w:r>
    </w:p>
    <w:p w:rsidR="00AD490F" w:rsidRDefault="00AD490F" w:rsidP="00AD490F">
      <w:pPr>
        <w:jc w:val="center"/>
        <w:rPr>
          <w:b/>
        </w:rPr>
      </w:pPr>
    </w:p>
    <w:p w:rsidR="00AD490F" w:rsidRDefault="00AD490F" w:rsidP="00AD490F">
      <w:pPr>
        <w:jc w:val="center"/>
      </w:pPr>
      <w:r>
        <w:t xml:space="preserve">42. </w:t>
      </w:r>
    </w:p>
    <w:p w:rsidR="00AD490F" w:rsidRDefault="00AD490F" w:rsidP="00AD490F">
      <w:pPr>
        <w:jc w:val="center"/>
      </w:pPr>
    </w:p>
    <w:p w:rsidR="00AD490F" w:rsidRDefault="00AD490F" w:rsidP="00AD490F">
      <w:pPr>
        <w:jc w:val="both"/>
      </w:pPr>
      <w:r>
        <w:t xml:space="preserve">42/1. A jegyző a működés folyamatára és sajátosságaira tekintettel köteles kialakítani, működtetni és fejleszteni a költségvetési  szerv belső kontroll rendszerét az államháztartásért felelős miniszter által közzétett módszertani útmutatók figyelembevételével. </w:t>
      </w:r>
    </w:p>
    <w:p w:rsidR="00AD490F" w:rsidRDefault="00AD490F" w:rsidP="00AD490F">
      <w:pPr>
        <w:jc w:val="both"/>
      </w:pPr>
      <w:r>
        <w:t>42/2.  A jegyző felelős a belső kontrollrendszer keretében  - a szervezet minden szintjén érvényesülő – megfelelő</w:t>
      </w:r>
    </w:p>
    <w:p w:rsidR="00AD490F" w:rsidRDefault="00AD490F" w:rsidP="00AD490F">
      <w:pPr>
        <w:pStyle w:val="Listaszerbekezds"/>
        <w:numPr>
          <w:ilvl w:val="0"/>
          <w:numId w:val="49"/>
        </w:numPr>
        <w:jc w:val="both"/>
      </w:pPr>
      <w:r>
        <w:t>kontrollkörnyezet,</w:t>
      </w:r>
    </w:p>
    <w:p w:rsidR="00AD490F" w:rsidRDefault="00AD490F" w:rsidP="00AD490F">
      <w:pPr>
        <w:pStyle w:val="Listaszerbekezds"/>
        <w:numPr>
          <w:ilvl w:val="0"/>
          <w:numId w:val="49"/>
        </w:numPr>
        <w:jc w:val="both"/>
      </w:pPr>
      <w:r>
        <w:t>kockázatkezelési rendszer,</w:t>
      </w:r>
    </w:p>
    <w:p w:rsidR="00AD490F" w:rsidRDefault="00AD490F" w:rsidP="00AD490F">
      <w:pPr>
        <w:pStyle w:val="Listaszerbekezds"/>
        <w:numPr>
          <w:ilvl w:val="0"/>
          <w:numId w:val="49"/>
        </w:numPr>
        <w:jc w:val="both"/>
      </w:pPr>
      <w:r>
        <w:t>kontrolltevékenységek,</w:t>
      </w:r>
    </w:p>
    <w:p w:rsidR="00AD490F" w:rsidRDefault="00AD490F" w:rsidP="00AD490F">
      <w:pPr>
        <w:pStyle w:val="Listaszerbekezds"/>
        <w:numPr>
          <w:ilvl w:val="0"/>
          <w:numId w:val="49"/>
        </w:numPr>
        <w:jc w:val="both"/>
      </w:pPr>
      <w:r>
        <w:t xml:space="preserve">információs és kommunikációs rendszer, és </w:t>
      </w:r>
    </w:p>
    <w:p w:rsidR="00AD490F" w:rsidRDefault="00AD490F" w:rsidP="00AD490F">
      <w:pPr>
        <w:pStyle w:val="Listaszerbekezds"/>
        <w:numPr>
          <w:ilvl w:val="0"/>
          <w:numId w:val="49"/>
        </w:numPr>
        <w:jc w:val="both"/>
      </w:pPr>
      <w:r>
        <w:t>nyomon követési rendszer (monitoring)</w:t>
      </w:r>
    </w:p>
    <w:p w:rsidR="00AD490F" w:rsidRDefault="00AD490F" w:rsidP="00AD490F">
      <w:pPr>
        <w:jc w:val="both"/>
      </w:pPr>
      <w:r>
        <w:t xml:space="preserve">kialakításáért, működtetéséért és fejlesztéséért. </w:t>
      </w:r>
    </w:p>
    <w:p w:rsidR="00AD490F" w:rsidRDefault="00AD490F" w:rsidP="00AD490F">
      <w:pPr>
        <w:jc w:val="both"/>
      </w:pPr>
    </w:p>
    <w:p w:rsidR="00AD490F" w:rsidRDefault="00AD490F" w:rsidP="00AD490F">
      <w:pPr>
        <w:jc w:val="both"/>
      </w:pPr>
      <w:r>
        <w:t xml:space="preserve">42/3. A belső kontrollrendszer tartalmazza mindazon elveket, eljárásokat és belső szabályzatokat, melyek biztosítják, hogy </w:t>
      </w:r>
    </w:p>
    <w:p w:rsidR="00AD490F" w:rsidRDefault="00AD490F" w:rsidP="00AD490F">
      <w:pPr>
        <w:pStyle w:val="Listaszerbekezds"/>
        <w:numPr>
          <w:ilvl w:val="0"/>
          <w:numId w:val="49"/>
        </w:numPr>
        <w:jc w:val="both"/>
      </w:pPr>
      <w:r>
        <w:t xml:space="preserve">a költségvetési szerv valamennyi tevékenysége és célja összhangban legyen a szabályszerűséggel, szabályozottsággal, valamint a gazdaságosság, hatékonyság és eredményesség követelményeivel, </w:t>
      </w:r>
    </w:p>
    <w:p w:rsidR="00AD490F" w:rsidRDefault="00AD490F" w:rsidP="00AD490F">
      <w:pPr>
        <w:pStyle w:val="Listaszerbekezds"/>
        <w:numPr>
          <w:ilvl w:val="0"/>
          <w:numId w:val="49"/>
        </w:numPr>
        <w:jc w:val="both"/>
      </w:pPr>
      <w:r>
        <w:t>az eszközökkel és forrásokkal való gazdálkodásban ne kerüljön sor pazarlásra, visszaélésre, rendeltetésellenes felhasználásra,</w:t>
      </w:r>
    </w:p>
    <w:p w:rsidR="00AD490F" w:rsidRDefault="00AD490F" w:rsidP="00AD490F">
      <w:pPr>
        <w:pStyle w:val="Listaszerbekezds"/>
        <w:numPr>
          <w:ilvl w:val="0"/>
          <w:numId w:val="49"/>
        </w:numPr>
        <w:jc w:val="both"/>
      </w:pPr>
      <w:r>
        <w:t xml:space="preserve">megfelelő, pontos és naprakész információk álljanak rendelkezésre a költségvetési szerv működésével kapcsolatosan, és </w:t>
      </w:r>
    </w:p>
    <w:p w:rsidR="00AD490F" w:rsidRDefault="00AD490F" w:rsidP="00AD490F">
      <w:pPr>
        <w:pStyle w:val="Listaszerbekezds"/>
        <w:numPr>
          <w:ilvl w:val="0"/>
          <w:numId w:val="49"/>
        </w:numPr>
        <w:jc w:val="both"/>
      </w:pPr>
      <w:r>
        <w:t>a belső kontrollrendszer harmonizációjára és összehangolására vonatkozó jogszabályok végrehajtásra kerüljenek a módszertani útmutatók figyelembevételével.</w:t>
      </w:r>
    </w:p>
    <w:p w:rsidR="00AD490F" w:rsidRDefault="00AD490F" w:rsidP="00AD490F">
      <w:pPr>
        <w:pStyle w:val="Listaszerbekezds"/>
        <w:ind w:left="1920"/>
        <w:jc w:val="both"/>
      </w:pPr>
    </w:p>
    <w:p w:rsidR="00AD490F" w:rsidRDefault="00AD490F" w:rsidP="00AD490F">
      <w:pPr>
        <w:jc w:val="both"/>
      </w:pPr>
      <w:r>
        <w:t>42/4. A költségvetési szervek belső kontroll rendszeréről és belső ellenőrzéséről szóló 370/2011. (XII. 31.) Korm. rendelet alapján  a jegyző köteles olyan kontrollkörnyezetet kialakítani, amelyben</w:t>
      </w:r>
    </w:p>
    <w:p w:rsidR="00AD490F" w:rsidRDefault="00AD490F" w:rsidP="00AD490F">
      <w:pPr>
        <w:pStyle w:val="Listaszerbekezds"/>
        <w:numPr>
          <w:ilvl w:val="0"/>
          <w:numId w:val="49"/>
        </w:numPr>
        <w:jc w:val="both"/>
      </w:pPr>
      <w:r>
        <w:t xml:space="preserve">világos a szervezeti struktúra, </w:t>
      </w:r>
    </w:p>
    <w:p w:rsidR="00AD490F" w:rsidRDefault="00AD490F" w:rsidP="00AD490F">
      <w:pPr>
        <w:pStyle w:val="Listaszerbekezds"/>
        <w:numPr>
          <w:ilvl w:val="0"/>
          <w:numId w:val="49"/>
        </w:numPr>
        <w:jc w:val="both"/>
      </w:pPr>
      <w:r>
        <w:t xml:space="preserve">egyértelműek a hatásköri viszonyok és feladatok, </w:t>
      </w:r>
    </w:p>
    <w:p w:rsidR="00AD490F" w:rsidRDefault="00AD490F" w:rsidP="00AD490F">
      <w:pPr>
        <w:pStyle w:val="Listaszerbekezds"/>
        <w:numPr>
          <w:ilvl w:val="0"/>
          <w:numId w:val="49"/>
        </w:numPr>
        <w:jc w:val="both"/>
      </w:pPr>
      <w:r>
        <w:t>meghatározottak az etikai elvárások a szervezet minden szintjén,</w:t>
      </w:r>
    </w:p>
    <w:p w:rsidR="00AD490F" w:rsidRDefault="00AD490F" w:rsidP="00AD490F">
      <w:pPr>
        <w:pStyle w:val="Listaszerbekezds"/>
        <w:numPr>
          <w:ilvl w:val="0"/>
          <w:numId w:val="49"/>
        </w:numPr>
        <w:jc w:val="both"/>
      </w:pPr>
      <w:r>
        <w:t xml:space="preserve">átlátható a humán erőforrás kezelés. </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both"/>
      </w:pPr>
      <w:r>
        <w:lastRenderedPageBreak/>
        <w:t xml:space="preserve">42/5. A jegyző köteles olyan szabályzatokat kiadni, folyamatokat kialakítani és működtetni a szervezeten belül, amelyek biztosítják a rendelkezésre álló források szabályszerű, szabályozott, gazdaságos, hatékony és eredményes felhasználását. </w:t>
      </w:r>
    </w:p>
    <w:p w:rsidR="00AD490F" w:rsidRDefault="00AD490F" w:rsidP="00AD490F">
      <w:pPr>
        <w:jc w:val="both"/>
      </w:pPr>
    </w:p>
    <w:p w:rsidR="00AD490F" w:rsidRDefault="00AD490F" w:rsidP="00AD490F">
      <w:pPr>
        <w:jc w:val="both"/>
      </w:pPr>
      <w:r>
        <w:t xml:space="preserve">42/6. A jegyző köteles elkészíteni és rendszeresen aktualizálni a költségvetési szerv ellenőrzési nyomvonalát, amely a költségvetési szerv működési folyamatainak szöveges és táblázatba foglalt leírása, amely tartalmazza különösen a felelősségi és információs szinteket és kapcsolatokat, irányítási és ellenőrzési folyamatokat, lehetővé téve azok nyomon követését és utólagos ellenőrzését. </w:t>
      </w:r>
    </w:p>
    <w:p w:rsidR="00AD490F" w:rsidRDefault="00AD490F" w:rsidP="00AD490F">
      <w:pPr>
        <w:jc w:val="both"/>
      </w:pPr>
    </w:p>
    <w:p w:rsidR="00AD490F" w:rsidRDefault="00AD490F" w:rsidP="00AD490F">
      <w:pPr>
        <w:jc w:val="both"/>
      </w:pPr>
      <w:r>
        <w:t xml:space="preserve">42/7. A jegyző köteles szabályozni a szabálytalanságok kezelésének rendjét, valamint köteles kockázatkezelési rendszert működtetni. </w:t>
      </w:r>
    </w:p>
    <w:p w:rsidR="00AD490F" w:rsidRDefault="00AD490F" w:rsidP="00AD490F">
      <w:pPr>
        <w:jc w:val="both"/>
      </w:pPr>
    </w:p>
    <w:p w:rsidR="00AD490F" w:rsidRDefault="00AD490F" w:rsidP="00AD490F">
      <w:pPr>
        <w:jc w:val="both"/>
      </w:pPr>
      <w:r>
        <w:t xml:space="preserve">42/8. A jegyzőnek a kontrolltevékenység részeként minden tevékenységre vonatkozóan biztosítani  kell a folyamatba épített előzetes, utólagos és vezetői ellenőrzést  (FEUVE). A költségvetési szervek belső kontrollrendszeréről és belső  ellenőrzéséről szóló 370/2011. (XII. 31.) Korm. rendelet 1. sz. melléklet szerinti nyilatkozatban a jegyző köteles értékelni a belső kontrollrendszer minőségét.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r>
        <w:rPr>
          <w:b/>
        </w:rPr>
        <w:t>Óvó, védő előírások</w:t>
      </w:r>
    </w:p>
    <w:p w:rsidR="00AD490F" w:rsidRDefault="00AD490F" w:rsidP="00AD490F">
      <w:pPr>
        <w:jc w:val="center"/>
        <w:rPr>
          <w:b/>
        </w:rPr>
      </w:pPr>
    </w:p>
    <w:p w:rsidR="00AD490F" w:rsidRDefault="00AD490F" w:rsidP="00AD490F">
      <w:pPr>
        <w:jc w:val="center"/>
      </w:pPr>
      <w:r>
        <w:t>43.</w:t>
      </w:r>
    </w:p>
    <w:p w:rsidR="00AD490F" w:rsidRDefault="00AD490F" w:rsidP="00AD490F">
      <w:pPr>
        <w:jc w:val="center"/>
      </w:pPr>
    </w:p>
    <w:p w:rsidR="00AD490F" w:rsidRDefault="00AD490F" w:rsidP="00AD490F">
      <w:pPr>
        <w:jc w:val="both"/>
      </w:pPr>
      <w:r>
        <w:t xml:space="preserve">43/1. A Hivatal minden alkalmazottjának alapvető feladata közé tartozik, hogy az egészségük és testi épségük megőrzéséhez szükséges ismereteket átadja, baleset, vagy ennek veszélye esetén a szükséges intézkedéseket megtegye. </w:t>
      </w:r>
    </w:p>
    <w:p w:rsidR="00AD490F" w:rsidRDefault="00AD490F" w:rsidP="00AD490F">
      <w:pPr>
        <w:jc w:val="both"/>
      </w:pPr>
      <w:r>
        <w:t xml:space="preserve">43/2. Minden alkalmazottnak  ismernie kell a Munkavédelmi szabályzatot és Tűzvédelmi szabályzatot, valamint tűz, bombariadó esetére előírt utasításokat, a menekülés útját. </w:t>
      </w: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sidRPr="00E3644F">
        <w:rPr>
          <w:b/>
        </w:rPr>
        <w:t>Közérdekű adatok megismerése, személyes adatok védelme</w:t>
      </w:r>
    </w:p>
    <w:p w:rsidR="00AD490F" w:rsidRDefault="00AD490F" w:rsidP="00AD490F">
      <w:pPr>
        <w:jc w:val="center"/>
        <w:rPr>
          <w:b/>
        </w:rPr>
      </w:pPr>
    </w:p>
    <w:p w:rsidR="00AD490F" w:rsidRDefault="00AD490F" w:rsidP="00AD490F">
      <w:pPr>
        <w:jc w:val="center"/>
      </w:pPr>
      <w:r>
        <w:t>44.</w:t>
      </w:r>
    </w:p>
    <w:p w:rsidR="00AD490F" w:rsidRDefault="00AD490F" w:rsidP="00AD490F">
      <w:pPr>
        <w:jc w:val="center"/>
      </w:pPr>
    </w:p>
    <w:p w:rsidR="00AD490F" w:rsidRDefault="00AD490F" w:rsidP="00AD490F">
      <w:pPr>
        <w:jc w:val="both"/>
      </w:pPr>
      <w:r>
        <w:t xml:space="preserve">Az információs önrendelkezési jogról és az információszabadságról szóló 2011. évi CXII. törvényben foglaltak alapján a közérdekű adatok megismerésére irányuló igények teljesítésére vonatkozó eljárást külön szabályzat rögzíti. </w:t>
      </w:r>
    </w:p>
    <w:p w:rsidR="00AD490F" w:rsidRDefault="00AD490F" w:rsidP="00AD490F">
      <w:pPr>
        <w:jc w:val="both"/>
      </w:pPr>
    </w:p>
    <w:p w:rsidR="00AD490F" w:rsidRDefault="00AD490F" w:rsidP="00AD490F">
      <w:pPr>
        <w:jc w:val="both"/>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r>
        <w:rPr>
          <w:b/>
        </w:rPr>
        <w:t>ZÁRÓ RENDELKEZÉSEK</w:t>
      </w:r>
    </w:p>
    <w:p w:rsidR="00AD490F" w:rsidRDefault="00AD490F" w:rsidP="00AD490F">
      <w:pPr>
        <w:jc w:val="center"/>
        <w:rPr>
          <w:b/>
        </w:rPr>
      </w:pPr>
    </w:p>
    <w:p w:rsidR="00AD490F" w:rsidRDefault="00AD490F" w:rsidP="00AD490F">
      <w:pPr>
        <w:jc w:val="center"/>
      </w:pPr>
      <w:r>
        <w:t>45.</w:t>
      </w:r>
    </w:p>
    <w:p w:rsidR="00AD490F" w:rsidRDefault="00AD490F" w:rsidP="00AD490F">
      <w:pPr>
        <w:jc w:val="center"/>
      </w:pPr>
    </w:p>
    <w:p w:rsidR="00AD490F" w:rsidRDefault="00AD490F" w:rsidP="00AD490F">
      <w:pPr>
        <w:jc w:val="both"/>
      </w:pPr>
      <w:r>
        <w:t xml:space="preserve">45/1. A Szabályzat </w:t>
      </w:r>
      <w:r w:rsidRPr="009A0911">
        <w:rPr>
          <w:b/>
        </w:rPr>
        <w:t>2015. július 1. napján</w:t>
      </w:r>
      <w:r>
        <w:t xml:space="preserve"> – a közös hivatalt alkotó önkormányzatok képviselő-testületeinek jóváhagyásával -   </w:t>
      </w:r>
      <w:r w:rsidRPr="009A0911">
        <w:rPr>
          <w:b/>
        </w:rPr>
        <w:t>lép hatályba.</w:t>
      </w:r>
    </w:p>
    <w:p w:rsidR="00AD490F" w:rsidRDefault="00AD490F" w:rsidP="00AD490F">
      <w:pPr>
        <w:jc w:val="both"/>
      </w:pPr>
      <w:r>
        <w:t xml:space="preserve">45/2. A Szabályzatot a jegyző megismerteti a dolgozókkal és gondoskodik a Közös Hivatalban történő mindenkori hozzáférés lehetőségéről. </w:t>
      </w:r>
    </w:p>
    <w:p w:rsidR="00AD490F" w:rsidRDefault="00AD490F" w:rsidP="00AD490F">
      <w:pPr>
        <w:jc w:val="both"/>
      </w:pPr>
    </w:p>
    <w:p w:rsidR="00AD490F" w:rsidRDefault="00AD490F" w:rsidP="00AD490F">
      <w:pPr>
        <w:jc w:val="both"/>
      </w:pPr>
    </w:p>
    <w:p w:rsidR="00AD490F" w:rsidRDefault="00AD490F" w:rsidP="00AD490F">
      <w:pPr>
        <w:jc w:val="both"/>
      </w:pPr>
      <w:r>
        <w:t>Mátraterenye, 2015. június 4.</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both"/>
      </w:pPr>
    </w:p>
    <w:tbl>
      <w:tblPr>
        <w:tblW w:w="0" w:type="auto"/>
        <w:tblLook w:val="04A0" w:firstRow="1" w:lastRow="0" w:firstColumn="1" w:lastColumn="0" w:noHBand="0" w:noVBand="1"/>
      </w:tblPr>
      <w:tblGrid>
        <w:gridCol w:w="3029"/>
        <w:gridCol w:w="3013"/>
        <w:gridCol w:w="3030"/>
      </w:tblGrid>
      <w:tr w:rsidR="00AD490F" w:rsidRPr="00BF0A3C" w:rsidTr="00BA2A9D">
        <w:tc>
          <w:tcPr>
            <w:tcW w:w="3070" w:type="dxa"/>
          </w:tcPr>
          <w:p w:rsidR="00AD490F" w:rsidRPr="00BF0A3C" w:rsidRDefault="00AD490F" w:rsidP="00BA2A9D">
            <w:pPr>
              <w:jc w:val="center"/>
              <w:rPr>
                <w:b/>
              </w:rPr>
            </w:pPr>
            <w:r w:rsidRPr="00BF0A3C">
              <w:rPr>
                <w:b/>
              </w:rPr>
              <w:t>Gecse László</w:t>
            </w:r>
          </w:p>
          <w:p w:rsidR="00AD490F" w:rsidRPr="00BF0A3C" w:rsidRDefault="00AD490F" w:rsidP="00BA2A9D">
            <w:pPr>
              <w:jc w:val="center"/>
              <w:rPr>
                <w:b/>
              </w:rPr>
            </w:pPr>
            <w:r w:rsidRPr="00BF0A3C">
              <w:rPr>
                <w:b/>
              </w:rPr>
              <w:t>polgármester</w:t>
            </w:r>
          </w:p>
        </w:tc>
        <w:tc>
          <w:tcPr>
            <w:tcW w:w="3071" w:type="dxa"/>
          </w:tcPr>
          <w:p w:rsidR="00AD490F" w:rsidRPr="00BF0A3C" w:rsidRDefault="00AD490F" w:rsidP="00BA2A9D">
            <w:pPr>
              <w:jc w:val="center"/>
              <w:rPr>
                <w:b/>
              </w:rPr>
            </w:pPr>
            <w:r w:rsidRPr="00BF0A3C">
              <w:rPr>
                <w:b/>
              </w:rPr>
              <w:t>Balogh Maja</w:t>
            </w:r>
          </w:p>
          <w:p w:rsidR="00AD490F" w:rsidRPr="00BF0A3C" w:rsidRDefault="00AD490F" w:rsidP="00BA2A9D">
            <w:pPr>
              <w:jc w:val="center"/>
              <w:rPr>
                <w:b/>
              </w:rPr>
            </w:pPr>
            <w:r w:rsidRPr="00BF0A3C">
              <w:rPr>
                <w:b/>
              </w:rPr>
              <w:t>jegyző</w:t>
            </w:r>
          </w:p>
        </w:tc>
        <w:tc>
          <w:tcPr>
            <w:tcW w:w="3071" w:type="dxa"/>
          </w:tcPr>
          <w:p w:rsidR="00AD490F" w:rsidRPr="00BF0A3C" w:rsidRDefault="00AD490F" w:rsidP="00BA2A9D">
            <w:pPr>
              <w:jc w:val="center"/>
              <w:rPr>
                <w:b/>
              </w:rPr>
            </w:pPr>
            <w:r w:rsidRPr="00BF0A3C">
              <w:rPr>
                <w:b/>
              </w:rPr>
              <w:t>Bodor Ernőné</w:t>
            </w:r>
          </w:p>
          <w:p w:rsidR="00AD490F" w:rsidRPr="00BF0A3C" w:rsidRDefault="00AD490F" w:rsidP="00BA2A9D">
            <w:pPr>
              <w:jc w:val="center"/>
              <w:rPr>
                <w:b/>
              </w:rPr>
            </w:pPr>
            <w:r w:rsidRPr="00BF0A3C">
              <w:rPr>
                <w:b/>
              </w:rPr>
              <w:t>polgármester</w:t>
            </w:r>
          </w:p>
        </w:tc>
      </w:tr>
    </w:tbl>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jc w:val="both"/>
        <w:rPr>
          <w:b/>
          <w:u w:val="single"/>
        </w:rPr>
      </w:pPr>
      <w:r w:rsidRPr="00FA6416">
        <w:rPr>
          <w:b/>
          <w:u w:val="single"/>
        </w:rPr>
        <w:t>Jóváhagyta:</w:t>
      </w:r>
    </w:p>
    <w:p w:rsidR="00AD490F" w:rsidRPr="00FA6416" w:rsidRDefault="00AD490F" w:rsidP="00AD490F">
      <w:pPr>
        <w:jc w:val="both"/>
        <w:rPr>
          <w:b/>
          <w:u w:val="single"/>
        </w:rPr>
      </w:pPr>
    </w:p>
    <w:p w:rsidR="00AD490F" w:rsidRDefault="00AD490F" w:rsidP="00AD490F">
      <w:pPr>
        <w:jc w:val="both"/>
      </w:pPr>
      <w:r>
        <w:t xml:space="preserve">Mátraterenye Község Önkormányzatának Képviselő-testülete a  </w:t>
      </w:r>
      <w:r w:rsidRPr="00B545DE">
        <w:rPr>
          <w:u w:val="single"/>
        </w:rPr>
        <w:t>56/2015. (VI.4.)</w:t>
      </w:r>
      <w:r>
        <w:t xml:space="preserve"> számú határozatával.</w:t>
      </w:r>
    </w:p>
    <w:p w:rsidR="00AD490F" w:rsidRDefault="00AD490F" w:rsidP="00AD490F">
      <w:pPr>
        <w:jc w:val="both"/>
      </w:pPr>
      <w:r>
        <w:t xml:space="preserve">Mátranovák Község Önkormányzatának Képviselő-testülete a  </w:t>
      </w:r>
      <w:r w:rsidRPr="00B545DE">
        <w:rPr>
          <w:u w:val="single"/>
        </w:rPr>
        <w:t>37/2015. (VI.4.)</w:t>
      </w:r>
      <w:r>
        <w:t xml:space="preserve"> számú határozatával. </w:t>
      </w:r>
    </w:p>
    <w:p w:rsidR="00AD490F" w:rsidRPr="00A50465" w:rsidRDefault="00AD490F" w:rsidP="00AD490F">
      <w:pPr>
        <w:jc w:val="both"/>
      </w:pPr>
    </w:p>
    <w:p w:rsidR="00AD490F" w:rsidRPr="00D54A1B" w:rsidRDefault="00AD490F" w:rsidP="00AD490F">
      <w:pPr>
        <w:jc w:val="both"/>
      </w:pPr>
    </w:p>
    <w:p w:rsidR="00AD490F" w:rsidRPr="00D54A1B" w:rsidRDefault="00AD490F" w:rsidP="00AD490F">
      <w:pPr>
        <w:jc w:val="center"/>
        <w:rPr>
          <w:b/>
        </w:rPr>
      </w:pPr>
    </w:p>
    <w:p w:rsidR="00AD490F" w:rsidRPr="00C23800" w:rsidRDefault="00AD490F" w:rsidP="00AD490F">
      <w:pPr>
        <w:jc w:val="both"/>
      </w:pPr>
    </w:p>
    <w:p w:rsidR="00AD490F" w:rsidRDefault="00AD490F" w:rsidP="00AD490F">
      <w:pPr>
        <w:jc w:val="center"/>
        <w:rPr>
          <w:b/>
        </w:rPr>
      </w:pPr>
    </w:p>
    <w:p w:rsidR="00AD490F" w:rsidRDefault="00AD490F" w:rsidP="00AD490F"/>
    <w:p w:rsidR="00AD490F" w:rsidRDefault="00AD490F" w:rsidP="00AD490F"/>
    <w:p w:rsidR="00AD490F" w:rsidRDefault="00AD490F" w:rsidP="00AD490F"/>
    <w:p w:rsidR="00AD490F" w:rsidRDefault="00AD490F" w:rsidP="00AD490F">
      <w:pPr>
        <w:spacing w:after="200" w:line="276" w:lineRule="auto"/>
        <w:rPr>
          <w:b/>
        </w:rPr>
      </w:pPr>
      <w:r>
        <w:rPr>
          <w:b/>
        </w:rP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2/2015</w:t>
      </w:r>
      <w:r w:rsidRPr="00326072">
        <w:rPr>
          <w:b/>
        </w:rPr>
        <w:t>. (II.1</w:t>
      </w:r>
      <w:r>
        <w:rPr>
          <w:b/>
        </w:rPr>
        <w:t>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9</w:t>
      </w:r>
      <w:r w:rsidRPr="00326072">
        <w:rPr>
          <w:b/>
        </w:rPr>
        <w:t>. számú függeléke</w:t>
      </w:r>
    </w:p>
    <w:p w:rsidR="00AD490F" w:rsidRDefault="00AD490F" w:rsidP="00AD490F"/>
    <w:p w:rsidR="00AD490F" w:rsidRPr="00D53188" w:rsidRDefault="00AD490F" w:rsidP="00AD490F">
      <w:pPr>
        <w:jc w:val="center"/>
        <w:rPr>
          <w:b/>
        </w:rPr>
      </w:pPr>
      <w:r w:rsidRPr="00D53188">
        <w:rPr>
          <w:b/>
        </w:rPr>
        <w:t>Bizottsági tagok névsora</w:t>
      </w:r>
    </w:p>
    <w:p w:rsidR="00AD490F" w:rsidRDefault="00AD490F" w:rsidP="00AD490F"/>
    <w:p w:rsidR="00AD490F" w:rsidRDefault="00AD490F" w:rsidP="00AD490F"/>
    <w:p w:rsidR="00AD490F" w:rsidRDefault="00AD490F" w:rsidP="00AD490F"/>
    <w:p w:rsidR="00AD490F" w:rsidRDefault="00AD490F" w:rsidP="00AD490F"/>
    <w:p w:rsidR="00AD490F" w:rsidRDefault="00AD490F" w:rsidP="00AD490F"/>
    <w:p w:rsidR="00AD490F" w:rsidRDefault="00AD490F" w:rsidP="00AD490F">
      <w:pPr>
        <w:pStyle w:val="Listaszerbekezds"/>
        <w:numPr>
          <w:ilvl w:val="0"/>
          <w:numId w:val="61"/>
        </w:numPr>
        <w:jc w:val="both"/>
      </w:pPr>
      <w:r>
        <w:t>Bizottság neve: Vagyonnyilatkozatokat Kezelő Bizottság</w:t>
      </w:r>
    </w:p>
    <w:p w:rsidR="00AD490F" w:rsidRDefault="00AD490F" w:rsidP="00AD490F">
      <w:pPr>
        <w:pStyle w:val="Listaszerbekezds"/>
        <w:jc w:val="both"/>
      </w:pPr>
    </w:p>
    <w:p w:rsidR="00AD490F" w:rsidRDefault="00AD490F" w:rsidP="00AD490F">
      <w:pPr>
        <w:pStyle w:val="Listaszerbekezds"/>
        <w:numPr>
          <w:ilvl w:val="0"/>
          <w:numId w:val="62"/>
        </w:numPr>
        <w:jc w:val="both"/>
      </w:pPr>
      <w:r>
        <w:t>Vanó László elnök</w:t>
      </w:r>
    </w:p>
    <w:p w:rsidR="00AD490F" w:rsidRDefault="00AD490F" w:rsidP="00AD490F">
      <w:pPr>
        <w:pStyle w:val="Listaszerbekezds"/>
        <w:numPr>
          <w:ilvl w:val="0"/>
          <w:numId w:val="62"/>
        </w:numPr>
        <w:jc w:val="both"/>
      </w:pPr>
      <w:r>
        <w:t>Cserhalmi Adél tag</w:t>
      </w:r>
    </w:p>
    <w:p w:rsidR="00AD490F" w:rsidRDefault="00AD490F" w:rsidP="00AD490F">
      <w:pPr>
        <w:pStyle w:val="Listaszerbekezds"/>
        <w:numPr>
          <w:ilvl w:val="0"/>
          <w:numId w:val="62"/>
        </w:numPr>
        <w:jc w:val="both"/>
      </w:pPr>
      <w:r>
        <w:t>Hugyeczné Fazekas Ildikó tag</w:t>
      </w:r>
    </w:p>
    <w:p w:rsidR="00AD490F" w:rsidRDefault="00AD490F" w:rsidP="00AD490F">
      <w:pPr>
        <w:pStyle w:val="Listaszerbekezds"/>
        <w:ind w:left="1080"/>
        <w:jc w:val="both"/>
      </w:pPr>
    </w:p>
    <w:p w:rsidR="00AD490F" w:rsidRDefault="00AD490F" w:rsidP="00AD490F">
      <w:pPr>
        <w:pStyle w:val="Listaszerbekezds"/>
        <w:ind w:left="1080"/>
        <w:jc w:val="both"/>
      </w:pPr>
    </w:p>
    <w:p w:rsidR="00AD490F" w:rsidRDefault="00AD490F" w:rsidP="00AD490F">
      <w:pPr>
        <w:pStyle w:val="Listaszerbekezds"/>
        <w:ind w:left="1080"/>
        <w:jc w:val="both"/>
      </w:pPr>
    </w:p>
    <w:p w:rsidR="00AD490F" w:rsidRDefault="00AD490F" w:rsidP="00AD490F">
      <w:pPr>
        <w:pStyle w:val="Listaszerbekezds"/>
        <w:ind w:left="1080"/>
        <w:jc w:val="both"/>
      </w:pPr>
    </w:p>
    <w:p w:rsidR="00AD490F" w:rsidRDefault="00AD490F" w:rsidP="00AD490F"/>
    <w:p w:rsidR="00AD490F" w:rsidRDefault="00AD490F" w:rsidP="00AD490F"/>
    <w:p w:rsidR="00AD490F" w:rsidRDefault="00AD490F" w:rsidP="00AD490F">
      <w:pPr>
        <w:spacing w:after="200" w:line="276" w:lineRule="auto"/>
        <w:rPr>
          <w:b/>
        </w:rPr>
      </w:pPr>
      <w:r>
        <w:rPr>
          <w:b/>
        </w:rPr>
        <w:br w:type="page"/>
      </w:r>
    </w:p>
    <w:p w:rsidR="00AD490F" w:rsidRDefault="00AD490F" w:rsidP="00AD490F">
      <w:pPr>
        <w:jc w:val="center"/>
        <w:rPr>
          <w:b/>
        </w:rPr>
      </w:pPr>
      <w:bookmarkStart w:id="2" w:name="_Hlk3150226"/>
      <w:r>
        <w:rPr>
          <w:b/>
        </w:rPr>
        <w:lastRenderedPageBreak/>
        <w:t>Mátranovák község Önkormányzata Képviselő-testületének</w:t>
      </w:r>
    </w:p>
    <w:p w:rsidR="00AD490F" w:rsidRDefault="00AD490F" w:rsidP="00AD490F">
      <w:pPr>
        <w:jc w:val="center"/>
        <w:rPr>
          <w:b/>
        </w:rPr>
      </w:pPr>
    </w:p>
    <w:p w:rsidR="00AD490F" w:rsidRDefault="00AD490F" w:rsidP="00AD490F">
      <w:pPr>
        <w:jc w:val="center"/>
        <w:rPr>
          <w:b/>
        </w:rPr>
      </w:pPr>
      <w:r>
        <w:rPr>
          <w:b/>
        </w:rPr>
        <w:t>2/2015. (II. 10.) sz.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10</w:t>
      </w:r>
      <w:r w:rsidRPr="00326072">
        <w:rPr>
          <w:b/>
        </w:rPr>
        <w:t>. számú függeléke</w:t>
      </w:r>
    </w:p>
    <w:bookmarkEnd w:id="2"/>
    <w:p w:rsidR="00AD490F" w:rsidRDefault="00AD490F" w:rsidP="00AD490F"/>
    <w:p w:rsidR="00AD490F" w:rsidRPr="00A50254" w:rsidRDefault="00AD490F" w:rsidP="00AD490F">
      <w:pPr>
        <w:jc w:val="center"/>
        <w:rPr>
          <w:b/>
        </w:rPr>
      </w:pPr>
      <w:r w:rsidRPr="00A50254">
        <w:rPr>
          <w:b/>
        </w:rPr>
        <w:t>Vagyonnyilatkozat kezelésének szabályzata</w:t>
      </w:r>
    </w:p>
    <w:p w:rsidR="00AD490F" w:rsidRDefault="00AD490F" w:rsidP="00AD490F"/>
    <w:p w:rsidR="00AD490F" w:rsidRDefault="00AD490F" w:rsidP="00AD490F">
      <w:pPr>
        <w:jc w:val="center"/>
        <w:rPr>
          <w:b/>
        </w:rPr>
      </w:pPr>
    </w:p>
    <w:p w:rsidR="00AD490F" w:rsidRDefault="00AD490F" w:rsidP="00AD490F">
      <w:pPr>
        <w:jc w:val="center"/>
        <w:rPr>
          <w:b/>
        </w:rPr>
      </w:pPr>
      <w:r>
        <w:rPr>
          <w:b/>
        </w:rPr>
        <w:t>32. § (6) bekezdéséhez</w:t>
      </w:r>
    </w:p>
    <w:p w:rsidR="00AD490F" w:rsidRDefault="00AD490F" w:rsidP="00AD490F">
      <w:pPr>
        <w:jc w:val="center"/>
        <w:rPr>
          <w:b/>
        </w:rPr>
      </w:pPr>
    </w:p>
    <w:p w:rsidR="00AD490F" w:rsidRPr="0012213C" w:rsidRDefault="00AD490F" w:rsidP="00AD490F">
      <w:pPr>
        <w:jc w:val="center"/>
        <w:rPr>
          <w:b/>
          <w:i/>
        </w:rPr>
      </w:pPr>
      <w:r w:rsidRPr="0012213C">
        <w:rPr>
          <w:b/>
          <w:i/>
        </w:rPr>
        <w:t>a képviselői és hozzátartozói vagyonnyilatkozat nyilvántartásának,</w:t>
      </w:r>
    </w:p>
    <w:p w:rsidR="00AD490F" w:rsidRPr="0012213C" w:rsidRDefault="00AD490F" w:rsidP="00AD490F">
      <w:pPr>
        <w:jc w:val="center"/>
        <w:rPr>
          <w:b/>
          <w:i/>
        </w:rPr>
      </w:pPr>
      <w:r w:rsidRPr="0012213C">
        <w:rPr>
          <w:b/>
          <w:i/>
        </w:rPr>
        <w:t>kezelésének és ellenőrzésének szabályai</w:t>
      </w:r>
    </w:p>
    <w:p w:rsidR="00AD490F" w:rsidRDefault="00AD490F" w:rsidP="00AD490F">
      <w:pPr>
        <w:jc w:val="both"/>
        <w:rPr>
          <w:i/>
          <w:sz w:val="28"/>
          <w:szCs w:val="28"/>
        </w:rPr>
      </w:pPr>
    </w:p>
    <w:p w:rsidR="00AD490F" w:rsidRDefault="00AD490F" w:rsidP="00AD490F">
      <w:pPr>
        <w:jc w:val="both"/>
      </w:pPr>
    </w:p>
    <w:p w:rsidR="00AD490F" w:rsidRDefault="00AD490F" w:rsidP="00AD490F">
      <w:pPr>
        <w:jc w:val="both"/>
      </w:pPr>
      <w:r>
        <w:t>Az Ügyrendi Bizottságnak (a továbbiakban: bizottság) a tárgyban meghatározottakból eredő feladat és hatásköre.</w:t>
      </w:r>
    </w:p>
    <w:p w:rsidR="00AD490F" w:rsidRDefault="00AD490F" w:rsidP="00AD490F">
      <w:pPr>
        <w:jc w:val="both"/>
      </w:pPr>
    </w:p>
    <w:p w:rsidR="00AD490F" w:rsidRDefault="00AD490F" w:rsidP="00AD490F">
      <w:pPr>
        <w:jc w:val="center"/>
        <w:rPr>
          <w:b/>
        </w:rPr>
      </w:pPr>
      <w:r>
        <w:rPr>
          <w:b/>
        </w:rPr>
        <w:t>I.</w:t>
      </w:r>
    </w:p>
    <w:p w:rsidR="00AD490F" w:rsidRDefault="00AD490F" w:rsidP="00AD490F">
      <w:pPr>
        <w:jc w:val="both"/>
      </w:pPr>
    </w:p>
    <w:p w:rsidR="00AD490F" w:rsidRDefault="00AD490F" w:rsidP="00AD490F">
      <w:pPr>
        <w:jc w:val="center"/>
        <w:rPr>
          <w:b/>
        </w:rPr>
      </w:pPr>
      <w:r>
        <w:rPr>
          <w:b/>
        </w:rPr>
        <w:t>A vagyonnyilatkozat benyújtása, átvétele</w:t>
      </w:r>
    </w:p>
    <w:p w:rsidR="00AD490F" w:rsidRDefault="00AD490F" w:rsidP="00AD490F">
      <w:pPr>
        <w:jc w:val="both"/>
      </w:pPr>
    </w:p>
    <w:p w:rsidR="00AD490F" w:rsidRDefault="00AD490F" w:rsidP="00AD490F">
      <w:pPr>
        <w:jc w:val="both"/>
        <w:rPr>
          <w:i/>
        </w:rPr>
      </w:pPr>
      <w:r>
        <w:rPr>
          <w:i/>
        </w:rPr>
        <w:t>1. A képviselők és a polgármester vagyonnyilatkozatainak gyűjtése</w:t>
      </w:r>
    </w:p>
    <w:p w:rsidR="00AD490F" w:rsidRDefault="00AD490F" w:rsidP="00AD490F">
      <w:pPr>
        <w:jc w:val="both"/>
      </w:pPr>
    </w:p>
    <w:p w:rsidR="00AD490F" w:rsidRDefault="00AD490F" w:rsidP="00AD490F">
      <w:pPr>
        <w:numPr>
          <w:ilvl w:val="0"/>
          <w:numId w:val="65"/>
        </w:numPr>
        <w:jc w:val="both"/>
      </w:pPr>
      <w:r>
        <w:t>a kitöltött képviselői, hozzátartozói vagyonnyilatkozat egy példányát a bizottságnak címezve kell benyújtani a vonatkozó jogszabályban előírt határidőn belül.</w:t>
      </w:r>
    </w:p>
    <w:p w:rsidR="00AD490F" w:rsidRDefault="00AD490F" w:rsidP="00AD490F">
      <w:pPr>
        <w:ind w:left="705"/>
        <w:jc w:val="both"/>
      </w:pPr>
    </w:p>
    <w:p w:rsidR="00AD490F" w:rsidRDefault="00AD490F" w:rsidP="00AD490F">
      <w:pPr>
        <w:numPr>
          <w:ilvl w:val="0"/>
          <w:numId w:val="65"/>
        </w:numPr>
        <w:jc w:val="both"/>
      </w:pPr>
      <w:r>
        <w:t>a vagyonnyilatkozatokat a bizottság elnöke veszi át és igazolást állít ki azok átvételéről,</w:t>
      </w:r>
    </w:p>
    <w:p w:rsidR="00AD490F" w:rsidRDefault="00AD490F" w:rsidP="00AD490F">
      <w:pPr>
        <w:jc w:val="both"/>
      </w:pPr>
    </w:p>
    <w:p w:rsidR="00AD490F" w:rsidRDefault="00AD490F" w:rsidP="00AD490F">
      <w:pPr>
        <w:numPr>
          <w:ilvl w:val="0"/>
          <w:numId w:val="65"/>
        </w:numPr>
        <w:jc w:val="both"/>
      </w:pPr>
      <w:r>
        <w:t>a képviselői vagyonnyilatkozat átvétele névvel ellátott</w:t>
      </w:r>
      <w:r>
        <w:rPr>
          <w:i/>
        </w:rPr>
        <w:t xml:space="preserve"> nyitott</w:t>
      </w:r>
      <w:r>
        <w:t xml:space="preserve"> borítékban</w:t>
      </w:r>
    </w:p>
    <w:p w:rsidR="00AD490F" w:rsidRDefault="00AD490F" w:rsidP="00AD490F">
      <w:pPr>
        <w:jc w:val="both"/>
      </w:pPr>
    </w:p>
    <w:p w:rsidR="00AD490F" w:rsidRDefault="00AD490F" w:rsidP="00AD490F">
      <w:pPr>
        <w:numPr>
          <w:ilvl w:val="0"/>
          <w:numId w:val="65"/>
        </w:numPr>
        <w:jc w:val="both"/>
      </w:pPr>
      <w:r>
        <w:t xml:space="preserve">a hozzátartozói vagyonnyilatkozat átvétele névvel ellátott, </w:t>
      </w:r>
      <w:r>
        <w:rPr>
          <w:i/>
        </w:rPr>
        <w:t>lezárt</w:t>
      </w:r>
      <w:r>
        <w:t>, az átvételkor lepecsételt borítékban történik.</w:t>
      </w:r>
    </w:p>
    <w:p w:rsidR="00AD490F" w:rsidRDefault="00AD490F" w:rsidP="00AD490F">
      <w:pPr>
        <w:jc w:val="both"/>
      </w:pPr>
    </w:p>
    <w:p w:rsidR="00AD490F" w:rsidRPr="00A22BD9" w:rsidRDefault="00AD490F" w:rsidP="00AD490F">
      <w:pPr>
        <w:jc w:val="center"/>
        <w:rPr>
          <w:b/>
        </w:rPr>
      </w:pPr>
      <w:r w:rsidRPr="00A22BD9">
        <w:rPr>
          <w:b/>
        </w:rPr>
        <w:t>II.</w:t>
      </w:r>
    </w:p>
    <w:p w:rsidR="00AD490F" w:rsidRPr="00A22BD9" w:rsidRDefault="00AD490F" w:rsidP="00AD490F">
      <w:pPr>
        <w:jc w:val="center"/>
        <w:rPr>
          <w:b/>
        </w:rPr>
      </w:pPr>
    </w:p>
    <w:p w:rsidR="00AD490F" w:rsidRPr="00A22BD9" w:rsidRDefault="00AD490F" w:rsidP="00AD490F">
      <w:pPr>
        <w:jc w:val="center"/>
        <w:rPr>
          <w:b/>
        </w:rPr>
      </w:pPr>
      <w:r w:rsidRPr="00A22BD9">
        <w:rPr>
          <w:b/>
        </w:rPr>
        <w:t>A vagyonnyilatkozat kezelése, nyilvántartása</w:t>
      </w:r>
    </w:p>
    <w:p w:rsidR="00AD490F" w:rsidRDefault="00AD490F" w:rsidP="00AD490F">
      <w:pPr>
        <w:jc w:val="both"/>
      </w:pPr>
    </w:p>
    <w:p w:rsidR="00AD490F" w:rsidRDefault="00AD490F" w:rsidP="00AD490F">
      <w:pPr>
        <w:numPr>
          <w:ilvl w:val="0"/>
          <w:numId w:val="66"/>
        </w:numPr>
        <w:jc w:val="both"/>
      </w:pPr>
      <w:r>
        <w:t>A képviselői és hozzátartozói vagyonnyilatkozatokat az egyéb iratoktól elkülönítetten kell kezelni, azokat a jegyző által kijelölt biztonsági zárral ellátott helyiségben, páncélszekrényben kell tárolni.</w:t>
      </w:r>
    </w:p>
    <w:p w:rsidR="00AD490F" w:rsidRDefault="00AD490F" w:rsidP="00AD490F">
      <w:pPr>
        <w:jc w:val="both"/>
      </w:pPr>
    </w:p>
    <w:p w:rsidR="00AD490F" w:rsidRDefault="00AD490F" w:rsidP="00AD490F">
      <w:pPr>
        <w:numPr>
          <w:ilvl w:val="0"/>
          <w:numId w:val="66"/>
        </w:numPr>
        <w:jc w:val="both"/>
      </w:pPr>
      <w:r>
        <w:t>A vagyonnyilatkozatokról a bizottság nyilvántartást vezet.</w:t>
      </w:r>
    </w:p>
    <w:p w:rsidR="00AD490F" w:rsidRDefault="00AD490F" w:rsidP="00AD490F">
      <w:pPr>
        <w:jc w:val="both"/>
      </w:pPr>
    </w:p>
    <w:p w:rsidR="00AD490F" w:rsidRDefault="00AD490F" w:rsidP="00AD490F">
      <w:pPr>
        <w:numPr>
          <w:ilvl w:val="0"/>
          <w:numId w:val="66"/>
        </w:numPr>
        <w:jc w:val="both"/>
      </w:pPr>
      <w:r>
        <w:t>A vagyonnyilatkozat nyilvánossága:</w:t>
      </w:r>
    </w:p>
    <w:p w:rsidR="00AD490F" w:rsidRDefault="00AD490F" w:rsidP="00AD490F">
      <w:pPr>
        <w:jc w:val="both"/>
      </w:pPr>
    </w:p>
    <w:p w:rsidR="00AD490F" w:rsidRDefault="00AD490F" w:rsidP="00AD490F">
      <w:pPr>
        <w:numPr>
          <w:ilvl w:val="1"/>
          <w:numId w:val="66"/>
        </w:numPr>
        <w:jc w:val="both"/>
      </w:pPr>
      <w:r>
        <w:lastRenderedPageBreak/>
        <w:t>a képviselői vagyonnyilatkozat nyilvános (kivéve az ellenőrzéshez szolgáltatott azonosító adatokat)</w:t>
      </w:r>
    </w:p>
    <w:p w:rsidR="00AD490F" w:rsidRDefault="00AD490F" w:rsidP="00AD490F">
      <w:pPr>
        <w:numPr>
          <w:ilvl w:val="1"/>
          <w:numId w:val="66"/>
        </w:numPr>
        <w:jc w:val="both"/>
      </w:pPr>
      <w:r>
        <w:t>a hozzátartozói vagyonnyilatkozat nem nyilvános, abba csak a bizottság tagjai tekinthetnek be ellenőrzés céljából.</w:t>
      </w:r>
    </w:p>
    <w:p w:rsidR="00AD490F" w:rsidRDefault="00AD490F" w:rsidP="00AD490F">
      <w:pPr>
        <w:jc w:val="both"/>
      </w:pPr>
    </w:p>
    <w:p w:rsidR="00AD490F" w:rsidRDefault="00AD490F" w:rsidP="00AD490F">
      <w:pPr>
        <w:numPr>
          <w:ilvl w:val="0"/>
          <w:numId w:val="66"/>
        </w:numPr>
        <w:jc w:val="both"/>
      </w:pPr>
      <w:r>
        <w:t>A bizottság felel azért, hogy a vagyonnyilatkozatokat az adatvédelmi szabályoknak megfelelően őrizzék, kezeljék, és hogy az azokban foglaltakat – a nyilvános vagyonnyilatkozatok kivételével – más ne ismerhesse meg.</w:t>
      </w:r>
    </w:p>
    <w:p w:rsidR="00AD490F" w:rsidRDefault="00AD490F" w:rsidP="00AD490F">
      <w:pPr>
        <w:jc w:val="both"/>
      </w:pPr>
    </w:p>
    <w:p w:rsidR="00AD490F" w:rsidRDefault="00AD490F" w:rsidP="00AD490F">
      <w:pPr>
        <w:jc w:val="center"/>
        <w:rPr>
          <w:b/>
        </w:rPr>
      </w:pPr>
      <w:r>
        <w:rPr>
          <w:b/>
        </w:rPr>
        <w:t>III.</w:t>
      </w:r>
    </w:p>
    <w:p w:rsidR="00AD490F" w:rsidRDefault="00AD490F" w:rsidP="00AD490F">
      <w:pPr>
        <w:jc w:val="center"/>
        <w:rPr>
          <w:b/>
        </w:rPr>
      </w:pPr>
    </w:p>
    <w:p w:rsidR="00AD490F" w:rsidRDefault="00AD490F" w:rsidP="00AD490F">
      <w:pPr>
        <w:jc w:val="center"/>
        <w:rPr>
          <w:b/>
        </w:rPr>
      </w:pPr>
      <w:r>
        <w:rPr>
          <w:b/>
        </w:rPr>
        <w:t>Ellenőrzési eljárás</w:t>
      </w:r>
    </w:p>
    <w:p w:rsidR="00AD490F" w:rsidRDefault="00AD490F" w:rsidP="00AD490F">
      <w:pPr>
        <w:jc w:val="center"/>
        <w:rPr>
          <w:b/>
        </w:rPr>
      </w:pPr>
    </w:p>
    <w:p w:rsidR="00AD490F" w:rsidRDefault="00AD490F" w:rsidP="00AD490F">
      <w:pPr>
        <w:numPr>
          <w:ilvl w:val="0"/>
          <w:numId w:val="67"/>
        </w:numPr>
        <w:jc w:val="both"/>
      </w:pPr>
      <w:r>
        <w:t>A képviselői és hozzátartozói vagyonnyilatkozatokat a bizottság ellenőrzi.</w:t>
      </w:r>
    </w:p>
    <w:p w:rsidR="00AD490F" w:rsidRDefault="00AD490F" w:rsidP="00AD490F">
      <w:pPr>
        <w:ind w:left="360"/>
        <w:jc w:val="both"/>
      </w:pPr>
    </w:p>
    <w:p w:rsidR="00AD490F" w:rsidRDefault="00AD490F" w:rsidP="00AD490F">
      <w:pPr>
        <w:numPr>
          <w:ilvl w:val="0"/>
          <w:numId w:val="67"/>
        </w:numPr>
        <w:jc w:val="both"/>
      </w:pPr>
      <w:r>
        <w:t>Az ellenőrzési eljárást a bizottságnál bárki írásban kezdeményezheti.</w:t>
      </w:r>
    </w:p>
    <w:p w:rsidR="00AD490F" w:rsidRDefault="00AD490F" w:rsidP="00AD490F">
      <w:pPr>
        <w:jc w:val="both"/>
      </w:pPr>
    </w:p>
    <w:p w:rsidR="00AD490F" w:rsidRDefault="00AD490F" w:rsidP="00AD490F">
      <w:pPr>
        <w:numPr>
          <w:ilvl w:val="0"/>
          <w:numId w:val="67"/>
        </w:numPr>
        <w:jc w:val="both"/>
      </w:pPr>
      <w:r>
        <w:t>A bizottság eljárására a képviselő-testület zárt ülésére vonatkozó szabályait kell alkalmazni.</w:t>
      </w:r>
    </w:p>
    <w:p w:rsidR="00AD490F" w:rsidRDefault="00AD490F" w:rsidP="00AD490F">
      <w:pPr>
        <w:jc w:val="both"/>
      </w:pPr>
    </w:p>
    <w:p w:rsidR="00AD490F" w:rsidRDefault="00AD490F" w:rsidP="00AD490F">
      <w:pPr>
        <w:numPr>
          <w:ilvl w:val="0"/>
          <w:numId w:val="67"/>
        </w:numPr>
        <w:jc w:val="both"/>
      </w:pPr>
      <w:r>
        <w:t>Az ellenőrzési eljárás lefolytatásának a vagyonnyilatkozat konkrét tartalmára vonatkozó tényállítás esetén van helye.</w:t>
      </w:r>
    </w:p>
    <w:p w:rsidR="00AD490F" w:rsidRDefault="00AD490F" w:rsidP="00AD490F">
      <w:pPr>
        <w:jc w:val="both"/>
      </w:pPr>
    </w:p>
    <w:p w:rsidR="00AD490F" w:rsidRDefault="00AD490F" w:rsidP="00AD490F">
      <w:pPr>
        <w:ind w:left="708"/>
        <w:jc w:val="both"/>
      </w:pPr>
      <w:r>
        <w:t>Ha az eljárásra irányuló kezdeményezés nem jelöli meg konkréten a vagyonnyilatkozat kifogásolt részét és tartalmát, a bizottság elnöke felhívja a kezdeményezőt a hiány pótlására.</w:t>
      </w:r>
    </w:p>
    <w:p w:rsidR="00AD490F" w:rsidRDefault="00AD490F" w:rsidP="00AD490F">
      <w:pPr>
        <w:ind w:left="708"/>
        <w:jc w:val="both"/>
      </w:pPr>
      <w:r>
        <w:t>Ha a kezdeményező 15 napon belül nem tesz eleget a felhívásnak, vagy ha a kezdeményezés nyilvánvalóan alaptalan, a bizottság az eljárás lefolytatása nélkül elutasítja a kezdeményezést.</w:t>
      </w:r>
    </w:p>
    <w:p w:rsidR="00AD490F" w:rsidRDefault="00AD490F" w:rsidP="00AD490F">
      <w:pPr>
        <w:jc w:val="both"/>
      </w:pPr>
    </w:p>
    <w:p w:rsidR="00AD490F" w:rsidRDefault="00AD490F" w:rsidP="00AD490F">
      <w:pPr>
        <w:numPr>
          <w:ilvl w:val="0"/>
          <w:numId w:val="67"/>
        </w:numPr>
        <w:jc w:val="both"/>
      </w:pPr>
      <w:r>
        <w:t>A bizottság a kezdeményezés érdemi vizsgálata esetén a képviselőt, illetve hozzátartozóját felszólítja a vagyonnyilatkozatban feltűntetett adatokra vonatkozó azonosító adatok 8 napon belüli írásban történő bejelentésére. Ezeket az azonosító adatokat csak a bizottság tagjai ismerhetik meg, ezeket az eljárás lezárását követő 8 napon belül törölni kell.</w:t>
      </w:r>
    </w:p>
    <w:p w:rsidR="00AD490F" w:rsidRDefault="00AD490F" w:rsidP="00AD490F">
      <w:pPr>
        <w:jc w:val="both"/>
      </w:pPr>
    </w:p>
    <w:p w:rsidR="00AD490F" w:rsidRDefault="00AD490F" w:rsidP="00AD490F">
      <w:pPr>
        <w:numPr>
          <w:ilvl w:val="0"/>
          <w:numId w:val="67"/>
        </w:numPr>
        <w:jc w:val="both"/>
      </w:pPr>
      <w:r>
        <w:t>Az ellenőrzési eljárás eredményéről a bizottság a képviselő-testület soron következő ülésén tájékoztatást ad.</w:t>
      </w:r>
    </w:p>
    <w:p w:rsidR="00AD490F" w:rsidRDefault="00AD490F" w:rsidP="00AD490F">
      <w:pPr>
        <w:jc w:val="both"/>
      </w:pPr>
    </w:p>
    <w:p w:rsidR="00AD490F" w:rsidRDefault="00AD490F" w:rsidP="00AD490F">
      <w:pPr>
        <w:numPr>
          <w:ilvl w:val="0"/>
          <w:numId w:val="67"/>
        </w:numPr>
        <w:jc w:val="both"/>
      </w:pPr>
      <w:r>
        <w:t>Az ellenőrzési eljárás megismétlésének ugyanazon vagyonnyilatkozat esetében csak akkor van helye, ha az erre irányuló kezdeményezés új tényállítást, (adatot) tartalmaz. Az ellenőrzési eljárásra irányuló új tényállítás nélküli ismételt kezdeményezést a bizottság az eljárás lefolytatása nélkül elutasítja.</w:t>
      </w:r>
    </w:p>
    <w:p w:rsidR="00AD490F" w:rsidRDefault="00AD490F" w:rsidP="00AD490F">
      <w:pPr>
        <w:jc w:val="both"/>
      </w:pPr>
    </w:p>
    <w:p w:rsidR="00AD490F" w:rsidRDefault="00AD490F" w:rsidP="00AD490F"/>
    <w:p w:rsidR="00AD490F" w:rsidRDefault="00AD490F" w:rsidP="00AD490F"/>
    <w:p w:rsidR="00AD490F" w:rsidRDefault="00AD490F" w:rsidP="00AD490F">
      <w:pPr>
        <w:spacing w:after="200" w:line="276" w:lineRule="auto"/>
        <w:rPr>
          <w:b/>
        </w:rPr>
      </w:pPr>
      <w:r>
        <w:rPr>
          <w:b/>
        </w:rPr>
        <w:br w:type="page"/>
      </w:r>
    </w:p>
    <w:p w:rsidR="00AD490F" w:rsidRPr="006E5B09" w:rsidRDefault="00AD490F" w:rsidP="00AD490F">
      <w:pPr>
        <w:jc w:val="center"/>
        <w:rPr>
          <w:b/>
        </w:rPr>
      </w:pPr>
      <w:r w:rsidRPr="006E5B09">
        <w:rPr>
          <w:b/>
        </w:rPr>
        <w:lastRenderedPageBreak/>
        <w:t>Mátra</w:t>
      </w:r>
      <w:r>
        <w:rPr>
          <w:b/>
        </w:rPr>
        <w:t>novák</w:t>
      </w:r>
      <w:r w:rsidRPr="006E5B09">
        <w:rPr>
          <w:b/>
        </w:rPr>
        <w:t xml:space="preserve"> Község Önkormányzatának Képviselő-testülete</w:t>
      </w:r>
    </w:p>
    <w:p w:rsidR="00AD490F" w:rsidRPr="006E5B09" w:rsidRDefault="00AD490F" w:rsidP="00AD490F">
      <w:pPr>
        <w:jc w:val="center"/>
        <w:rPr>
          <w:b/>
          <w:u w:val="single"/>
        </w:rPr>
      </w:pPr>
      <w:r>
        <w:rPr>
          <w:b/>
          <w:u w:val="single"/>
        </w:rPr>
        <w:t>2</w:t>
      </w:r>
      <w:r w:rsidRPr="006E5B09">
        <w:rPr>
          <w:b/>
          <w:u w:val="single"/>
        </w:rPr>
        <w:t>/</w:t>
      </w:r>
      <w:r>
        <w:rPr>
          <w:b/>
          <w:u w:val="single"/>
        </w:rPr>
        <w:t xml:space="preserve">2015 </w:t>
      </w:r>
      <w:r w:rsidRPr="006E5B09">
        <w:rPr>
          <w:b/>
          <w:u w:val="single"/>
        </w:rPr>
        <w:t>(</w:t>
      </w:r>
      <w:r>
        <w:rPr>
          <w:b/>
          <w:u w:val="single"/>
        </w:rPr>
        <w:t>II.10.</w:t>
      </w:r>
      <w:r w:rsidRPr="006E5B09">
        <w:rPr>
          <w:b/>
          <w:u w:val="single"/>
        </w:rPr>
        <w:t>) önkormányzati rendelete</w:t>
      </w:r>
    </w:p>
    <w:p w:rsidR="00AD490F" w:rsidRDefault="00AD490F" w:rsidP="00AD490F">
      <w:pPr>
        <w:jc w:val="center"/>
        <w:rPr>
          <w:b/>
        </w:rPr>
      </w:pPr>
    </w:p>
    <w:p w:rsidR="00AD490F" w:rsidRPr="003813F8" w:rsidRDefault="00AD490F" w:rsidP="00AD490F">
      <w:pPr>
        <w:jc w:val="center"/>
        <w:rPr>
          <w:b/>
        </w:rPr>
      </w:pPr>
      <w:r w:rsidRPr="003813F8">
        <w:rPr>
          <w:b/>
        </w:rPr>
        <w:t>1</w:t>
      </w:r>
      <w:r>
        <w:rPr>
          <w:b/>
        </w:rPr>
        <w:t>1</w:t>
      </w:r>
      <w:r w:rsidRPr="003813F8">
        <w:rPr>
          <w:b/>
        </w:rPr>
        <w:t>. számú függeléke</w:t>
      </w:r>
    </w:p>
    <w:p w:rsidR="00AD490F" w:rsidRDefault="00AD490F" w:rsidP="00AD490F">
      <w:pPr>
        <w:jc w:val="center"/>
        <w:rPr>
          <w:b/>
        </w:rPr>
      </w:pPr>
    </w:p>
    <w:p w:rsidR="00AD490F" w:rsidRPr="005E2439" w:rsidRDefault="00AD490F" w:rsidP="00AD490F">
      <w:pPr>
        <w:jc w:val="center"/>
        <w:rPr>
          <w:b/>
        </w:rPr>
      </w:pPr>
      <w:r w:rsidRPr="005E2439">
        <w:rPr>
          <w:b/>
        </w:rPr>
        <w:t>TÁRSULÁSI MEGÁLLAPODÁS</w:t>
      </w:r>
    </w:p>
    <w:p w:rsidR="00AD490F" w:rsidRDefault="00AD490F" w:rsidP="00AD490F"/>
    <w:p w:rsidR="00AD490F" w:rsidRDefault="00AD490F" w:rsidP="00AD490F"/>
    <w:p w:rsidR="00AD490F" w:rsidRPr="005E2439" w:rsidRDefault="00AD490F" w:rsidP="00AD490F"/>
    <w:p w:rsidR="00AD490F" w:rsidRPr="005E2439" w:rsidRDefault="00AD490F" w:rsidP="00AD490F">
      <w:pPr>
        <w:jc w:val="both"/>
      </w:pPr>
      <w:r w:rsidRPr="005E2439">
        <w:t xml:space="preserve">Magyarország Alaptörvényének 32. cikk (1) bekezdés k.) pontjában biztosított szabad társulási jog alapján, a Magyarország helyi önkormányzatairól szóló 2011. évi CLXXXIX. törvény (továbbiakban: </w:t>
      </w:r>
      <w:proofErr w:type="spellStart"/>
      <w:r w:rsidRPr="005E2439">
        <w:t>Mötv</w:t>
      </w:r>
      <w:proofErr w:type="spellEnd"/>
      <w:r w:rsidRPr="005E2439">
        <w:t>.) 87-95. §-</w:t>
      </w:r>
      <w:proofErr w:type="spellStart"/>
      <w:r w:rsidRPr="005E2439">
        <w:t>ai</w:t>
      </w:r>
      <w:proofErr w:type="spellEnd"/>
      <w:r w:rsidRPr="005E2439">
        <w:t xml:space="preserve"> alapján a közszolgáltatási feladatok hatékonyabb, gazdaságosabb ellátása érdekében a részt vevő önkormányzatok képviselő-testületei, mint alapító tagok (továbbiakban: Tagönkormányzatok) önkéntes és szabad elhatározásukból, egyenjogúságuk tiszteletben tartásával, a kölcsönös előnyök és teherviselés alapján társulási megállapodást kötnek önálló jogi személyiséggel rendelkező önkormányzati társulás, a Mátrai Önkormányzati Társulás (továbbiakban: Társulás) létrehozására.</w:t>
      </w:r>
    </w:p>
    <w:p w:rsidR="00AD490F" w:rsidRDefault="00AD490F" w:rsidP="00AD490F">
      <w:pPr>
        <w:jc w:val="both"/>
      </w:pPr>
    </w:p>
    <w:p w:rsidR="00AD490F" w:rsidRPr="005E2439" w:rsidRDefault="00AD490F" w:rsidP="00AD490F">
      <w:pPr>
        <w:numPr>
          <w:ilvl w:val="0"/>
          <w:numId w:val="14"/>
        </w:numPr>
        <w:jc w:val="both"/>
        <w:rPr>
          <w:b/>
        </w:rPr>
      </w:pPr>
      <w:r w:rsidRPr="005E2439">
        <w:rPr>
          <w:b/>
          <w:u w:val="single"/>
        </w:rPr>
        <w:t>A társulás neve, székhelye</w:t>
      </w:r>
      <w:r w:rsidRPr="005E2439">
        <w:rPr>
          <w:b/>
        </w:rPr>
        <w:t>:</w:t>
      </w:r>
    </w:p>
    <w:p w:rsidR="00AD490F" w:rsidRPr="005E2439" w:rsidRDefault="00AD490F" w:rsidP="00AD490F">
      <w:pPr>
        <w:jc w:val="both"/>
      </w:pPr>
    </w:p>
    <w:p w:rsidR="00AD490F" w:rsidRPr="005E2439" w:rsidRDefault="00AD490F" w:rsidP="00AD490F">
      <w:pPr>
        <w:jc w:val="both"/>
      </w:pPr>
      <w:r w:rsidRPr="005E2439">
        <w:t>Mátrai Önkormányzati Társulás</w:t>
      </w:r>
    </w:p>
    <w:p w:rsidR="00AD490F" w:rsidRPr="005E2439" w:rsidRDefault="00AD490F" w:rsidP="00AD490F">
      <w:pPr>
        <w:jc w:val="both"/>
      </w:pPr>
      <w:r w:rsidRPr="005E2439">
        <w:t>3145 Mátraterenye, Kossuth út 178.</w:t>
      </w:r>
    </w:p>
    <w:p w:rsidR="00AD490F" w:rsidRPr="005E2439" w:rsidRDefault="00AD490F" w:rsidP="00AD490F">
      <w:pPr>
        <w:jc w:val="both"/>
      </w:pPr>
    </w:p>
    <w:p w:rsidR="00AD490F" w:rsidRPr="005E2439" w:rsidRDefault="00AD490F" w:rsidP="00AD490F">
      <w:pPr>
        <w:numPr>
          <w:ilvl w:val="0"/>
          <w:numId w:val="14"/>
        </w:numPr>
        <w:jc w:val="both"/>
        <w:rPr>
          <w:b/>
          <w:u w:val="single"/>
        </w:rPr>
      </w:pPr>
      <w:r w:rsidRPr="005E2439">
        <w:rPr>
          <w:b/>
          <w:u w:val="single"/>
        </w:rPr>
        <w:t>A társulás tagjainak neve, székhelye, képviselője</w:t>
      </w:r>
    </w:p>
    <w:p w:rsidR="00AD490F" w:rsidRPr="005E2439" w:rsidRDefault="00AD490F" w:rsidP="00AD490F">
      <w:pPr>
        <w:jc w:val="both"/>
      </w:pPr>
    </w:p>
    <w:p w:rsidR="00AD490F" w:rsidRPr="005E2439" w:rsidRDefault="00AD490F" w:rsidP="00AD490F">
      <w:pPr>
        <w:jc w:val="both"/>
      </w:pPr>
      <w:r w:rsidRPr="00B2133A">
        <w:t>Mátranovák Község</w:t>
      </w:r>
      <w:r w:rsidRPr="005E2439">
        <w:t xml:space="preserve"> </w:t>
      </w:r>
      <w:r w:rsidRPr="00B81C9B">
        <w:t>Önkormányzat</w:t>
      </w:r>
    </w:p>
    <w:p w:rsidR="00AD490F" w:rsidRPr="005E2439" w:rsidRDefault="00AD490F" w:rsidP="00AD490F">
      <w:pPr>
        <w:jc w:val="both"/>
      </w:pPr>
      <w:r w:rsidRPr="005E2439">
        <w:t>3143 Mátranovák, Szabadság út 38.</w:t>
      </w:r>
    </w:p>
    <w:p w:rsidR="00AD490F" w:rsidRPr="005E2439" w:rsidRDefault="00AD490F" w:rsidP="00AD490F">
      <w:pPr>
        <w:jc w:val="both"/>
      </w:pPr>
      <w:r w:rsidRPr="005E2439">
        <w:t xml:space="preserve">Képviselője: Bodor Ernőné </w:t>
      </w:r>
    </w:p>
    <w:p w:rsidR="00AD490F" w:rsidRPr="005E2439" w:rsidRDefault="00AD490F" w:rsidP="00AD490F">
      <w:pPr>
        <w:jc w:val="both"/>
      </w:pPr>
    </w:p>
    <w:p w:rsidR="00AD490F" w:rsidRPr="005E2439" w:rsidRDefault="00AD490F" w:rsidP="00AD490F">
      <w:pPr>
        <w:jc w:val="both"/>
      </w:pPr>
      <w:r w:rsidRPr="005E2439">
        <w:t>Mátraterenye Község Önkormányzata</w:t>
      </w:r>
    </w:p>
    <w:p w:rsidR="00AD490F" w:rsidRPr="005E2439" w:rsidRDefault="00AD490F" w:rsidP="00AD490F">
      <w:pPr>
        <w:jc w:val="both"/>
      </w:pPr>
      <w:r w:rsidRPr="005E2439">
        <w:t>3145 Mátraterenye, Kossuth út 178.</w:t>
      </w:r>
    </w:p>
    <w:p w:rsidR="00AD490F" w:rsidRDefault="00AD490F" w:rsidP="00AD490F">
      <w:pPr>
        <w:jc w:val="both"/>
      </w:pPr>
      <w:r w:rsidRPr="005E2439">
        <w:t xml:space="preserve">Képviselője: Gecse László </w:t>
      </w:r>
    </w:p>
    <w:p w:rsidR="00AD490F" w:rsidRPr="005E2439" w:rsidRDefault="00AD490F" w:rsidP="00AD490F">
      <w:pPr>
        <w:jc w:val="both"/>
      </w:pPr>
    </w:p>
    <w:p w:rsidR="00AD490F" w:rsidRPr="008333CC" w:rsidRDefault="00AD490F" w:rsidP="00AD490F">
      <w:pPr>
        <w:numPr>
          <w:ilvl w:val="0"/>
          <w:numId w:val="14"/>
        </w:numPr>
        <w:jc w:val="both"/>
        <w:rPr>
          <w:b/>
          <w:vertAlign w:val="superscript"/>
        </w:rPr>
      </w:pPr>
      <w:r w:rsidRPr="005E2439">
        <w:rPr>
          <w:b/>
          <w:u w:val="single"/>
        </w:rPr>
        <w:t>A társuláshoz tartozó települések lakosság száma</w:t>
      </w:r>
    </w:p>
    <w:p w:rsidR="00AD490F" w:rsidRPr="005E2439" w:rsidRDefault="00AD490F" w:rsidP="00AD490F">
      <w:pPr>
        <w:jc w:val="both"/>
      </w:pPr>
    </w:p>
    <w:tbl>
      <w:tblPr>
        <w:tblW w:w="0" w:type="auto"/>
        <w:tblLook w:val="01E0" w:firstRow="1" w:lastRow="1" w:firstColumn="1" w:lastColumn="1" w:noHBand="0" w:noVBand="0"/>
      </w:tblPr>
      <w:tblGrid>
        <w:gridCol w:w="3070"/>
        <w:gridCol w:w="3071"/>
      </w:tblGrid>
      <w:tr w:rsidR="00AD490F" w:rsidRPr="005E2439" w:rsidTr="00BA2A9D">
        <w:tc>
          <w:tcPr>
            <w:tcW w:w="3070" w:type="dxa"/>
          </w:tcPr>
          <w:p w:rsidR="00AD490F" w:rsidRPr="005E2439" w:rsidRDefault="00AD490F" w:rsidP="00BA2A9D">
            <w:pPr>
              <w:jc w:val="both"/>
            </w:pPr>
          </w:p>
        </w:tc>
        <w:tc>
          <w:tcPr>
            <w:tcW w:w="3071" w:type="dxa"/>
            <w:hideMark/>
          </w:tcPr>
          <w:p w:rsidR="00AD490F" w:rsidRPr="005E2439" w:rsidRDefault="00AD490F" w:rsidP="00BA2A9D">
            <w:pPr>
              <w:jc w:val="both"/>
            </w:pPr>
            <w:r w:rsidRPr="005E2439">
              <w:t>Költségvetési törvényben meghatározott lakosságszám</w:t>
            </w:r>
          </w:p>
        </w:tc>
      </w:tr>
      <w:tr w:rsidR="00AD490F" w:rsidRPr="005E2439" w:rsidTr="00BA2A9D">
        <w:tc>
          <w:tcPr>
            <w:tcW w:w="3070" w:type="dxa"/>
            <w:hideMark/>
          </w:tcPr>
          <w:p w:rsidR="00AD490F" w:rsidRPr="005E2439" w:rsidRDefault="00AD490F" w:rsidP="00BA2A9D">
            <w:pPr>
              <w:jc w:val="both"/>
            </w:pPr>
            <w:r w:rsidRPr="005E2439">
              <w:t>Mátranovák</w:t>
            </w:r>
          </w:p>
        </w:tc>
        <w:tc>
          <w:tcPr>
            <w:tcW w:w="3071" w:type="dxa"/>
            <w:hideMark/>
          </w:tcPr>
          <w:p w:rsidR="00AD490F" w:rsidRPr="007D02BB" w:rsidRDefault="00AD490F" w:rsidP="00BA2A9D">
            <w:pPr>
              <w:jc w:val="center"/>
              <w:rPr>
                <w:i/>
              </w:rPr>
            </w:pPr>
            <w:r w:rsidRPr="007D02BB">
              <w:rPr>
                <w:i/>
              </w:rPr>
              <w:t>1708 fő</w:t>
            </w:r>
          </w:p>
        </w:tc>
      </w:tr>
      <w:tr w:rsidR="00AD490F" w:rsidRPr="005E2439" w:rsidTr="00BA2A9D">
        <w:tc>
          <w:tcPr>
            <w:tcW w:w="3070" w:type="dxa"/>
            <w:hideMark/>
          </w:tcPr>
          <w:p w:rsidR="00AD490F" w:rsidRPr="005E2439" w:rsidRDefault="00AD490F" w:rsidP="00BA2A9D">
            <w:pPr>
              <w:jc w:val="both"/>
            </w:pPr>
            <w:r w:rsidRPr="005E2439">
              <w:t>Mátraterenye</w:t>
            </w:r>
          </w:p>
        </w:tc>
        <w:tc>
          <w:tcPr>
            <w:tcW w:w="3071" w:type="dxa"/>
            <w:hideMark/>
          </w:tcPr>
          <w:p w:rsidR="00AD490F" w:rsidRPr="007D02BB" w:rsidRDefault="00AD490F" w:rsidP="00BA2A9D">
            <w:pPr>
              <w:jc w:val="center"/>
              <w:rPr>
                <w:i/>
              </w:rPr>
            </w:pPr>
            <w:r w:rsidRPr="007D02BB">
              <w:rPr>
                <w:i/>
              </w:rPr>
              <w:t>1789 fő</w:t>
            </w:r>
          </w:p>
        </w:tc>
      </w:tr>
    </w:tbl>
    <w:p w:rsidR="00AD490F" w:rsidRPr="0099516F" w:rsidRDefault="00AD490F" w:rsidP="00AD490F">
      <w:pPr>
        <w:ind w:left="720"/>
        <w:jc w:val="both"/>
        <w:rPr>
          <w:b/>
          <w:u w:val="single"/>
        </w:rPr>
      </w:pPr>
    </w:p>
    <w:p w:rsidR="00AD490F" w:rsidRPr="005E2439" w:rsidRDefault="00AD490F" w:rsidP="00AD490F">
      <w:pPr>
        <w:numPr>
          <w:ilvl w:val="0"/>
          <w:numId w:val="14"/>
        </w:numPr>
        <w:jc w:val="both"/>
        <w:rPr>
          <w:b/>
          <w:u w:val="single"/>
        </w:rPr>
      </w:pPr>
      <w:r w:rsidRPr="005E2439">
        <w:rPr>
          <w:b/>
          <w:u w:val="single"/>
        </w:rPr>
        <w:t>A társulás által ellátott feladat- és hatáskörök</w:t>
      </w:r>
    </w:p>
    <w:p w:rsidR="00AD490F" w:rsidRPr="005E2439" w:rsidRDefault="00AD490F" w:rsidP="00AD490F">
      <w:pPr>
        <w:jc w:val="both"/>
      </w:pPr>
    </w:p>
    <w:p w:rsidR="00AD490F" w:rsidRDefault="00AD490F" w:rsidP="00AD490F">
      <w:pPr>
        <w:jc w:val="both"/>
      </w:pPr>
      <w:r w:rsidRPr="00FA77A1">
        <w:rPr>
          <w:b/>
        </w:rPr>
        <w:t>4.1.</w:t>
      </w:r>
      <w:r w:rsidRPr="005E2439">
        <w:t xml:space="preserve"> A </w:t>
      </w:r>
      <w:proofErr w:type="spellStart"/>
      <w:r w:rsidRPr="005E2439">
        <w:t>Mötv</w:t>
      </w:r>
      <w:proofErr w:type="spellEnd"/>
      <w:r w:rsidRPr="005E2439">
        <w:t xml:space="preserve">. 87. §-a alapján a helyi önkormányzatok képviselő-testületei megállapodnak </w:t>
      </w:r>
      <w:r>
        <w:t>a</w:t>
      </w:r>
      <w:r w:rsidRPr="005E2439">
        <w:t>bban, hogy az alábbi önkormányzati feladat</w:t>
      </w:r>
      <w:r>
        <w:t>-</w:t>
      </w:r>
      <w:r w:rsidRPr="005E2439">
        <w:t xml:space="preserve"> és hatáskörök, valamint a polgármester és a jegyző államigazgatási feladat-</w:t>
      </w:r>
      <w:r>
        <w:t xml:space="preserve"> </w:t>
      </w:r>
      <w:r w:rsidRPr="005E2439">
        <w:t>és hatáskörének hatékonyabb, célszerűbb ellátására jogi személyiséggel rendelkező társulást hoznak létre:</w:t>
      </w:r>
    </w:p>
    <w:p w:rsidR="00AD490F" w:rsidRDefault="00AD490F" w:rsidP="00AD490F">
      <w:pPr>
        <w:ind w:left="720"/>
        <w:jc w:val="both"/>
        <w:rPr>
          <w:sz w:val="20"/>
          <w:szCs w:val="20"/>
        </w:rPr>
      </w:pPr>
    </w:p>
    <w:p w:rsidR="00AD490F" w:rsidRPr="005E2439" w:rsidRDefault="00AD490F" w:rsidP="00AD490F">
      <w:pPr>
        <w:numPr>
          <w:ilvl w:val="0"/>
          <w:numId w:val="15"/>
        </w:numPr>
        <w:jc w:val="both"/>
      </w:pPr>
      <w:r w:rsidRPr="005E2439">
        <w:t xml:space="preserve">a </w:t>
      </w:r>
      <w:r w:rsidRPr="00B2133A">
        <w:t>nemzeti köznevelésről</w:t>
      </w:r>
      <w:r w:rsidRPr="005E2439">
        <w:t xml:space="preserve"> szóló 2011. évi CXC. </w:t>
      </w:r>
      <w:r w:rsidRPr="0099516F">
        <w:t>törvény</w:t>
      </w:r>
      <w:r>
        <w:rPr>
          <w:color w:val="FF0000"/>
        </w:rPr>
        <w:t xml:space="preserve"> </w:t>
      </w:r>
      <w:r w:rsidRPr="005E2439">
        <w:t xml:space="preserve">8. §-a szerinti </w:t>
      </w:r>
      <w:r w:rsidRPr="005E2439">
        <w:rPr>
          <w:u w:val="single"/>
        </w:rPr>
        <w:t>óvodai ellátás</w:t>
      </w:r>
      <w:r w:rsidRPr="005E2439">
        <w:t xml:space="preserve"> a Társulási Tanács által alapított költségvetési szerv útján,</w:t>
      </w:r>
    </w:p>
    <w:p w:rsidR="00AD490F" w:rsidRPr="005E2439" w:rsidRDefault="00AD490F" w:rsidP="00AD490F">
      <w:pPr>
        <w:ind w:left="720"/>
        <w:jc w:val="both"/>
      </w:pPr>
    </w:p>
    <w:p w:rsidR="00AD490F" w:rsidRPr="0099516F" w:rsidRDefault="00AD490F" w:rsidP="00AD490F">
      <w:pPr>
        <w:numPr>
          <w:ilvl w:val="0"/>
          <w:numId w:val="15"/>
        </w:numPr>
        <w:jc w:val="both"/>
      </w:pPr>
      <w:r w:rsidRPr="005E2439">
        <w:lastRenderedPageBreak/>
        <w:t xml:space="preserve"> </w:t>
      </w:r>
      <w:r w:rsidRPr="0099516F">
        <w:t xml:space="preserve">a </w:t>
      </w:r>
      <w:r w:rsidRPr="0099516F">
        <w:rPr>
          <w:rFonts w:eastAsia="Calibri"/>
          <w:bCs/>
          <w:szCs w:val="28"/>
        </w:rPr>
        <w:t xml:space="preserve">szociális igazgatásról és szociális ellátásokról szóló (továbbiakban: </w:t>
      </w:r>
      <w:proofErr w:type="spellStart"/>
      <w:r w:rsidRPr="0099516F">
        <w:rPr>
          <w:rFonts w:eastAsia="Calibri"/>
          <w:bCs/>
          <w:szCs w:val="28"/>
        </w:rPr>
        <w:t>Szoctv</w:t>
      </w:r>
      <w:proofErr w:type="spellEnd"/>
      <w:r w:rsidRPr="0099516F">
        <w:rPr>
          <w:rFonts w:eastAsia="Calibri"/>
          <w:bCs/>
          <w:szCs w:val="28"/>
        </w:rPr>
        <w:t>.)</w:t>
      </w:r>
      <w:r w:rsidRPr="0099516F">
        <w:rPr>
          <w:sz w:val="22"/>
        </w:rPr>
        <w:t xml:space="preserve"> </w:t>
      </w:r>
      <w:r w:rsidRPr="0099516F">
        <w:t xml:space="preserve">1993. évi III. törvény 62. §-a szerinti étkeztetés szolgáltatás vásárlás útján, </w:t>
      </w:r>
    </w:p>
    <w:p w:rsidR="00AD490F" w:rsidRPr="005E2439" w:rsidRDefault="00AD490F" w:rsidP="00AD490F">
      <w:pPr>
        <w:jc w:val="both"/>
      </w:pPr>
    </w:p>
    <w:p w:rsidR="00AD490F" w:rsidRPr="005E2439" w:rsidRDefault="00AD490F" w:rsidP="00AD490F">
      <w:pPr>
        <w:numPr>
          <w:ilvl w:val="0"/>
          <w:numId w:val="15"/>
        </w:numPr>
        <w:jc w:val="both"/>
      </w:pPr>
      <w:r w:rsidRPr="005E2439">
        <w:t>a gyermekek védelméről és a gyámügyi igazgatásról szóló 1997. évi XXXI. törvény</w:t>
      </w:r>
      <w:r>
        <w:t xml:space="preserve"> </w:t>
      </w:r>
      <w:r w:rsidRPr="00B2133A">
        <w:t>(továbbiakban: Gyvt.) 151. § (2) bekezdése szerinti gyermekétkeztetés: az óvodába és az intézményfenntartó központ által fenntartott</w:t>
      </w:r>
      <w:r w:rsidRPr="005E2439">
        <w:t xml:space="preserve"> iskolába járó gyermekek, tanulók étkeztetése szolgáltatás vásárlásával,</w:t>
      </w:r>
    </w:p>
    <w:p w:rsidR="00AD490F" w:rsidRPr="005E2439" w:rsidRDefault="00AD490F" w:rsidP="00AD490F">
      <w:pPr>
        <w:ind w:left="720"/>
        <w:jc w:val="both"/>
      </w:pPr>
    </w:p>
    <w:p w:rsidR="00AD490F" w:rsidRPr="0015414F" w:rsidRDefault="00AD490F" w:rsidP="00AD490F">
      <w:pPr>
        <w:numPr>
          <w:ilvl w:val="0"/>
          <w:numId w:val="15"/>
        </w:numPr>
        <w:jc w:val="both"/>
      </w:pPr>
      <w:r w:rsidRPr="0015414F">
        <w:t>az államháztartásról szóló 2011. évi CXCV. törvény 70. §-a  szerinti belső ellenőrzés, szakember közös megbízásával,</w:t>
      </w:r>
    </w:p>
    <w:p w:rsidR="00AD490F" w:rsidRPr="0015414F" w:rsidRDefault="00AD490F" w:rsidP="00AD490F">
      <w:pPr>
        <w:pStyle w:val="Listaszerbekezds"/>
      </w:pPr>
    </w:p>
    <w:p w:rsidR="00AD490F" w:rsidRPr="0015414F" w:rsidRDefault="00AD490F" w:rsidP="00AD490F">
      <w:pPr>
        <w:numPr>
          <w:ilvl w:val="0"/>
          <w:numId w:val="15"/>
        </w:numPr>
        <w:jc w:val="both"/>
      </w:pPr>
      <w:r w:rsidRPr="0015414F">
        <w:t>a Gyvt. 40. §-a szerinti család- és gyermekjóléti szolgálat, jogszabályban meghatározott képesítési előírásoknak megfelelő személy alkalmazásával,</w:t>
      </w:r>
    </w:p>
    <w:p w:rsidR="00AD490F" w:rsidRPr="0015414F" w:rsidRDefault="00AD490F" w:rsidP="00AD490F">
      <w:pPr>
        <w:autoSpaceDE w:val="0"/>
        <w:autoSpaceDN w:val="0"/>
        <w:adjustRightInd w:val="0"/>
        <w:jc w:val="both"/>
        <w:rPr>
          <w:rFonts w:eastAsia="Calibri"/>
        </w:rPr>
      </w:pPr>
    </w:p>
    <w:p w:rsidR="00AD490F" w:rsidRDefault="00AD490F" w:rsidP="00AD490F">
      <w:pPr>
        <w:numPr>
          <w:ilvl w:val="0"/>
          <w:numId w:val="15"/>
        </w:numPr>
        <w:jc w:val="both"/>
      </w:pPr>
      <w:r w:rsidRPr="0015414F">
        <w:rPr>
          <w:rFonts w:eastAsia="Calibri"/>
          <w:bCs/>
          <w:szCs w:val="28"/>
        </w:rPr>
        <w:t xml:space="preserve">a </w:t>
      </w:r>
      <w:proofErr w:type="spellStart"/>
      <w:r w:rsidRPr="0015414F">
        <w:rPr>
          <w:rFonts w:eastAsia="Calibri"/>
          <w:bCs/>
          <w:szCs w:val="28"/>
        </w:rPr>
        <w:t>Szoctv</w:t>
      </w:r>
      <w:proofErr w:type="spellEnd"/>
      <w:r w:rsidRPr="0015414F">
        <w:rPr>
          <w:rFonts w:eastAsia="Calibri"/>
          <w:bCs/>
          <w:szCs w:val="28"/>
        </w:rPr>
        <w:t>.</w:t>
      </w:r>
      <w:r w:rsidRPr="0015414F">
        <w:rPr>
          <w:sz w:val="22"/>
        </w:rPr>
        <w:t xml:space="preserve"> </w:t>
      </w:r>
      <w:r w:rsidRPr="0015414F">
        <w:t>63. §-a szerinti házi segítségnyújtás, jogszabályban meghatározott képesítési előírásoknak megfelelő személy alkalmazásával</w:t>
      </w:r>
    </w:p>
    <w:p w:rsidR="00AD490F" w:rsidRDefault="00AD490F" w:rsidP="00AD490F">
      <w:pPr>
        <w:pStyle w:val="Listaszerbekezds"/>
      </w:pPr>
    </w:p>
    <w:p w:rsidR="00AD490F" w:rsidRPr="007D02BB" w:rsidRDefault="00AD490F" w:rsidP="00AD490F">
      <w:pPr>
        <w:numPr>
          <w:ilvl w:val="0"/>
          <w:numId w:val="15"/>
        </w:numPr>
        <w:jc w:val="both"/>
      </w:pPr>
      <w:r w:rsidRPr="007D02BB">
        <w:t xml:space="preserve">a Gyvt. 21/C. §-a szerinti </w:t>
      </w:r>
      <w:proofErr w:type="spellStart"/>
      <w:r w:rsidRPr="007D02BB">
        <w:t>szünidei</w:t>
      </w:r>
      <w:proofErr w:type="spellEnd"/>
      <w:r w:rsidRPr="007D02BB">
        <w:t xml:space="preserve"> gyermekétkeztetés szolgáltatás vásárlása útján</w:t>
      </w:r>
    </w:p>
    <w:p w:rsidR="00AD490F" w:rsidRPr="0015414F" w:rsidRDefault="00AD490F" w:rsidP="00AD490F">
      <w:pPr>
        <w:jc w:val="both"/>
      </w:pPr>
    </w:p>
    <w:p w:rsidR="00AD490F" w:rsidRPr="005E2439" w:rsidRDefault="00AD490F" w:rsidP="00AD490F">
      <w:pPr>
        <w:jc w:val="both"/>
      </w:pPr>
      <w:r w:rsidRPr="005E2439">
        <w:rPr>
          <w:b/>
        </w:rPr>
        <w:t>4.2.</w:t>
      </w:r>
      <w:r w:rsidRPr="005E2439">
        <w:t xml:space="preserve">      </w:t>
      </w:r>
      <w:r w:rsidRPr="005E2439">
        <w:rPr>
          <w:b/>
          <w:u w:val="single"/>
        </w:rPr>
        <w:t>Államháztartási szakágazati besorolása</w:t>
      </w:r>
    </w:p>
    <w:p w:rsidR="00AD490F" w:rsidRDefault="00AD490F" w:rsidP="00AD490F">
      <w:pPr>
        <w:tabs>
          <w:tab w:val="left" w:pos="1701"/>
        </w:tabs>
        <w:ind w:left="1701" w:hanging="992"/>
        <w:jc w:val="both"/>
      </w:pPr>
    </w:p>
    <w:p w:rsidR="00AD490F" w:rsidRPr="005E2439" w:rsidRDefault="00AD490F" w:rsidP="00AD490F">
      <w:pPr>
        <w:tabs>
          <w:tab w:val="left" w:pos="1701"/>
        </w:tabs>
        <w:ind w:left="1701" w:hanging="992"/>
        <w:jc w:val="both"/>
      </w:pPr>
      <w:r>
        <w:t>841117</w:t>
      </w:r>
      <w:r>
        <w:tab/>
        <w:t xml:space="preserve">Kormányzati és </w:t>
      </w:r>
      <w:r w:rsidRPr="005E2439">
        <w:t>Önkormányzati</w:t>
      </w:r>
      <w:r>
        <w:t xml:space="preserve"> intézmények</w:t>
      </w:r>
      <w:r w:rsidRPr="005E2439">
        <w:t xml:space="preserve"> ellátó, kisegítő szolgálatai</w:t>
      </w:r>
    </w:p>
    <w:p w:rsidR="00AD490F" w:rsidRPr="005E2439" w:rsidRDefault="00AD490F" w:rsidP="00AD490F">
      <w:pPr>
        <w:jc w:val="both"/>
      </w:pPr>
    </w:p>
    <w:p w:rsidR="00AD490F" w:rsidRPr="005E2439" w:rsidRDefault="00AD490F" w:rsidP="00AD490F">
      <w:pPr>
        <w:numPr>
          <w:ilvl w:val="1"/>
          <w:numId w:val="16"/>
        </w:numPr>
        <w:jc w:val="both"/>
        <w:rPr>
          <w:b/>
          <w:u w:val="single"/>
        </w:rPr>
      </w:pPr>
      <w:r w:rsidRPr="005E2439">
        <w:rPr>
          <w:b/>
          <w:u w:val="single"/>
        </w:rPr>
        <w:t xml:space="preserve">Alaptevékenységek </w:t>
      </w:r>
      <w:r>
        <w:rPr>
          <w:b/>
          <w:u w:val="single"/>
        </w:rPr>
        <w:t xml:space="preserve">kormányzati funkciók </w:t>
      </w:r>
      <w:r w:rsidRPr="005E2439">
        <w:rPr>
          <w:b/>
          <w:u w:val="single"/>
        </w:rPr>
        <w:t>szerinti besorolása</w:t>
      </w:r>
    </w:p>
    <w:p w:rsidR="00AD490F" w:rsidRDefault="00AD490F" w:rsidP="00AD490F">
      <w:pPr>
        <w:ind w:left="696"/>
        <w:jc w:val="both"/>
        <w:rPr>
          <w:u w:val="single"/>
        </w:rPr>
      </w:pPr>
    </w:p>
    <w:p w:rsidR="00AD490F" w:rsidRDefault="00AD490F" w:rsidP="00AD490F">
      <w:pPr>
        <w:ind w:left="1701" w:hanging="1005"/>
        <w:jc w:val="both"/>
      </w:pPr>
      <w:r w:rsidRPr="004B717D">
        <w:t>013360</w:t>
      </w:r>
      <w:r w:rsidRPr="004B717D">
        <w:tab/>
      </w:r>
      <w:r>
        <w:t>Más szerv részére végzett pénzügyi-gazdálkodási, üzemeltetési, egyéb szolgáltatások</w:t>
      </w:r>
    </w:p>
    <w:p w:rsidR="00AD490F" w:rsidRPr="007D02BB" w:rsidRDefault="00AD490F" w:rsidP="00AD490F">
      <w:pPr>
        <w:ind w:left="1701" w:hanging="1005"/>
        <w:jc w:val="both"/>
        <w:rPr>
          <w:i/>
        </w:rPr>
      </w:pPr>
      <w:r w:rsidRPr="007D02BB">
        <w:rPr>
          <w:i/>
        </w:rPr>
        <w:t>011130</w:t>
      </w:r>
      <w:r w:rsidRPr="007D02BB">
        <w:rPr>
          <w:i/>
        </w:rPr>
        <w:tab/>
        <w:t>Önkormányzatok és önkormányzati hivatalok jogalkotó és általános igazgatási tevékenysége</w:t>
      </w:r>
    </w:p>
    <w:p w:rsidR="00AD490F" w:rsidRPr="005E2439" w:rsidRDefault="00AD490F" w:rsidP="00AD490F">
      <w:pPr>
        <w:ind w:left="1701" w:hanging="1005"/>
        <w:jc w:val="both"/>
      </w:pPr>
      <w:r>
        <w:t>091140</w:t>
      </w:r>
      <w:r>
        <w:tab/>
        <w:t>Óvodai nevelés, ellátás működtetési feladatai</w:t>
      </w:r>
    </w:p>
    <w:p w:rsidR="00AD490F" w:rsidRPr="00B2133A" w:rsidRDefault="00AD490F" w:rsidP="00AD490F">
      <w:pPr>
        <w:ind w:left="1701" w:hanging="1005"/>
        <w:jc w:val="both"/>
      </w:pPr>
      <w:r w:rsidRPr="00B2133A">
        <w:t>096015</w:t>
      </w:r>
      <w:r w:rsidRPr="00B2133A">
        <w:tab/>
        <w:t>Gyermekétkeztetés köznevelési intézményben</w:t>
      </w:r>
    </w:p>
    <w:p w:rsidR="00AD490F" w:rsidRDefault="00AD490F" w:rsidP="00AD490F">
      <w:pPr>
        <w:ind w:left="1701" w:hanging="1005"/>
        <w:jc w:val="both"/>
      </w:pPr>
      <w:r w:rsidRPr="00B2133A">
        <w:t>096025</w:t>
      </w:r>
      <w:r w:rsidRPr="00B2133A">
        <w:tab/>
        <w:t>Munkahelyi étkeztetés köznevelési intézményben</w:t>
      </w:r>
    </w:p>
    <w:p w:rsidR="00AD490F" w:rsidRPr="007D02BB" w:rsidRDefault="00AD490F" w:rsidP="00AD490F">
      <w:pPr>
        <w:ind w:left="1701" w:hanging="1005"/>
        <w:jc w:val="both"/>
      </w:pPr>
      <w:r w:rsidRPr="007D02BB">
        <w:t xml:space="preserve">104037    Intézményen kívüli gyermekétkeztetés </w:t>
      </w:r>
    </w:p>
    <w:p w:rsidR="00AD490F" w:rsidRPr="0099516F" w:rsidRDefault="00AD490F" w:rsidP="00AD490F">
      <w:pPr>
        <w:ind w:left="1701" w:hanging="1005"/>
        <w:jc w:val="both"/>
      </w:pPr>
      <w:r w:rsidRPr="0099516F">
        <w:t>104042</w:t>
      </w:r>
      <w:r w:rsidRPr="0099516F">
        <w:tab/>
      </w:r>
      <w:r>
        <w:t>Család és g</w:t>
      </w:r>
      <w:r w:rsidRPr="0099516F">
        <w:t>yermekjóléti szolgáltatások</w:t>
      </w:r>
    </w:p>
    <w:p w:rsidR="00AD490F" w:rsidRPr="0099516F" w:rsidRDefault="00AD490F" w:rsidP="00AD490F">
      <w:pPr>
        <w:ind w:left="1701" w:hanging="1005"/>
        <w:jc w:val="both"/>
      </w:pPr>
      <w:r w:rsidRPr="00B2133A">
        <w:t>107051</w:t>
      </w:r>
      <w:r w:rsidRPr="00B2133A">
        <w:tab/>
        <w:t>Szociális étkeztetés</w:t>
      </w:r>
      <w:r>
        <w:t xml:space="preserve"> </w:t>
      </w:r>
      <w:r w:rsidRPr="007D02BB">
        <w:rPr>
          <w:i/>
        </w:rPr>
        <w:t>szociális konyhán</w:t>
      </w:r>
    </w:p>
    <w:p w:rsidR="00AD490F" w:rsidRPr="0099516F" w:rsidRDefault="00AD490F" w:rsidP="00AD490F">
      <w:pPr>
        <w:ind w:left="1701" w:hanging="1005"/>
        <w:jc w:val="both"/>
      </w:pPr>
      <w:r w:rsidRPr="0099516F">
        <w:t>107052</w:t>
      </w:r>
      <w:r w:rsidRPr="0099516F">
        <w:tab/>
        <w:t>Házi segítségnyújtás</w:t>
      </w:r>
    </w:p>
    <w:p w:rsidR="00AD490F" w:rsidRPr="005E2439" w:rsidRDefault="00AD490F" w:rsidP="00AD490F">
      <w:pPr>
        <w:jc w:val="both"/>
      </w:pPr>
    </w:p>
    <w:p w:rsidR="00AD490F" w:rsidRPr="005E2439" w:rsidRDefault="00AD490F" w:rsidP="00AD490F">
      <w:pPr>
        <w:jc w:val="both"/>
      </w:pPr>
      <w:r w:rsidRPr="005E2439">
        <w:t xml:space="preserve">A megállapodás </w:t>
      </w:r>
      <w:r w:rsidRPr="005E2439">
        <w:rPr>
          <w:u w:val="single"/>
        </w:rPr>
        <w:t>1. számú melléklete</w:t>
      </w:r>
      <w:r w:rsidRPr="005E2439">
        <w:t xml:space="preserve"> </w:t>
      </w:r>
      <w:proofErr w:type="spellStart"/>
      <w:r w:rsidRPr="005E2439">
        <w:t>közfeladatonként</w:t>
      </w:r>
      <w:proofErr w:type="spellEnd"/>
      <w:r w:rsidRPr="005E2439">
        <w:t xml:space="preserve"> tartalmazza, hogy az egyes képviselő-testületek az a.)</w:t>
      </w:r>
      <w:r>
        <w:t xml:space="preserve"> </w:t>
      </w:r>
      <w:r w:rsidRPr="005E2439">
        <w:t>- d.) pontokban meghatározott feladatok közül mely közfeladatok ellátását, hatáskörök gyakorlását ruházzák át a Társulásra.</w:t>
      </w:r>
    </w:p>
    <w:p w:rsidR="00AD490F" w:rsidRDefault="00AD490F" w:rsidP="00AD490F">
      <w:pPr>
        <w:jc w:val="both"/>
      </w:pPr>
      <w:r w:rsidRPr="005E2439">
        <w:t>A Társulás az egyes közszolgáltatások ellátását a megvalósíthatóság függvényében fokozatosan teljesíti, vezeti be.</w:t>
      </w:r>
    </w:p>
    <w:p w:rsidR="00AD490F" w:rsidRPr="005E2439" w:rsidRDefault="00AD490F" w:rsidP="00AD490F">
      <w:pPr>
        <w:jc w:val="both"/>
      </w:pPr>
    </w:p>
    <w:p w:rsidR="00AD490F" w:rsidRPr="005E2439" w:rsidRDefault="00AD490F" w:rsidP="00AD490F">
      <w:pPr>
        <w:numPr>
          <w:ilvl w:val="0"/>
          <w:numId w:val="14"/>
        </w:numPr>
        <w:jc w:val="both"/>
        <w:rPr>
          <w:b/>
          <w:u w:val="single"/>
        </w:rPr>
      </w:pPr>
      <w:r w:rsidRPr="005E2439">
        <w:rPr>
          <w:b/>
          <w:u w:val="single"/>
        </w:rPr>
        <w:t>A Társulás döntéshozó szerve, a döntéshozó szervének tagjait megillető szavazatarány</w:t>
      </w:r>
    </w:p>
    <w:p w:rsidR="00AD490F" w:rsidRPr="005E2439" w:rsidRDefault="00AD490F" w:rsidP="00AD490F">
      <w:pPr>
        <w:jc w:val="both"/>
        <w:rPr>
          <w:u w:val="single"/>
        </w:rPr>
      </w:pPr>
    </w:p>
    <w:p w:rsidR="00AD490F" w:rsidRPr="005E2439" w:rsidRDefault="00AD490F" w:rsidP="00AD490F">
      <w:pPr>
        <w:jc w:val="both"/>
      </w:pPr>
      <w:r w:rsidRPr="005E2439">
        <w:t xml:space="preserve">A társulás döntéshozó szerve a Társulási Tanács. A Tanács tagjai a társult önkormányzatok mindenkori polgármesterei. Ha a Tanács tagjai, a polgármester akadályoztatva van, a Társulási Tanácsban külön megbízás, illetve felhatalmazás nélkül az adott település alpolgármestere jár el. A helyettesként eljáró alpolgármester jogai és kötelezettségei azonosak a polgármester </w:t>
      </w:r>
      <w:r w:rsidRPr="005E2439">
        <w:lastRenderedPageBreak/>
        <w:t>jogaival és kötelességeivel. A Tanács tagja, a mindenkori polgármester, saját maga és az alpolgármester egyidőben történő akadályoztatása esetén meghatalmazást adhat az adott település képviselő-testülete tagjának a képviseletre.</w:t>
      </w:r>
    </w:p>
    <w:p w:rsidR="00AD490F" w:rsidRPr="005E2439" w:rsidRDefault="00AD490F" w:rsidP="00AD490F">
      <w:pPr>
        <w:jc w:val="both"/>
      </w:pPr>
      <w:r w:rsidRPr="005E2439">
        <w:t>A Társulási Tanács alakuló ülésén tagjai sorából elnököt választ az önkormányzati választási ciklus idejére. Az elnök személyére a korelnök tesz javaslatot, megválasztásához a tagok egyetértő szavazata szükséges. A Társulási Tanács alakuló ülését a Társulás székhely települési önkormányzata polgármestere hívja össze.</w:t>
      </w:r>
    </w:p>
    <w:p w:rsidR="00AD490F" w:rsidRPr="005E2439" w:rsidRDefault="00AD490F" w:rsidP="00AD490F">
      <w:pPr>
        <w:jc w:val="both"/>
      </w:pPr>
      <w:r w:rsidRPr="005E2439">
        <w:t>A Társulási Tanács elnöke képviseli a Társulást. Távolléte vagy akadályoztatása esetén a Társulás képviseletét a külön meghatalmazással rendelkező tag látja el.</w:t>
      </w:r>
    </w:p>
    <w:p w:rsidR="00AD490F" w:rsidRPr="005E2439" w:rsidRDefault="00AD490F" w:rsidP="00AD490F">
      <w:pPr>
        <w:jc w:val="both"/>
      </w:pPr>
      <w:r w:rsidRPr="005E2439">
        <w:t>A Társulási Tanács minden tagja egy szavazattal rendelkezik.</w:t>
      </w:r>
    </w:p>
    <w:p w:rsidR="00AD490F" w:rsidRPr="005E2439" w:rsidRDefault="00AD490F" w:rsidP="00AD490F">
      <w:pPr>
        <w:jc w:val="both"/>
      </w:pPr>
    </w:p>
    <w:p w:rsidR="00AD490F" w:rsidRPr="00391134" w:rsidRDefault="00AD490F" w:rsidP="00AD490F">
      <w:pPr>
        <w:numPr>
          <w:ilvl w:val="0"/>
          <w:numId w:val="14"/>
        </w:numPr>
        <w:jc w:val="both"/>
        <w:rPr>
          <w:b/>
        </w:rPr>
      </w:pPr>
      <w:r w:rsidRPr="00391134">
        <w:rPr>
          <w:b/>
          <w:u w:val="single"/>
        </w:rPr>
        <w:t>A döntéshozatal módja, a minősített döntéshozatal esetei</w:t>
      </w:r>
    </w:p>
    <w:p w:rsidR="00AD490F" w:rsidRPr="005E2439" w:rsidRDefault="00AD490F" w:rsidP="00AD490F">
      <w:pPr>
        <w:jc w:val="both"/>
      </w:pPr>
    </w:p>
    <w:p w:rsidR="00AD490F" w:rsidRPr="005E2439" w:rsidRDefault="00AD490F" w:rsidP="00AD490F">
      <w:pPr>
        <w:jc w:val="both"/>
      </w:pPr>
      <w:r w:rsidRPr="005E2439">
        <w:t>A Társulási Tanács döntését ülésén határozattal hozza.</w:t>
      </w:r>
    </w:p>
    <w:p w:rsidR="00AD490F" w:rsidRPr="005E2439" w:rsidRDefault="00AD490F" w:rsidP="00AD490F">
      <w:pPr>
        <w:jc w:val="both"/>
      </w:pPr>
      <w:r w:rsidRPr="005E2439">
        <w:t>A Társulási Tanács akkor határozatképes, ha ülésén minden tag jelen van. Minden javaslat elfogadásához minden tag igen sz</w:t>
      </w:r>
      <w:r>
        <w:t>avazata szükséges. (vagyis két</w:t>
      </w:r>
      <w:r w:rsidRPr="005E2439">
        <w:t xml:space="preserve"> igen szavazat)</w:t>
      </w:r>
    </w:p>
    <w:p w:rsidR="00AD490F" w:rsidRPr="005E2439" w:rsidRDefault="00AD490F" w:rsidP="00AD490F">
      <w:pPr>
        <w:jc w:val="both"/>
      </w:pPr>
    </w:p>
    <w:p w:rsidR="00AD490F" w:rsidRPr="005E2439" w:rsidRDefault="00AD490F" w:rsidP="00AD490F">
      <w:pPr>
        <w:numPr>
          <w:ilvl w:val="0"/>
          <w:numId w:val="14"/>
        </w:numPr>
        <w:jc w:val="both"/>
        <w:rPr>
          <w:b/>
          <w:u w:val="single"/>
        </w:rPr>
      </w:pPr>
      <w:r w:rsidRPr="005E2439">
        <w:rPr>
          <w:b/>
          <w:u w:val="single"/>
        </w:rPr>
        <w:t>A közös fenntartású intézmény(</w:t>
      </w:r>
      <w:proofErr w:type="spellStart"/>
      <w:r w:rsidRPr="005E2439">
        <w:rPr>
          <w:b/>
          <w:u w:val="single"/>
        </w:rPr>
        <w:t>ek</w:t>
      </w:r>
      <w:proofErr w:type="spellEnd"/>
      <w:r w:rsidRPr="005E2439">
        <w:rPr>
          <w:b/>
          <w:u w:val="single"/>
        </w:rPr>
        <w:t>) megnevezése(i)</w:t>
      </w:r>
    </w:p>
    <w:p w:rsidR="00AD490F" w:rsidRPr="005E2439" w:rsidRDefault="00AD490F" w:rsidP="00AD490F">
      <w:pPr>
        <w:jc w:val="both"/>
      </w:pPr>
    </w:p>
    <w:p w:rsidR="00AD490F" w:rsidRPr="005E2439" w:rsidRDefault="00AD490F" w:rsidP="00AD490F">
      <w:pPr>
        <w:jc w:val="both"/>
      </w:pPr>
      <w:r w:rsidRPr="005E2439">
        <w:t>Mátrai Önkormányzati Társulás Óvodája</w:t>
      </w:r>
    </w:p>
    <w:p w:rsidR="00AD490F" w:rsidRPr="005E2439" w:rsidRDefault="00AD490F" w:rsidP="00AD490F">
      <w:pPr>
        <w:jc w:val="both"/>
      </w:pPr>
    </w:p>
    <w:p w:rsidR="00AD490F" w:rsidRPr="005E2439" w:rsidRDefault="00AD490F" w:rsidP="00AD490F">
      <w:pPr>
        <w:numPr>
          <w:ilvl w:val="0"/>
          <w:numId w:val="14"/>
        </w:numPr>
        <w:jc w:val="both"/>
        <w:rPr>
          <w:b/>
          <w:u w:val="single"/>
        </w:rPr>
      </w:pPr>
      <w:r w:rsidRPr="005E2439">
        <w:rPr>
          <w:b/>
          <w:u w:val="single"/>
        </w:rPr>
        <w:t>A Társulás fenntartásával, működtetésével kapcsolatosan az egyes képviselő-testületek pénzügyi hozzájárulásának mértéke, teljesítésének módja</w:t>
      </w:r>
    </w:p>
    <w:p w:rsidR="00AD490F" w:rsidRPr="005E2439" w:rsidRDefault="00AD490F" w:rsidP="00AD490F">
      <w:pPr>
        <w:jc w:val="both"/>
      </w:pPr>
    </w:p>
    <w:p w:rsidR="00AD490F" w:rsidRPr="009C7F5E" w:rsidRDefault="00AD490F" w:rsidP="00AD490F">
      <w:pPr>
        <w:jc w:val="both"/>
      </w:pPr>
      <w:r w:rsidRPr="009C7F5E">
        <w:t xml:space="preserve">A Társulás fenntartásával, működtetésével kapcsolatos pénzügyi hozzájárulás mértékét a Társulási megállapodás 2. számú melléklete tartalmazza az ellátott </w:t>
      </w:r>
      <w:proofErr w:type="spellStart"/>
      <w:r w:rsidRPr="009C7F5E">
        <w:t>feladatonkénti</w:t>
      </w:r>
      <w:proofErr w:type="spellEnd"/>
      <w:r w:rsidRPr="009C7F5E">
        <w:t xml:space="preserve"> részletezésben. A hozzájárulást havonta, a tárgyhónap 5. napjáig kell teljesíteni a Mátrai Önkormányzati Társulás költségvetési számlájára. </w:t>
      </w:r>
    </w:p>
    <w:p w:rsidR="00AD490F" w:rsidRPr="009C7F5E" w:rsidRDefault="00AD490F" w:rsidP="00AD490F">
      <w:pPr>
        <w:jc w:val="both"/>
        <w:rPr>
          <w:b/>
        </w:rPr>
      </w:pPr>
      <w:r w:rsidRPr="009C7F5E">
        <w:rPr>
          <w:b/>
        </w:rPr>
        <w:t xml:space="preserve">Az önkormányzati feladatellátáshoz kapcsolódó, költségvetési törvényben rögzített állami támogatásra a Mátrai Önkormányzati Társulás székhelye szerinti önkormányzat -  Mátraterenye Község Önkormányzata jogosult. </w:t>
      </w:r>
    </w:p>
    <w:p w:rsidR="00AD490F" w:rsidRPr="005E2439" w:rsidRDefault="00AD490F" w:rsidP="00AD490F">
      <w:pPr>
        <w:jc w:val="both"/>
      </w:pPr>
    </w:p>
    <w:p w:rsidR="00AD490F" w:rsidRPr="005E2439" w:rsidRDefault="00AD490F" w:rsidP="00AD490F">
      <w:pPr>
        <w:numPr>
          <w:ilvl w:val="0"/>
          <w:numId w:val="14"/>
        </w:numPr>
        <w:jc w:val="both"/>
        <w:rPr>
          <w:b/>
          <w:u w:val="single"/>
        </w:rPr>
      </w:pPr>
      <w:r w:rsidRPr="005E2439">
        <w:rPr>
          <w:b/>
          <w:u w:val="single"/>
        </w:rPr>
        <w:t>A Társulás tagjai által vállalt pénzügyi hozzájárulás nem teljesítése esetén irányadó eljárás</w:t>
      </w:r>
    </w:p>
    <w:p w:rsidR="00AD490F" w:rsidRDefault="00AD490F" w:rsidP="00AD490F">
      <w:pPr>
        <w:jc w:val="both"/>
      </w:pPr>
    </w:p>
    <w:p w:rsidR="00AD490F" w:rsidRPr="005E2439" w:rsidRDefault="00AD490F" w:rsidP="00AD490F">
      <w:pPr>
        <w:jc w:val="both"/>
      </w:pPr>
      <w:r w:rsidRPr="005E2439">
        <w:t>Amennyiben a tagönkormányzat a Társulási Tanács elnöke felhívására sem teljesíti a Társulási Tanács határozatában foglalt, vagy önként vállalt pénzügyi kötelezettségeit, a Társulás a fizetési határidőt követő 8. naptól a fizetési kötelezettséget nem teljesítő Tagönkormányzat által a pénzforgalmi szolgáltatójának adott felhatalmazás alapján beszedési megbízás behajtására jogosult.</w:t>
      </w:r>
    </w:p>
    <w:p w:rsidR="00AD490F" w:rsidRPr="005E2439" w:rsidRDefault="00AD490F" w:rsidP="00AD490F">
      <w:pPr>
        <w:jc w:val="both"/>
      </w:pPr>
      <w:r w:rsidRPr="005E2439">
        <w:t xml:space="preserve">Ha a székhely önkormányzat nem tesz eleget a Társulás felé vállalt fizetési kötelezettségének, úgy a Társulási Tanács új székhelyönkormányzat kijelölésével dönthet, amely esetben a Társulásnak lehetősége nyílik arra, hogy a korábbi székhely önkormányzat ellen a pénzforgalmi szolgáltatójának adott felhatalmazás alapján beszedési megbízást nyújtson be. A felhatalmazó levél mintáját a </w:t>
      </w:r>
      <w:r w:rsidRPr="005E2439">
        <w:rPr>
          <w:u w:val="single"/>
        </w:rPr>
        <w:t>3. számú melléklet</w:t>
      </w:r>
      <w:r w:rsidRPr="005E2439">
        <w:t xml:space="preserve"> tartalmazza.</w:t>
      </w:r>
    </w:p>
    <w:p w:rsidR="00AD490F" w:rsidRPr="005E2439" w:rsidRDefault="00AD490F" w:rsidP="00AD490F">
      <w:pPr>
        <w:jc w:val="both"/>
      </w:pPr>
      <w:r w:rsidRPr="005E2439">
        <w:t>A Tagönkormányzatok kötelesek 2013. július 31. napjáig a Társulás részére a felhatalmazó levél számlavezető hitelintézetnek aláírásával ellátott egy eredeti példányát átadni.</w:t>
      </w:r>
    </w:p>
    <w:p w:rsidR="00AD490F" w:rsidRDefault="00AD490F" w:rsidP="00AD490F">
      <w:pPr>
        <w:jc w:val="both"/>
        <w:rPr>
          <w:sz w:val="20"/>
          <w:szCs w:val="20"/>
        </w:rPr>
      </w:pPr>
    </w:p>
    <w:p w:rsidR="00AD490F" w:rsidRPr="00327DEA" w:rsidRDefault="00AD490F" w:rsidP="00AD490F">
      <w:pPr>
        <w:numPr>
          <w:ilvl w:val="0"/>
          <w:numId w:val="14"/>
        </w:numPr>
        <w:tabs>
          <w:tab w:val="clear" w:pos="720"/>
          <w:tab w:val="num" w:pos="851"/>
        </w:tabs>
        <w:ind w:left="851" w:hanging="491"/>
        <w:jc w:val="both"/>
        <w:rPr>
          <w:b/>
          <w:u w:val="single"/>
        </w:rPr>
      </w:pPr>
      <w:r w:rsidRPr="005E2439">
        <w:rPr>
          <w:b/>
          <w:u w:val="single"/>
        </w:rPr>
        <w:t>A társulás vagyona és a vagyonátadás feltételei, a tulajdonosi jogok és kötelezettségek gyakorlásának rendje</w:t>
      </w:r>
    </w:p>
    <w:p w:rsidR="00AD490F" w:rsidRDefault="00AD490F" w:rsidP="00AD490F">
      <w:pPr>
        <w:jc w:val="both"/>
      </w:pPr>
    </w:p>
    <w:p w:rsidR="00AD490F" w:rsidRDefault="00AD490F" w:rsidP="00AD490F">
      <w:pPr>
        <w:jc w:val="both"/>
      </w:pPr>
      <w:r w:rsidRPr="005E2439">
        <w:t>A Társulás a létrehozásakor nem rendelkezik az önkormányzatoktól elkülönülő saját vagyonnal. A Társulás megalakulását követően a Társulás által szerzett vagyo</w:t>
      </w:r>
      <w:r w:rsidRPr="005E2439">
        <w:rPr>
          <w:color w:val="000000"/>
        </w:rPr>
        <w:t>n f</w:t>
      </w:r>
      <w:r w:rsidRPr="005E2439">
        <w:t>eletti tulajdonosi jogokat a Társulás nevében a Társulási Tanács gyakorolja. A Társulás által ellátott feladat</w:t>
      </w:r>
      <w:r>
        <w:t xml:space="preserve">- </w:t>
      </w:r>
      <w:r w:rsidRPr="005E2439">
        <w:t xml:space="preserve"> és hatáskörök</w:t>
      </w:r>
      <w:r>
        <w:t xml:space="preserve"> </w:t>
      </w:r>
      <w:r w:rsidRPr="005E2439">
        <w:t xml:space="preserve">ellátása céljából a tagönkormányzatok a megállapodás </w:t>
      </w:r>
      <w:r w:rsidRPr="005E2439">
        <w:rPr>
          <w:u w:val="single"/>
        </w:rPr>
        <w:t>4. számú melléklete</w:t>
      </w:r>
      <w:r w:rsidRPr="005E2439">
        <w:t xml:space="preserve"> szerinti vagyontárgyak feletti birtoklás-, használat- és hasznok szedésének jogát adják át.</w:t>
      </w:r>
    </w:p>
    <w:p w:rsidR="00AD490F" w:rsidRPr="005E2439" w:rsidRDefault="00AD490F" w:rsidP="00AD490F">
      <w:pPr>
        <w:jc w:val="both"/>
      </w:pPr>
    </w:p>
    <w:p w:rsidR="00AD490F" w:rsidRPr="00327DEA" w:rsidRDefault="00AD490F" w:rsidP="00AD490F">
      <w:pPr>
        <w:numPr>
          <w:ilvl w:val="0"/>
          <w:numId w:val="14"/>
        </w:numPr>
        <w:tabs>
          <w:tab w:val="clear" w:pos="720"/>
          <w:tab w:val="num" w:pos="851"/>
        </w:tabs>
        <w:ind w:left="851" w:hanging="491"/>
        <w:jc w:val="both"/>
        <w:rPr>
          <w:b/>
          <w:u w:val="single"/>
        </w:rPr>
      </w:pPr>
      <w:r w:rsidRPr="005E2439">
        <w:rPr>
          <w:b/>
          <w:u w:val="single"/>
        </w:rPr>
        <w:t>Intézmény közös alapítása esetén az alapítói jogok gyakorlására vonatkozó részletes rendelkezések</w:t>
      </w:r>
    </w:p>
    <w:p w:rsidR="00AD490F" w:rsidRDefault="00AD490F" w:rsidP="00AD490F">
      <w:pPr>
        <w:jc w:val="both"/>
      </w:pPr>
    </w:p>
    <w:p w:rsidR="00AD490F" w:rsidRPr="005E2439" w:rsidRDefault="00AD490F" w:rsidP="00AD490F">
      <w:pPr>
        <w:jc w:val="both"/>
      </w:pPr>
      <w:r w:rsidRPr="005E2439">
        <w:t>Az intézmény alapítással és fenntartással kapcsolatos alapítói jogokat a Társulási Tanács gyakorolja.</w:t>
      </w:r>
    </w:p>
    <w:p w:rsidR="00AD490F" w:rsidRPr="005E2439" w:rsidRDefault="00AD490F" w:rsidP="00AD490F">
      <w:pPr>
        <w:jc w:val="both"/>
      </w:pPr>
      <w:r w:rsidRPr="005E2439">
        <w:t>A Társulási Tanács irányító hatáskörében eljárva</w:t>
      </w:r>
    </w:p>
    <w:p w:rsidR="00AD490F" w:rsidRPr="005E2439" w:rsidRDefault="00AD490F" w:rsidP="00AD490F">
      <w:pPr>
        <w:jc w:val="both"/>
      </w:pPr>
    </w:p>
    <w:p w:rsidR="00AD490F" w:rsidRPr="005E2439" w:rsidRDefault="00AD490F" w:rsidP="00AD490F">
      <w:pPr>
        <w:jc w:val="both"/>
      </w:pPr>
      <w:r w:rsidRPr="005E2439">
        <w:rPr>
          <w:b/>
        </w:rPr>
        <w:t>a.)</w:t>
      </w:r>
      <w:r w:rsidRPr="005E2439">
        <w:t xml:space="preserve"> kiadja a költségvetési szerv alapító okiratát, jóváhagyja szervezeti és működési szabályzatát, átalakítását és megszüntetését,</w:t>
      </w:r>
    </w:p>
    <w:p w:rsidR="00AD490F" w:rsidRPr="005E2439" w:rsidRDefault="00AD490F" w:rsidP="00AD490F">
      <w:pPr>
        <w:jc w:val="both"/>
      </w:pPr>
    </w:p>
    <w:p w:rsidR="00AD490F" w:rsidRPr="005E2439" w:rsidRDefault="00AD490F" w:rsidP="00AD490F">
      <w:pPr>
        <w:jc w:val="both"/>
      </w:pPr>
      <w:proofErr w:type="spellStart"/>
      <w:r w:rsidRPr="005E2439">
        <w:rPr>
          <w:b/>
        </w:rPr>
        <w:t>b.</w:t>
      </w:r>
      <w:proofErr w:type="spellEnd"/>
      <w:r w:rsidRPr="005E2439">
        <w:rPr>
          <w:b/>
        </w:rPr>
        <w:t>)</w:t>
      </w:r>
      <w:r w:rsidRPr="005E2439">
        <w:t xml:space="preserve"> gyakorolja a költségvetési szerv vezetője tekintetében a kinevezést, felmentést vagy a vezetői megbízás adását, visszavonását, továbbá díjazásának megállapítását,</w:t>
      </w:r>
    </w:p>
    <w:p w:rsidR="00AD490F" w:rsidRPr="005E2439" w:rsidRDefault="00AD490F" w:rsidP="00AD490F">
      <w:pPr>
        <w:jc w:val="both"/>
      </w:pPr>
    </w:p>
    <w:p w:rsidR="00AD490F" w:rsidRPr="005E2439" w:rsidRDefault="00AD490F" w:rsidP="00AD490F">
      <w:pPr>
        <w:jc w:val="both"/>
      </w:pPr>
      <w:r w:rsidRPr="005E2439">
        <w:rPr>
          <w:b/>
        </w:rPr>
        <w:t>c.)</w:t>
      </w:r>
      <w:r w:rsidRPr="005E2439">
        <w:t xml:space="preserve"> rendszeresen figyelemmel kíséri a bevételi és kiadási előirányzatokkal való gazdálkodást, végrehajtást, illetve a költségvetési szerv által ellátandó közfeladatok meg nem valósításának veszélye esetén megteszi a jogszabályban meghatározott szükséges intézkedéseket,</w:t>
      </w:r>
    </w:p>
    <w:p w:rsidR="00AD490F" w:rsidRPr="005E2439" w:rsidRDefault="00AD490F" w:rsidP="00AD490F">
      <w:pPr>
        <w:jc w:val="both"/>
      </w:pPr>
    </w:p>
    <w:p w:rsidR="00AD490F" w:rsidRPr="005E2439" w:rsidRDefault="00AD490F" w:rsidP="00AD490F">
      <w:pPr>
        <w:jc w:val="both"/>
      </w:pPr>
      <w:r w:rsidRPr="005E2439">
        <w:rPr>
          <w:b/>
        </w:rPr>
        <w:t>d.</w:t>
      </w:r>
      <w:r w:rsidRPr="005E2439">
        <w:t>) érvényesíti, számon</w:t>
      </w:r>
      <w:r>
        <w:t xml:space="preserve"> </w:t>
      </w:r>
      <w:r w:rsidRPr="005E2439">
        <w:t>kéri, ellenőrzi a költségvetési szerv által ellátandó közfeladatok ellátására vonatkozó, és az erőforrásokkal való szabályszerű és hatékony gazdálkodáshoz szükséges követelményeket,</w:t>
      </w:r>
    </w:p>
    <w:p w:rsidR="00AD490F" w:rsidRPr="005E2439" w:rsidRDefault="00AD490F" w:rsidP="00AD490F">
      <w:pPr>
        <w:jc w:val="both"/>
      </w:pPr>
    </w:p>
    <w:p w:rsidR="00AD490F" w:rsidRPr="005E2439" w:rsidRDefault="00AD490F" w:rsidP="00AD490F">
      <w:pPr>
        <w:jc w:val="both"/>
      </w:pPr>
      <w:r w:rsidRPr="005E2439">
        <w:rPr>
          <w:b/>
        </w:rPr>
        <w:t>e.)</w:t>
      </w:r>
      <w:r w:rsidRPr="005E2439">
        <w:t xml:space="preserve"> jogszabályban meghatározott esetekben előzetesen vagy utólagosan jóváhagyja a költségvetési szerv döntéseit,</w:t>
      </w:r>
    </w:p>
    <w:p w:rsidR="00AD490F" w:rsidRPr="005E2439" w:rsidRDefault="00AD490F" w:rsidP="00AD490F">
      <w:pPr>
        <w:jc w:val="both"/>
      </w:pPr>
    </w:p>
    <w:p w:rsidR="00AD490F" w:rsidRPr="005E2439" w:rsidRDefault="00AD490F" w:rsidP="00AD490F">
      <w:pPr>
        <w:jc w:val="both"/>
      </w:pPr>
      <w:r w:rsidRPr="005E2439">
        <w:rPr>
          <w:b/>
        </w:rPr>
        <w:t>f.)</w:t>
      </w:r>
      <w:r w:rsidRPr="005E2439">
        <w:t xml:space="preserve"> egyedi utasítást ad ki feladat elvégzésére vagy mulasztás pótlására,</w:t>
      </w:r>
    </w:p>
    <w:p w:rsidR="00AD490F" w:rsidRPr="005E2439" w:rsidRDefault="00AD490F" w:rsidP="00AD490F">
      <w:pPr>
        <w:jc w:val="both"/>
      </w:pPr>
    </w:p>
    <w:p w:rsidR="00AD490F" w:rsidRPr="005E2439" w:rsidRDefault="00AD490F" w:rsidP="00AD490F">
      <w:pPr>
        <w:jc w:val="both"/>
      </w:pPr>
      <w:r w:rsidRPr="005E2439">
        <w:rPr>
          <w:b/>
        </w:rPr>
        <w:t>g.)</w:t>
      </w:r>
      <w:r w:rsidRPr="005E2439">
        <w:t xml:space="preserve"> a költségvetési szerv kezelésében lévő közérdekű adatokat, és közérdekből nyilvános adatokat, valamint jogszabályban megnevezett  irányítási jogkörök gyakorlásához szükséges, törvényben meghatározott személyes adatokat kezeli,</w:t>
      </w:r>
    </w:p>
    <w:p w:rsidR="00AD490F" w:rsidRPr="005E2439" w:rsidRDefault="00AD490F" w:rsidP="00AD490F">
      <w:pPr>
        <w:jc w:val="both"/>
      </w:pPr>
    </w:p>
    <w:p w:rsidR="00AD490F" w:rsidRPr="005E2439" w:rsidRDefault="00AD490F" w:rsidP="00AD490F">
      <w:pPr>
        <w:jc w:val="both"/>
      </w:pPr>
      <w:r w:rsidRPr="005E2439">
        <w:rPr>
          <w:b/>
        </w:rPr>
        <w:t>h.)</w:t>
      </w:r>
      <w:r w:rsidRPr="005E2439">
        <w:t xml:space="preserve"> közjogi felelősséggel tartozik a költségvetési szerv költségvetésének végrehajtásáért.</w:t>
      </w:r>
    </w:p>
    <w:p w:rsidR="00AD490F" w:rsidRPr="005E2439" w:rsidRDefault="00AD490F" w:rsidP="00AD490F">
      <w:pPr>
        <w:jc w:val="both"/>
      </w:pPr>
    </w:p>
    <w:p w:rsidR="00AD490F" w:rsidRPr="005E2439" w:rsidRDefault="00AD490F" w:rsidP="00AD490F">
      <w:pPr>
        <w:jc w:val="both"/>
      </w:pPr>
      <w:r w:rsidRPr="005E2439">
        <w:t xml:space="preserve">A közös fenntartású intézmény </w:t>
      </w:r>
      <w:r w:rsidRPr="005E2439">
        <w:rPr>
          <w:b/>
        </w:rPr>
        <w:t>alapításának költségeit</w:t>
      </w:r>
      <w:r w:rsidRPr="005E2439">
        <w:t xml:space="preserve"> a Társuláshoz tartozó települések lakosságszámuk alapján viselik. </w:t>
      </w:r>
    </w:p>
    <w:p w:rsidR="00AD490F" w:rsidRPr="005E2439" w:rsidRDefault="00AD490F" w:rsidP="00AD490F">
      <w:pPr>
        <w:jc w:val="both"/>
      </w:pPr>
      <w:r w:rsidRPr="005E2439">
        <w:t xml:space="preserve">A közös fenntartású intézmény </w:t>
      </w:r>
      <w:r w:rsidRPr="005E2439">
        <w:rPr>
          <w:b/>
        </w:rPr>
        <w:t>folyamatos működtetésének, üzemeltetésének feltételeit</w:t>
      </w:r>
      <w:r w:rsidRPr="005E2439">
        <w:t xml:space="preserve"> – az Alapító okiratban rögzített, használatra átadott vagyonelemek mellett – a Társulás pénzügyi alapja biztosítja. </w:t>
      </w:r>
    </w:p>
    <w:p w:rsidR="00AD490F" w:rsidRPr="005E2439" w:rsidRDefault="00AD490F" w:rsidP="00AD490F">
      <w:pPr>
        <w:jc w:val="both"/>
      </w:pPr>
      <w:r w:rsidRPr="005E2439">
        <w:t xml:space="preserve">A pénzügyi alap forrásai: </w:t>
      </w:r>
    </w:p>
    <w:p w:rsidR="00AD490F" w:rsidRPr="005E2439" w:rsidRDefault="00AD490F" w:rsidP="00AD490F">
      <w:pPr>
        <w:pStyle w:val="Listaszerbekezds1"/>
        <w:numPr>
          <w:ilvl w:val="0"/>
          <w:numId w:val="17"/>
        </w:numPr>
        <w:jc w:val="both"/>
      </w:pPr>
      <w:r w:rsidRPr="005E2439">
        <w:t>állami támogatás, hozzájárulás,</w:t>
      </w:r>
    </w:p>
    <w:p w:rsidR="00AD490F" w:rsidRPr="005E2439" w:rsidRDefault="00AD490F" w:rsidP="00AD490F">
      <w:pPr>
        <w:pStyle w:val="Listaszerbekezds1"/>
        <w:numPr>
          <w:ilvl w:val="0"/>
          <w:numId w:val="17"/>
        </w:numPr>
        <w:jc w:val="both"/>
      </w:pPr>
      <w:r w:rsidRPr="005E2439">
        <w:t>állami pályázati forrás,</w:t>
      </w:r>
    </w:p>
    <w:p w:rsidR="00AD490F" w:rsidRPr="005E2439" w:rsidRDefault="00AD490F" w:rsidP="00AD490F">
      <w:pPr>
        <w:pStyle w:val="Listaszerbekezds1"/>
        <w:numPr>
          <w:ilvl w:val="0"/>
          <w:numId w:val="17"/>
        </w:numPr>
        <w:jc w:val="both"/>
      </w:pPr>
      <w:r w:rsidRPr="005E2439">
        <w:t xml:space="preserve">gazdálkodó- vagy más szerv, illetve magánszemélyek által biztosított támogatás, forrás, </w:t>
      </w:r>
    </w:p>
    <w:p w:rsidR="00AD490F" w:rsidRPr="005E2439" w:rsidRDefault="00AD490F" w:rsidP="00AD490F">
      <w:pPr>
        <w:pStyle w:val="Listaszerbekezds1"/>
        <w:numPr>
          <w:ilvl w:val="0"/>
          <w:numId w:val="17"/>
        </w:numPr>
        <w:jc w:val="both"/>
      </w:pPr>
      <w:r w:rsidRPr="005E2439">
        <w:t xml:space="preserve">a tagönkormányzatok folyó évi költségvetésében meghatározott </w:t>
      </w:r>
      <w:r w:rsidRPr="0015414F">
        <w:t>összegű támogatás.</w:t>
      </w:r>
    </w:p>
    <w:p w:rsidR="00AD490F" w:rsidRPr="005E2439" w:rsidRDefault="00AD490F" w:rsidP="00AD490F">
      <w:pPr>
        <w:jc w:val="both"/>
      </w:pPr>
    </w:p>
    <w:p w:rsidR="00AD490F" w:rsidRPr="005E2439" w:rsidRDefault="00AD490F" w:rsidP="00AD490F">
      <w:pPr>
        <w:jc w:val="both"/>
      </w:pPr>
      <w:r w:rsidRPr="005E2439">
        <w:t>A tagönkormányzatok</w:t>
      </w:r>
      <w:r>
        <w:t xml:space="preserve"> az intézmény működtetéséhez </w:t>
      </w:r>
      <w:r w:rsidRPr="002A5198">
        <w:rPr>
          <w:b/>
        </w:rPr>
        <w:t>a feladat ellátási helyenként</w:t>
      </w:r>
      <w:r>
        <w:t xml:space="preserve"> felmerülő tényleges költségek arányában járulnak hozzá.</w:t>
      </w:r>
    </w:p>
    <w:p w:rsidR="00AD490F" w:rsidRPr="005E2439" w:rsidRDefault="00AD490F" w:rsidP="00AD490F">
      <w:pPr>
        <w:jc w:val="both"/>
      </w:pPr>
    </w:p>
    <w:p w:rsidR="00AD490F" w:rsidRPr="005E2439" w:rsidRDefault="00AD490F" w:rsidP="00AD490F">
      <w:pPr>
        <w:jc w:val="both"/>
      </w:pPr>
      <w:r w:rsidRPr="005E2439">
        <w:t>A tagönkormányzatok hozzájárulásának mértékét a Társulási Tanács a Társulás éves</w:t>
      </w:r>
      <w:r w:rsidRPr="005E2439">
        <w:rPr>
          <w:b/>
        </w:rPr>
        <w:t xml:space="preserve"> költségvetésének jóváhagyásakor határozattal</w:t>
      </w:r>
      <w:r w:rsidRPr="005E2439">
        <w:t xml:space="preserve"> állapítja meg az államháztartásról szóló 2011. évi CXC. törvényben foglaltak szerint, valamint az önkormányzati képviselő-testületekre vonatkozó szabályok figyelembevételével.</w:t>
      </w:r>
    </w:p>
    <w:p w:rsidR="00AD490F" w:rsidRPr="005E2439" w:rsidRDefault="00AD490F" w:rsidP="00AD490F">
      <w:pPr>
        <w:jc w:val="both"/>
      </w:pPr>
    </w:p>
    <w:p w:rsidR="00AD490F" w:rsidRPr="005E2439" w:rsidRDefault="00AD490F" w:rsidP="00AD490F">
      <w:pPr>
        <w:jc w:val="both"/>
      </w:pPr>
      <w:r w:rsidRPr="005E2439">
        <w:t xml:space="preserve">Az intézmény közös működtetéséről, </w:t>
      </w:r>
      <w:r w:rsidRPr="005E2439">
        <w:rPr>
          <w:b/>
        </w:rPr>
        <w:t>megszüntetéséről</w:t>
      </w:r>
      <w:r w:rsidRPr="005E2439">
        <w:t xml:space="preserve"> legalább hat hónappal korábban, minősített többséggel kell dönteni. </w:t>
      </w:r>
      <w:r w:rsidRPr="005E2439">
        <w:rPr>
          <w:b/>
        </w:rPr>
        <w:t>Köznevelési intézmény esetén</w:t>
      </w:r>
      <w:r w:rsidRPr="005E2439">
        <w:t xml:space="preserve"> a </w:t>
      </w:r>
      <w:r w:rsidRPr="00B2133A">
        <w:t>nemzeti köznevelésről</w:t>
      </w:r>
      <w:r w:rsidRPr="005E2439">
        <w:t xml:space="preserve"> szóló 2011. évi CXC. törvény 84. § (3) bekezdésében foglaltak alapján – július, augusztus hónapok kivételével – nevelési évben óvoda nem szüntethető meg, nem szervezhető át, fenntartói joga nem adható át. </w:t>
      </w:r>
    </w:p>
    <w:p w:rsidR="00AD490F" w:rsidRPr="005E2439"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u w:val="single"/>
        </w:rPr>
      </w:pPr>
      <w:r w:rsidRPr="005E2439">
        <w:rPr>
          <w:b/>
          <w:u w:val="single"/>
        </w:rPr>
        <w:t>A társulás általános rendjétől eltérő</w:t>
      </w:r>
      <w:r w:rsidRPr="005E2439">
        <w:t xml:space="preserve"> (nem minden tag részére, vagy a tag által saját intézménye útján más tagok részére történő) </w:t>
      </w:r>
      <w:r w:rsidRPr="005E2439">
        <w:rPr>
          <w:b/>
          <w:u w:val="single"/>
        </w:rPr>
        <w:t>feladatellátás módja</w:t>
      </w:r>
    </w:p>
    <w:p w:rsidR="00AD490F" w:rsidRPr="005E2439" w:rsidRDefault="00AD490F" w:rsidP="00AD490F">
      <w:pPr>
        <w:jc w:val="both"/>
      </w:pPr>
    </w:p>
    <w:p w:rsidR="00AD490F" w:rsidRPr="005E2439" w:rsidRDefault="00AD490F" w:rsidP="00AD490F">
      <w:pPr>
        <w:jc w:val="both"/>
      </w:pPr>
      <w:r w:rsidRPr="005E2439">
        <w:t xml:space="preserve">A tagok feladatellátásban történő részvételét a megállapodás </w:t>
      </w:r>
      <w:r w:rsidRPr="005E2439">
        <w:rPr>
          <w:u w:val="single"/>
        </w:rPr>
        <w:t>1. számú melléklete</w:t>
      </w:r>
      <w:r w:rsidRPr="005E2439">
        <w:t xml:space="preserve"> részletezi.</w:t>
      </w:r>
    </w:p>
    <w:p w:rsidR="00AD490F" w:rsidRDefault="00AD490F" w:rsidP="00AD490F">
      <w:pPr>
        <w:jc w:val="both"/>
      </w:pPr>
    </w:p>
    <w:p w:rsidR="00AD490F" w:rsidRPr="0099516F" w:rsidRDefault="00AD490F" w:rsidP="00AD490F">
      <w:pPr>
        <w:jc w:val="both"/>
      </w:pPr>
      <w:r w:rsidRPr="0099516F">
        <w:t xml:space="preserve">A Gyvt. 151. § (3) bekezdése szerint és a </w:t>
      </w:r>
      <w:proofErr w:type="spellStart"/>
      <w:r w:rsidRPr="0099516F">
        <w:t>Szoctv</w:t>
      </w:r>
      <w:proofErr w:type="spellEnd"/>
      <w:r w:rsidRPr="0099516F">
        <w:t xml:space="preserve">. 92. § (1) bekezdés </w:t>
      </w:r>
      <w:proofErr w:type="spellStart"/>
      <w:r w:rsidRPr="0099516F">
        <w:t>b.</w:t>
      </w:r>
      <w:proofErr w:type="spellEnd"/>
      <w:r w:rsidRPr="0099516F">
        <w:t>) pontja szerinti rendeletalkotásra Mátraterenye Község Önkormányzatának Képviselő-testülete jogosult.</w:t>
      </w:r>
    </w:p>
    <w:p w:rsidR="00AD490F" w:rsidRPr="005E2439"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A társulás szolgáltatásai igénybevételének a Társulás által meghatározott feltételei</w:t>
      </w:r>
    </w:p>
    <w:p w:rsidR="00AD490F" w:rsidRPr="005E2439" w:rsidRDefault="00AD490F" w:rsidP="00AD490F">
      <w:pPr>
        <w:jc w:val="both"/>
      </w:pPr>
    </w:p>
    <w:p w:rsidR="00AD490F" w:rsidRDefault="00AD490F" w:rsidP="00AD490F">
      <w:pPr>
        <w:jc w:val="both"/>
      </w:pPr>
      <w:r w:rsidRPr="005E2439">
        <w:t xml:space="preserve">A Társulás szolgáltatásait a létrehozó tagönkormányzatok egyenlő eséllyel vehetik igénybe a Megállapodás </w:t>
      </w:r>
      <w:r w:rsidRPr="005E2439">
        <w:rPr>
          <w:u w:val="single"/>
        </w:rPr>
        <w:t>1. számú mellékletében</w:t>
      </w:r>
      <w:r w:rsidRPr="005E2439">
        <w:t xml:space="preserve"> részletezettek szerint.</w:t>
      </w:r>
    </w:p>
    <w:p w:rsidR="00AD490F" w:rsidRDefault="00AD490F" w:rsidP="00AD490F">
      <w:pPr>
        <w:jc w:val="both"/>
      </w:pPr>
    </w:p>
    <w:p w:rsidR="00AD490F" w:rsidRPr="0015414F" w:rsidRDefault="00AD490F" w:rsidP="00AD490F">
      <w:pPr>
        <w:jc w:val="both"/>
      </w:pPr>
      <w:r w:rsidRPr="0099516F">
        <w:t xml:space="preserve">Az intézményalapítással és fenntartással nem járó, szolgáltatóként </w:t>
      </w:r>
      <w:r w:rsidRPr="0015414F">
        <w:t>ellátott feladat- és hatáskörök pénzügyi alapját a Társulás biztosítja.</w:t>
      </w:r>
    </w:p>
    <w:p w:rsidR="00AD490F" w:rsidRPr="0015414F" w:rsidRDefault="00AD490F" w:rsidP="00AD490F">
      <w:pPr>
        <w:jc w:val="both"/>
      </w:pPr>
      <w:r w:rsidRPr="0015414F">
        <w:t>A pénzügyi alap forrásai:</w:t>
      </w:r>
    </w:p>
    <w:p w:rsidR="00AD490F" w:rsidRPr="0015414F" w:rsidRDefault="00AD490F" w:rsidP="00AD490F">
      <w:pPr>
        <w:numPr>
          <w:ilvl w:val="0"/>
          <w:numId w:val="19"/>
        </w:numPr>
        <w:jc w:val="both"/>
      </w:pPr>
      <w:r w:rsidRPr="0015414F">
        <w:t>állami támogatás, hozzájárulás,</w:t>
      </w:r>
    </w:p>
    <w:p w:rsidR="00AD490F" w:rsidRPr="0015414F" w:rsidRDefault="00AD490F" w:rsidP="00AD490F">
      <w:pPr>
        <w:numPr>
          <w:ilvl w:val="0"/>
          <w:numId w:val="19"/>
        </w:numPr>
        <w:jc w:val="both"/>
      </w:pPr>
      <w:r w:rsidRPr="0015414F">
        <w:t>állami pályázati forrás,</w:t>
      </w:r>
    </w:p>
    <w:p w:rsidR="00AD490F" w:rsidRPr="0099516F" w:rsidRDefault="00AD490F" w:rsidP="00AD490F">
      <w:pPr>
        <w:numPr>
          <w:ilvl w:val="0"/>
          <w:numId w:val="19"/>
        </w:numPr>
        <w:jc w:val="both"/>
      </w:pPr>
      <w:r w:rsidRPr="0015414F">
        <w:t>gazdálkodó- vagy más szerv, illetve magánszemélyek által biztosított támogatás</w:t>
      </w:r>
      <w:r w:rsidRPr="0099516F">
        <w:t>, forrás,</w:t>
      </w:r>
    </w:p>
    <w:p w:rsidR="00AD490F" w:rsidRPr="0099516F" w:rsidRDefault="00AD490F" w:rsidP="00AD490F">
      <w:pPr>
        <w:numPr>
          <w:ilvl w:val="0"/>
          <w:numId w:val="19"/>
        </w:numPr>
        <w:jc w:val="both"/>
      </w:pPr>
      <w:r w:rsidRPr="0099516F">
        <w:t>a tagönkormányzatok folyó évi költségvetésében meghatározott összegű támogatás.</w:t>
      </w:r>
    </w:p>
    <w:p w:rsidR="00AD490F" w:rsidRPr="0099516F" w:rsidRDefault="00AD490F" w:rsidP="00AD490F">
      <w:pPr>
        <w:jc w:val="both"/>
      </w:pPr>
    </w:p>
    <w:p w:rsidR="00AD490F" w:rsidRPr="0099516F" w:rsidRDefault="00AD490F" w:rsidP="00AD490F">
      <w:pPr>
        <w:jc w:val="both"/>
      </w:pPr>
      <w:r w:rsidRPr="0099516F">
        <w:t>A tagönkormányzatok a szolgáltatóként biztosított ellátás költségeihez a feladatellátásban résztvevő önkormányzatok ellátotti létszáma arányában járulnak hozzá.</w:t>
      </w:r>
    </w:p>
    <w:p w:rsidR="00AD490F" w:rsidRPr="005E2439"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A Társulás működéséről évente legalább egy alkalommal történő beszámolás kötelezettsége</w:t>
      </w:r>
    </w:p>
    <w:p w:rsidR="00AD490F" w:rsidRPr="005E2439" w:rsidRDefault="00AD490F" w:rsidP="00AD490F">
      <w:pPr>
        <w:jc w:val="both"/>
      </w:pPr>
    </w:p>
    <w:p w:rsidR="00AD490F" w:rsidRPr="000741D8" w:rsidRDefault="00AD490F" w:rsidP="00AD490F">
      <w:pPr>
        <w:jc w:val="both"/>
      </w:pPr>
      <w:r w:rsidRPr="000741D8">
        <w:t xml:space="preserve">A Tanács bevételeivel és kiadásaival kapcsolatban a tervezési, gazdálkodási, ellenőrzési, finanszírozási, adatszolgáltatási és beszámolási feladatok ellátásáról a Társulási Tanács munkaszervezete feladatait ellátó </w:t>
      </w:r>
      <w:proofErr w:type="spellStart"/>
      <w:r w:rsidRPr="000741D8">
        <w:t>Mátraterenyei</w:t>
      </w:r>
      <w:proofErr w:type="spellEnd"/>
      <w:r w:rsidRPr="000741D8">
        <w:t xml:space="preserve"> Közös Önkormányzati Hivatal (3145 Mátraterenye, Kossuth út 178.) gondoskodik.</w:t>
      </w:r>
    </w:p>
    <w:p w:rsidR="00AD490F" w:rsidRDefault="00AD490F" w:rsidP="00AD490F">
      <w:pPr>
        <w:jc w:val="both"/>
      </w:pPr>
      <w:r w:rsidRPr="000741D8">
        <w:t xml:space="preserve">A Társulási Tanács zárszámadását határozattal fogadja el. A Tanács évente a tárgyévet követő május 31-ig köteles beszámolni a tagönkormányzatoknak. A beszámoló formája írásos </w:t>
      </w:r>
      <w:r w:rsidRPr="000741D8">
        <w:lastRenderedPageBreak/>
        <w:t>beszámoló, amelyet előzetesen a Társulási Tanács fogad el, s ezt követően a képviselő-testületek rendelkezésére bocsátja.</w:t>
      </w:r>
    </w:p>
    <w:p w:rsidR="00AD490F" w:rsidRPr="000741D8"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A társulás működésének ellenőrzési rendje</w:t>
      </w:r>
    </w:p>
    <w:p w:rsidR="00AD490F" w:rsidRPr="005E2439" w:rsidRDefault="00AD490F" w:rsidP="00AD490F">
      <w:pPr>
        <w:jc w:val="both"/>
        <w:rPr>
          <w:u w:val="single"/>
        </w:rPr>
      </w:pPr>
    </w:p>
    <w:p w:rsidR="00AD490F" w:rsidRPr="005E2439" w:rsidRDefault="00AD490F" w:rsidP="00AD490F">
      <w:pPr>
        <w:jc w:val="both"/>
      </w:pPr>
      <w:r w:rsidRPr="005E2439">
        <w:t xml:space="preserve">A társulás bevételeivel és kiadásaival kapcsolatban a tervezési, gazdálkodási, ellenőrzési, finanszírozási, adatszolgáltatási és beszámolási feladatok ellátásáról a társulási tanács munkaszervezeti feladatait ellátó költségvetési szerv </w:t>
      </w:r>
      <w:r>
        <w:t>–</w:t>
      </w:r>
      <w:r w:rsidRPr="005E2439">
        <w:t xml:space="preserve"> a </w:t>
      </w:r>
      <w:proofErr w:type="spellStart"/>
      <w:r w:rsidRPr="005E2439">
        <w:t>Mátraterenyei</w:t>
      </w:r>
      <w:proofErr w:type="spellEnd"/>
      <w:r w:rsidRPr="005E2439">
        <w:t xml:space="preserve"> Közös Önkormányzati Hivatal – gondoskodik. </w:t>
      </w:r>
    </w:p>
    <w:p w:rsidR="00AD490F" w:rsidRPr="005E2439"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 xml:space="preserve">A megállapodás módosításának feltételei </w:t>
      </w:r>
    </w:p>
    <w:p w:rsidR="00AD490F" w:rsidRPr="005E2439" w:rsidRDefault="00AD490F" w:rsidP="00AD490F">
      <w:pPr>
        <w:jc w:val="both"/>
        <w:rPr>
          <w:u w:val="single"/>
        </w:rPr>
      </w:pPr>
    </w:p>
    <w:p w:rsidR="00AD490F" w:rsidRPr="005E2439" w:rsidRDefault="00AD490F" w:rsidP="00AD490F">
      <w:pPr>
        <w:jc w:val="both"/>
      </w:pPr>
      <w:r w:rsidRPr="005E2439">
        <w:t xml:space="preserve">A társulásban részt vevő képviselő-testületek mindegyikének igenlő döntése szükséges a társulási megállapodás módosításához. </w:t>
      </w:r>
    </w:p>
    <w:p w:rsidR="00AD490F" w:rsidRPr="005E2439" w:rsidRDefault="00AD490F" w:rsidP="00AD490F">
      <w:pPr>
        <w:jc w:val="both"/>
      </w:pPr>
      <w:r w:rsidRPr="005E2439">
        <w:t xml:space="preserve">A társuláshoz csatlakozni naptári év első, abból kiválni naptári év utolsó napjával lehet, ha törvény vagy a társulási megállapodás másként nem rendelkezik. </w:t>
      </w:r>
    </w:p>
    <w:p w:rsidR="00AD490F" w:rsidRPr="005E2439" w:rsidRDefault="00AD490F" w:rsidP="00AD490F">
      <w:pPr>
        <w:jc w:val="both"/>
      </w:pPr>
      <w:r w:rsidRPr="005E2439">
        <w:t>A társuláshoz való csatlakozásról, ha törvény eltérően nem rendelkezik, legalább hat hónappal korábban, egyetértő döntéssel kell határozni. Erről a társulási tanácsot értesíteni kell.</w:t>
      </w:r>
    </w:p>
    <w:p w:rsidR="00AD490F" w:rsidRPr="005E2439" w:rsidRDefault="00AD490F" w:rsidP="00AD490F">
      <w:pPr>
        <w:jc w:val="both"/>
      </w:pPr>
    </w:p>
    <w:p w:rsidR="00AD490F" w:rsidRPr="005E2439" w:rsidRDefault="00AD490F" w:rsidP="00AD490F">
      <w:pPr>
        <w:jc w:val="both"/>
      </w:pPr>
      <w:r w:rsidRPr="005E2439">
        <w:t xml:space="preserve">Köznevelési intézmény működését érintő átszervezéssel járó módosítás esetén a módosítás a </w:t>
      </w:r>
      <w:r w:rsidRPr="00B2133A">
        <w:t>nemzeti köznevelésről szóló</w:t>
      </w:r>
      <w:r>
        <w:t xml:space="preserve"> 2011. évi CXC. törvény 84. §</w:t>
      </w:r>
      <w:r w:rsidRPr="005E2439">
        <w:t xml:space="preserve"> (3) bekezdésében foglaltak alapján – július, augusztus hónapok kivételével – nevelési évben nem léphet hatályba.</w:t>
      </w:r>
    </w:p>
    <w:p w:rsidR="00AD490F" w:rsidRPr="005E2439" w:rsidRDefault="00AD490F" w:rsidP="00AD490F">
      <w:pPr>
        <w:jc w:val="both"/>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 xml:space="preserve">A társulásból történő kiválás és kizárás </w:t>
      </w:r>
    </w:p>
    <w:p w:rsidR="00AD490F" w:rsidRPr="005E2439" w:rsidRDefault="00AD490F" w:rsidP="00AD490F">
      <w:pPr>
        <w:jc w:val="both"/>
        <w:rPr>
          <w:u w:val="single"/>
        </w:rPr>
      </w:pPr>
    </w:p>
    <w:p w:rsidR="00AD490F" w:rsidRPr="005E2439" w:rsidRDefault="00AD490F" w:rsidP="00AD490F">
      <w:pPr>
        <w:jc w:val="both"/>
      </w:pPr>
      <w:r w:rsidRPr="005E2439">
        <w:t xml:space="preserve">A társulásból kiválni naptári év utolsó napjával lehet, ha törvény vagy a társulási megállapodás másként nem rendelkezik. </w:t>
      </w:r>
    </w:p>
    <w:p w:rsidR="00AD490F" w:rsidRPr="005E2439" w:rsidRDefault="00AD490F" w:rsidP="00AD490F">
      <w:pPr>
        <w:jc w:val="both"/>
      </w:pPr>
      <w:r w:rsidRPr="005E2439">
        <w:t xml:space="preserve">A társulásból való kiválásról, ha törvény eltérően nem rendelkezik, legalább hat hónappal korábban, egyetértő döntéssel kell határozni.  A döntésről a társulási tanácsot értesíteni kell. </w:t>
      </w:r>
    </w:p>
    <w:p w:rsidR="00AD490F" w:rsidRPr="005E2439" w:rsidRDefault="00AD490F" w:rsidP="00AD490F">
      <w:pPr>
        <w:jc w:val="both"/>
      </w:pPr>
      <w:r w:rsidRPr="005E2439">
        <w:t>A társulási tanács</w:t>
      </w:r>
      <w:r>
        <w:t xml:space="preserve"> </w:t>
      </w:r>
      <w:r w:rsidRPr="005E2439">
        <w:t>egyetértő döntéssel határoz a kizárásról.</w:t>
      </w:r>
    </w:p>
    <w:p w:rsidR="00AD490F" w:rsidRPr="005E2439" w:rsidRDefault="00AD490F" w:rsidP="00AD490F">
      <w:pPr>
        <w:jc w:val="both"/>
      </w:pPr>
    </w:p>
    <w:p w:rsidR="00AD490F" w:rsidRPr="005E2439" w:rsidRDefault="00AD490F" w:rsidP="00AD490F">
      <w:pPr>
        <w:jc w:val="both"/>
      </w:pPr>
      <w:r w:rsidRPr="005E2439">
        <w:t xml:space="preserve">Amennyiben kiválás (kizárás) köznevelési intézmény működését is érinti, a kiválással járó intézményátszervezés a </w:t>
      </w:r>
      <w:r w:rsidRPr="00211C6D">
        <w:t>nemzeti köznevelésről</w:t>
      </w:r>
      <w:r w:rsidRPr="005E2439">
        <w:t xml:space="preserve"> szó</w:t>
      </w:r>
      <w:r>
        <w:t>ló 2011. évi CXC. törvény 84. §</w:t>
      </w:r>
      <w:r w:rsidRPr="005E2439">
        <w:t xml:space="preserve"> (3) bekezdésében foglaltak alapján – július, augusztus hónapok kivételével – nevelési évben nem történhet. </w:t>
      </w:r>
    </w:p>
    <w:p w:rsidR="00AD490F" w:rsidRPr="005E2439" w:rsidRDefault="00AD490F" w:rsidP="00AD490F">
      <w:pPr>
        <w:jc w:val="both"/>
        <w:rPr>
          <w:b/>
        </w:rPr>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A társulás megszűnése esetén a tagok egymással való elszámolásának kötelezettsége, módja</w:t>
      </w:r>
    </w:p>
    <w:p w:rsidR="00AD490F" w:rsidRPr="005E2439" w:rsidRDefault="00AD490F" w:rsidP="00AD490F">
      <w:pPr>
        <w:jc w:val="both"/>
        <w:rPr>
          <w:u w:val="single"/>
        </w:rPr>
      </w:pPr>
    </w:p>
    <w:p w:rsidR="00AD490F" w:rsidRPr="005E2439" w:rsidRDefault="00AD490F" w:rsidP="00AD490F">
      <w:pPr>
        <w:jc w:val="both"/>
      </w:pPr>
      <w:r w:rsidRPr="005E2439">
        <w:t>A társulás megszűnik</w:t>
      </w:r>
    </w:p>
    <w:p w:rsidR="00AD490F" w:rsidRPr="005E2439" w:rsidRDefault="00AD490F" w:rsidP="00AD490F">
      <w:pPr>
        <w:jc w:val="both"/>
      </w:pPr>
    </w:p>
    <w:p w:rsidR="00AD490F" w:rsidRPr="005E2439" w:rsidRDefault="00AD490F" w:rsidP="00AD490F">
      <w:pPr>
        <w:numPr>
          <w:ilvl w:val="0"/>
          <w:numId w:val="18"/>
        </w:numPr>
        <w:jc w:val="both"/>
      </w:pPr>
      <w:r w:rsidRPr="005E2439">
        <w:t xml:space="preserve">ha a társulás tagjai minősített többséggel azt elhatározzák, </w:t>
      </w:r>
    </w:p>
    <w:p w:rsidR="00AD490F" w:rsidRPr="005E2439" w:rsidRDefault="00AD490F" w:rsidP="00AD490F">
      <w:pPr>
        <w:numPr>
          <w:ilvl w:val="0"/>
          <w:numId w:val="18"/>
        </w:numPr>
        <w:jc w:val="both"/>
      </w:pPr>
      <w:r w:rsidRPr="005E2439">
        <w:t xml:space="preserve">a törvény erejénél fogva, </w:t>
      </w:r>
    </w:p>
    <w:p w:rsidR="00AD490F" w:rsidRPr="005E2439" w:rsidRDefault="00AD490F" w:rsidP="00AD490F">
      <w:pPr>
        <w:numPr>
          <w:ilvl w:val="0"/>
          <w:numId w:val="18"/>
        </w:numPr>
        <w:jc w:val="both"/>
      </w:pPr>
      <w:r w:rsidRPr="005E2439">
        <w:t xml:space="preserve">a bíróság jogerős döntése alapján. </w:t>
      </w:r>
    </w:p>
    <w:p w:rsidR="00AD490F" w:rsidRPr="005E2439" w:rsidRDefault="00AD490F" w:rsidP="00AD490F">
      <w:pPr>
        <w:jc w:val="both"/>
      </w:pPr>
    </w:p>
    <w:p w:rsidR="00AD490F" w:rsidRPr="005E2439" w:rsidRDefault="00AD490F" w:rsidP="00AD490F">
      <w:pPr>
        <w:jc w:val="both"/>
      </w:pPr>
      <w:r w:rsidRPr="005E2439">
        <w:t xml:space="preserve">A társulás megszűnése, a társulásból történő kiválás, kizárás esetén – eltérő megállapodás hiányában </w:t>
      </w:r>
      <w:r>
        <w:t>–</w:t>
      </w:r>
      <w:r w:rsidRPr="005E2439">
        <w:t xml:space="preserve"> a társulás vagyonát a társulás azon tagjának kell visszaadni, amelyik azt a társulás rendelkezésére bocsátotta. Egyebekben a közös tulajdonra vonatkozó rendelkezéseket kell alkalmazni. </w:t>
      </w:r>
    </w:p>
    <w:p w:rsidR="00AD490F" w:rsidRDefault="00AD490F" w:rsidP="00AD490F">
      <w:pPr>
        <w:jc w:val="both"/>
      </w:pPr>
    </w:p>
    <w:p w:rsidR="00AD490F" w:rsidRPr="005E2439" w:rsidRDefault="00AD490F" w:rsidP="00AD490F">
      <w:pPr>
        <w:jc w:val="both"/>
      </w:pPr>
      <w:r w:rsidRPr="005E2439">
        <w:lastRenderedPageBreak/>
        <w:t>A társulásból történő kiválás esetén a vagyontárgy társulási tag részére történő kiadását a társulási megállapodásban meghatározott időtartamra, de legfeljebb öt évre el lehet halasztani, ha annak természetben történő kiadása veszélyeztetné a társulás további működését. Ebben az esetben a kivált tagot – a társulással kötött szerződés alapján – használati díj illeti meg.</w:t>
      </w:r>
    </w:p>
    <w:p w:rsidR="00AD490F" w:rsidRPr="005E2439" w:rsidRDefault="00AD490F" w:rsidP="00AD490F">
      <w:pPr>
        <w:jc w:val="both"/>
        <w:rPr>
          <w:u w:val="single"/>
        </w:rPr>
      </w:pPr>
    </w:p>
    <w:p w:rsidR="00AD490F" w:rsidRPr="005E2439" w:rsidRDefault="00AD490F" w:rsidP="00AD490F">
      <w:pPr>
        <w:numPr>
          <w:ilvl w:val="0"/>
          <w:numId w:val="14"/>
        </w:numPr>
        <w:tabs>
          <w:tab w:val="clear" w:pos="720"/>
          <w:tab w:val="num" w:pos="851"/>
        </w:tabs>
        <w:ind w:left="851" w:hanging="491"/>
        <w:jc w:val="both"/>
        <w:rPr>
          <w:b/>
          <w:u w:val="single"/>
        </w:rPr>
      </w:pPr>
      <w:r w:rsidRPr="005E2439">
        <w:rPr>
          <w:b/>
          <w:u w:val="single"/>
        </w:rPr>
        <w:t>Egyéb kérdések</w:t>
      </w:r>
    </w:p>
    <w:p w:rsidR="00AD490F" w:rsidRPr="005E2439" w:rsidRDefault="00AD490F" w:rsidP="00AD490F">
      <w:pPr>
        <w:jc w:val="both"/>
        <w:rPr>
          <w:u w:val="single"/>
        </w:rPr>
      </w:pPr>
    </w:p>
    <w:p w:rsidR="00AD490F" w:rsidRPr="005E2439" w:rsidRDefault="00AD490F" w:rsidP="00AD490F">
      <w:pPr>
        <w:jc w:val="both"/>
      </w:pPr>
      <w:r w:rsidRPr="005E2439">
        <w:t>A Társulási Tanács működésére egyebekben a képviselő-testületre és a bizottságokra vonatkozó szabályokat kell megfelelően alkalmazni.</w:t>
      </w:r>
    </w:p>
    <w:p w:rsidR="00AD490F" w:rsidRPr="005E2439" w:rsidRDefault="00AD490F" w:rsidP="00AD490F">
      <w:pPr>
        <w:jc w:val="both"/>
      </w:pPr>
    </w:p>
    <w:p w:rsidR="00AD490F" w:rsidRPr="005E2439" w:rsidRDefault="00AD490F" w:rsidP="00AD490F">
      <w:pPr>
        <w:jc w:val="both"/>
      </w:pPr>
    </w:p>
    <w:p w:rsidR="00AD490F" w:rsidRPr="00E35662" w:rsidRDefault="00AD490F" w:rsidP="00AD490F">
      <w:pPr>
        <w:jc w:val="both"/>
        <w:rPr>
          <w:color w:val="00B0F0"/>
        </w:rPr>
      </w:pPr>
      <w:r>
        <w:t>Mátranovák, 2019. február 4.</w:t>
      </w:r>
    </w:p>
    <w:p w:rsidR="00AD490F" w:rsidRDefault="00AD490F" w:rsidP="00AD490F">
      <w:pPr>
        <w:jc w:val="both"/>
        <w:rPr>
          <w:b/>
        </w:rPr>
      </w:pPr>
    </w:p>
    <w:p w:rsidR="00AD490F" w:rsidRPr="005E2439" w:rsidRDefault="00AD490F" w:rsidP="00AD490F">
      <w:pPr>
        <w:jc w:val="both"/>
        <w:rPr>
          <w:b/>
        </w:rPr>
      </w:pPr>
      <w:r w:rsidRPr="005E2439">
        <w:rPr>
          <w:b/>
        </w:rPr>
        <w:t>ZÁRADÉK</w:t>
      </w:r>
    </w:p>
    <w:p w:rsidR="00AD490F" w:rsidRPr="005E2439" w:rsidRDefault="00AD490F" w:rsidP="00AD490F">
      <w:pPr>
        <w:jc w:val="both"/>
        <w:rPr>
          <w:b/>
        </w:rPr>
      </w:pPr>
    </w:p>
    <w:p w:rsidR="00AD490F" w:rsidRPr="000741D8" w:rsidRDefault="00AD490F" w:rsidP="00AD490F">
      <w:pPr>
        <w:pStyle w:val="Listaszerbekezds"/>
        <w:ind w:left="0"/>
        <w:jc w:val="both"/>
      </w:pPr>
      <w:r w:rsidRPr="000741D8">
        <w:t>A Mátrai Önkormányzati Társulás társulási megállapodása jelen módosítás</w:t>
      </w:r>
      <w:r>
        <w:t xml:space="preserve">a a törzskönyvi bejegyzést követően </w:t>
      </w:r>
      <w:r w:rsidRPr="000741D8">
        <w:t>lép hatályba.</w:t>
      </w:r>
    </w:p>
    <w:p w:rsidR="00AD490F" w:rsidRDefault="00AD490F" w:rsidP="00AD490F">
      <w:pPr>
        <w:pStyle w:val="Listaszerbekezds"/>
        <w:ind w:left="0"/>
        <w:jc w:val="both"/>
      </w:pPr>
    </w:p>
    <w:p w:rsidR="00AD490F" w:rsidRDefault="00AD490F" w:rsidP="00AD490F">
      <w:pPr>
        <w:jc w:val="both"/>
      </w:pPr>
      <w:r>
        <w:t>A Mátrai Önkormányzati Társulás társulási megállapodását a fenntartó önkormányzatok képviselő-testületei az alábbi üléseiken hagyták jóvá:</w:t>
      </w:r>
    </w:p>
    <w:p w:rsidR="00AD490F" w:rsidRDefault="00AD490F" w:rsidP="00AD490F">
      <w:pPr>
        <w:jc w:val="both"/>
      </w:pPr>
    </w:p>
    <w:p w:rsidR="00AD490F" w:rsidRDefault="00AD490F" w:rsidP="00AD490F">
      <w:pPr>
        <w:jc w:val="both"/>
      </w:pPr>
      <w:r w:rsidRPr="000741D8">
        <w:rPr>
          <w:b/>
        </w:rPr>
        <w:t>Mátranovák</w:t>
      </w:r>
      <w:r>
        <w:t xml:space="preserve"> Község Önkormányzata     4/2019. (I.21.) számú határozata</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ind w:left="5664" w:firstLine="708"/>
        <w:jc w:val="both"/>
      </w:pPr>
      <w:r>
        <w:t>Bodor Ernőné polgármester</w:t>
      </w:r>
    </w:p>
    <w:p w:rsidR="00AD490F" w:rsidRDefault="00AD490F" w:rsidP="00AD490F">
      <w:pPr>
        <w:jc w:val="both"/>
      </w:pPr>
    </w:p>
    <w:p w:rsidR="00AD490F" w:rsidRDefault="00AD490F" w:rsidP="00AD490F">
      <w:pPr>
        <w:jc w:val="both"/>
      </w:pPr>
      <w:r w:rsidRPr="000741D8">
        <w:rPr>
          <w:b/>
        </w:rPr>
        <w:t xml:space="preserve">Mátraterenye </w:t>
      </w:r>
      <w:r>
        <w:t xml:space="preserve">Község Önkormányzata      2/2019. (I.24.) határozata </w:t>
      </w:r>
    </w:p>
    <w:p w:rsidR="00AD490F" w:rsidRDefault="00AD490F" w:rsidP="00AD490F">
      <w:pPr>
        <w:jc w:val="both"/>
      </w:pPr>
    </w:p>
    <w:p w:rsidR="00AD490F" w:rsidRDefault="00AD490F" w:rsidP="00AD490F">
      <w:pPr>
        <w:jc w:val="both"/>
      </w:pPr>
    </w:p>
    <w:p w:rsidR="00AD490F" w:rsidRDefault="00AD490F" w:rsidP="00AD490F">
      <w:pPr>
        <w:jc w:val="both"/>
      </w:pPr>
    </w:p>
    <w:p w:rsidR="00AD490F" w:rsidRDefault="00AD490F" w:rsidP="00AD490F">
      <w:pPr>
        <w:ind w:left="5664" w:firstLine="708"/>
        <w:jc w:val="both"/>
      </w:pPr>
      <w:r>
        <w:t>Gecse László polgármester</w:t>
      </w:r>
    </w:p>
    <w:p w:rsidR="00AD490F" w:rsidRDefault="00AD490F" w:rsidP="00AD490F">
      <w:pPr>
        <w:jc w:val="both"/>
      </w:pPr>
    </w:p>
    <w:p w:rsidR="00AD490F" w:rsidRDefault="00AD490F" w:rsidP="00AD490F">
      <w:pPr>
        <w:jc w:val="both"/>
      </w:pPr>
    </w:p>
    <w:p w:rsidR="00AD490F" w:rsidRPr="00D168C0" w:rsidRDefault="00AD490F" w:rsidP="00AD490F">
      <w:pPr>
        <w:jc w:val="both"/>
      </w:pPr>
    </w:p>
    <w:p w:rsidR="00AD490F" w:rsidRPr="005E2439" w:rsidRDefault="00AD490F" w:rsidP="00AD490F">
      <w:pPr>
        <w:jc w:val="center"/>
      </w:pPr>
      <w:r>
        <w:rPr>
          <w:b/>
        </w:rPr>
        <w:br w:type="page"/>
      </w:r>
      <w:r w:rsidRPr="005E2439">
        <w:rPr>
          <w:b/>
        </w:rPr>
        <w:lastRenderedPageBreak/>
        <w:t>Mátrai Önkormányzati Társulás</w:t>
      </w:r>
    </w:p>
    <w:p w:rsidR="00AD490F" w:rsidRPr="005E2439" w:rsidRDefault="00AD490F" w:rsidP="00AD490F">
      <w:pPr>
        <w:jc w:val="center"/>
        <w:rPr>
          <w:b/>
        </w:rPr>
      </w:pPr>
      <w:r w:rsidRPr="005E2439">
        <w:rPr>
          <w:b/>
        </w:rPr>
        <w:t>Társulási Megállapodása</w:t>
      </w:r>
    </w:p>
    <w:p w:rsidR="00AD490F" w:rsidRPr="005E2439" w:rsidRDefault="00AD490F" w:rsidP="00AD490F"/>
    <w:tbl>
      <w:tblPr>
        <w:tblW w:w="0" w:type="auto"/>
        <w:tblLook w:val="01E0" w:firstRow="1" w:lastRow="1" w:firstColumn="1" w:lastColumn="1" w:noHBand="0" w:noVBand="0"/>
      </w:tblPr>
      <w:tblGrid>
        <w:gridCol w:w="4527"/>
        <w:gridCol w:w="4545"/>
      </w:tblGrid>
      <w:tr w:rsidR="00AD490F" w:rsidRPr="005E2439" w:rsidTr="00BA2A9D">
        <w:tc>
          <w:tcPr>
            <w:tcW w:w="4606" w:type="dxa"/>
          </w:tcPr>
          <w:p w:rsidR="00AD490F" w:rsidRPr="005E2439" w:rsidRDefault="00AD490F" w:rsidP="00BA2A9D"/>
        </w:tc>
        <w:tc>
          <w:tcPr>
            <w:tcW w:w="4606" w:type="dxa"/>
            <w:hideMark/>
          </w:tcPr>
          <w:p w:rsidR="00AD490F" w:rsidRPr="009E2977" w:rsidRDefault="00AD490F" w:rsidP="00BA2A9D">
            <w:pPr>
              <w:jc w:val="right"/>
              <w:rPr>
                <w:u w:val="single"/>
              </w:rPr>
            </w:pPr>
            <w:r w:rsidRPr="009E2977">
              <w:rPr>
                <w:u w:val="single"/>
              </w:rPr>
              <w:t>1. számú melléklete</w:t>
            </w:r>
          </w:p>
        </w:tc>
      </w:tr>
    </w:tbl>
    <w:p w:rsidR="00AD490F" w:rsidRPr="005E2439" w:rsidRDefault="00AD490F" w:rsidP="00AD490F"/>
    <w:p w:rsidR="00AD490F" w:rsidRPr="005E2439" w:rsidRDefault="00AD490F" w:rsidP="00AD490F"/>
    <w:p w:rsidR="00AD490F" w:rsidRPr="005E2439" w:rsidRDefault="00AD490F" w:rsidP="00AD490F"/>
    <w:p w:rsidR="00AD490F" w:rsidRPr="005E2439" w:rsidRDefault="00AD490F" w:rsidP="00AD490F">
      <w:pPr>
        <w:jc w:val="center"/>
        <w:rPr>
          <w:smallCaps/>
        </w:rPr>
      </w:pPr>
      <w:r w:rsidRPr="005E2439">
        <w:rPr>
          <w:smallCaps/>
        </w:rPr>
        <w:t>Feladatok ellátásában történő részvétel</w:t>
      </w:r>
    </w:p>
    <w:p w:rsidR="00AD490F" w:rsidRPr="005E2439" w:rsidRDefault="00AD490F" w:rsidP="00AD490F"/>
    <w:p w:rsidR="00AD490F" w:rsidRPr="005E2439" w:rsidRDefault="00AD490F" w:rsidP="00AD490F"/>
    <w:p w:rsidR="00AD490F" w:rsidRPr="005E2439" w:rsidRDefault="00AD490F" w:rsidP="00AD49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2340"/>
      </w:tblGrid>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rPr>
                <w:b/>
              </w:rPr>
            </w:pPr>
            <w:r w:rsidRPr="005E2439">
              <w:rPr>
                <w:b/>
              </w:rPr>
              <w:t>Ellátott feladatok</w:t>
            </w:r>
          </w:p>
        </w:tc>
        <w:tc>
          <w:tcPr>
            <w:tcW w:w="216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rPr>
                <w:b/>
              </w:rPr>
            </w:pPr>
            <w:r w:rsidRPr="005E2439">
              <w:rPr>
                <w:b/>
              </w:rPr>
              <w:t>Mátranovák</w:t>
            </w:r>
          </w:p>
        </w:tc>
        <w:tc>
          <w:tcPr>
            <w:tcW w:w="234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rPr>
                <w:b/>
              </w:rPr>
            </w:pPr>
            <w:r w:rsidRPr="005E2439">
              <w:rPr>
                <w:b/>
              </w:rPr>
              <w:t>Mátraterenye</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4/a óvodai ellátás</w:t>
            </w:r>
          </w:p>
        </w:tc>
        <w:tc>
          <w:tcPr>
            <w:tcW w:w="216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 xml:space="preserve">4/b </w:t>
            </w:r>
            <w:r w:rsidRPr="007D02BB">
              <w:rPr>
                <w:i/>
              </w:rPr>
              <w:t>szociális étkeztetés szociális konyhán</w:t>
            </w:r>
          </w:p>
        </w:tc>
        <w:tc>
          <w:tcPr>
            <w:tcW w:w="216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4/c gyermekétkeztetés</w:t>
            </w:r>
          </w:p>
        </w:tc>
        <w:tc>
          <w:tcPr>
            <w:tcW w:w="216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4/d belső ellenőrzés</w:t>
            </w:r>
          </w:p>
        </w:tc>
        <w:tc>
          <w:tcPr>
            <w:tcW w:w="216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pPr>
            <w:r w:rsidRPr="005E2439">
              <w:t>Igen</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4/e család és gyermekjóléti szolgálat</w:t>
            </w:r>
          </w:p>
        </w:tc>
        <w:tc>
          <w:tcPr>
            <w:tcW w:w="2160"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jc w:val="center"/>
            </w:pPr>
            <w:r w:rsidRPr="002C7740">
              <w:t>Igen</w:t>
            </w:r>
          </w:p>
        </w:tc>
      </w:tr>
      <w:tr w:rsidR="00AD490F" w:rsidRPr="005E2439" w:rsidTr="00BA2A9D">
        <w:trPr>
          <w:jc w:val="center"/>
        </w:trPr>
        <w:tc>
          <w:tcPr>
            <w:tcW w:w="2808"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4/f házi segítségnyújtás</w:t>
            </w:r>
          </w:p>
        </w:tc>
        <w:tc>
          <w:tcPr>
            <w:tcW w:w="2160"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jc w:val="center"/>
            </w:pPr>
            <w:r w:rsidRPr="002C7740">
              <w:t>Igen</w:t>
            </w:r>
          </w:p>
        </w:tc>
      </w:tr>
    </w:tbl>
    <w:p w:rsidR="00AD490F" w:rsidRPr="005E2439" w:rsidRDefault="00AD490F" w:rsidP="00AD490F"/>
    <w:p w:rsidR="00AD490F" w:rsidRPr="005E2439" w:rsidRDefault="00AD490F" w:rsidP="00AD490F"/>
    <w:p w:rsidR="00AD490F" w:rsidRPr="005E2439" w:rsidRDefault="00AD490F" w:rsidP="00AD490F"/>
    <w:p w:rsidR="00AD490F" w:rsidRPr="005E2439" w:rsidRDefault="00AD490F" w:rsidP="00AD490F"/>
    <w:p w:rsidR="00AD490F" w:rsidRPr="005E2439" w:rsidRDefault="00AD490F" w:rsidP="00AD490F"/>
    <w:p w:rsidR="00AD490F" w:rsidRDefault="00AD490F" w:rsidP="00AD490F">
      <w:r w:rsidRPr="005E2439">
        <w:t>Mátra</w:t>
      </w:r>
      <w:r>
        <w:t>novák</w:t>
      </w:r>
      <w:r w:rsidRPr="005E2439">
        <w:t xml:space="preserve">, </w:t>
      </w:r>
      <w:r>
        <w:t>2019. február 4.</w:t>
      </w:r>
    </w:p>
    <w:p w:rsidR="00AD490F" w:rsidRDefault="00AD490F" w:rsidP="00AD490F"/>
    <w:p w:rsidR="00AD490F" w:rsidRPr="005E2439" w:rsidRDefault="00AD490F" w:rsidP="00AD490F">
      <w:pPr>
        <w:jc w:val="center"/>
        <w:rPr>
          <w:b/>
        </w:rPr>
      </w:pPr>
      <w:r>
        <w:rPr>
          <w:b/>
        </w:rPr>
        <w:br w:type="page"/>
      </w:r>
      <w:r w:rsidRPr="005E2439">
        <w:rPr>
          <w:b/>
        </w:rPr>
        <w:lastRenderedPageBreak/>
        <w:t>Mátrai Önkormányzati Társulás</w:t>
      </w:r>
    </w:p>
    <w:p w:rsidR="00AD490F" w:rsidRPr="005E2439" w:rsidRDefault="00AD490F" w:rsidP="00AD490F">
      <w:pPr>
        <w:jc w:val="center"/>
        <w:rPr>
          <w:b/>
        </w:rPr>
      </w:pPr>
      <w:r w:rsidRPr="005E2439">
        <w:rPr>
          <w:b/>
        </w:rPr>
        <w:t>Társulási Megállapodása</w:t>
      </w:r>
    </w:p>
    <w:p w:rsidR="00AD490F" w:rsidRPr="005E2439" w:rsidRDefault="00AD490F" w:rsidP="00AD490F"/>
    <w:tbl>
      <w:tblPr>
        <w:tblW w:w="0" w:type="auto"/>
        <w:tblLook w:val="01E0" w:firstRow="1" w:lastRow="1" w:firstColumn="1" w:lastColumn="1" w:noHBand="0" w:noVBand="0"/>
      </w:tblPr>
      <w:tblGrid>
        <w:gridCol w:w="4527"/>
        <w:gridCol w:w="4545"/>
      </w:tblGrid>
      <w:tr w:rsidR="00AD490F" w:rsidRPr="005E2439" w:rsidTr="00BA2A9D">
        <w:tc>
          <w:tcPr>
            <w:tcW w:w="4606" w:type="dxa"/>
          </w:tcPr>
          <w:p w:rsidR="00AD490F" w:rsidRPr="005E2439" w:rsidRDefault="00AD490F" w:rsidP="00BA2A9D"/>
        </w:tc>
        <w:tc>
          <w:tcPr>
            <w:tcW w:w="4606" w:type="dxa"/>
            <w:hideMark/>
          </w:tcPr>
          <w:p w:rsidR="00AD490F" w:rsidRPr="009E2977" w:rsidRDefault="00AD490F" w:rsidP="00BA2A9D">
            <w:pPr>
              <w:jc w:val="right"/>
              <w:rPr>
                <w:u w:val="single"/>
              </w:rPr>
            </w:pPr>
            <w:r w:rsidRPr="009E2977">
              <w:rPr>
                <w:u w:val="single"/>
              </w:rPr>
              <w:t>2. számú melléklete</w:t>
            </w:r>
          </w:p>
        </w:tc>
      </w:tr>
    </w:tbl>
    <w:p w:rsidR="00AD490F" w:rsidRPr="005E2439" w:rsidRDefault="00AD490F" w:rsidP="00AD490F"/>
    <w:p w:rsidR="00AD490F" w:rsidRPr="005E2439" w:rsidRDefault="00AD490F" w:rsidP="00AD490F"/>
    <w:p w:rsidR="00AD490F" w:rsidRPr="005E2439" w:rsidRDefault="00AD490F" w:rsidP="00AD490F">
      <w:pPr>
        <w:jc w:val="center"/>
        <w:rPr>
          <w:smallCaps/>
        </w:rPr>
      </w:pPr>
      <w:r w:rsidRPr="005E2439">
        <w:rPr>
          <w:smallCaps/>
        </w:rPr>
        <w:t>Pénzügyi hozzájárulás mértéke</w:t>
      </w:r>
    </w:p>
    <w:p w:rsidR="00AD490F" w:rsidRPr="005E2439" w:rsidRDefault="00AD490F" w:rsidP="00AD490F"/>
    <w:p w:rsidR="00AD490F" w:rsidRPr="005E2439" w:rsidRDefault="00AD490F" w:rsidP="00AD49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rPr>
                <w:b/>
              </w:rPr>
            </w:pPr>
            <w:r w:rsidRPr="005E2439">
              <w:rPr>
                <w:b/>
              </w:rPr>
              <w:t>Ellátott feladat</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jc w:val="center"/>
              <w:rPr>
                <w:b/>
              </w:rPr>
            </w:pPr>
            <w:r w:rsidRPr="005E2439">
              <w:rPr>
                <w:b/>
              </w:rPr>
              <w:t>Költségviselés mértéke</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4/a óvodai ellátás</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t>Feladatellátási helyenként felmerülő tényleges költségek alapján</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 xml:space="preserve">4/b </w:t>
            </w:r>
            <w:r w:rsidRPr="007D02BB">
              <w:rPr>
                <w:i/>
              </w:rPr>
              <w:t>szociális étkeztetés szociális konyhán</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Feladatellátásban résztvevő önkormányzatok arányában (ellátotti létszámra)</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4/c gyermekétkeztetés</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Feladatellátásban résztvevő önkormányzatok ellátotti létszáma arányában</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4/d belső ellenőrzés</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Feladatellátásban résztvevő önkormányzatok lakosságszáma arányában</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4/e család és gyermekjóléti szolgálat</w:t>
            </w:r>
          </w:p>
        </w:tc>
        <w:tc>
          <w:tcPr>
            <w:tcW w:w="4606"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feladatellátási helyenként ellátotti létszám arányában</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4/f házi segítségnyújtás</w:t>
            </w:r>
          </w:p>
        </w:tc>
        <w:tc>
          <w:tcPr>
            <w:tcW w:w="4606" w:type="dxa"/>
            <w:tcBorders>
              <w:top w:val="single" w:sz="4" w:space="0" w:color="auto"/>
              <w:left w:val="single" w:sz="4" w:space="0" w:color="auto"/>
              <w:bottom w:val="single" w:sz="4" w:space="0" w:color="auto"/>
              <w:right w:val="single" w:sz="4" w:space="0" w:color="auto"/>
            </w:tcBorders>
            <w:hideMark/>
          </w:tcPr>
          <w:p w:rsidR="00AD490F" w:rsidRPr="002C7740" w:rsidRDefault="00AD490F" w:rsidP="00BA2A9D">
            <w:pPr>
              <w:spacing w:line="360" w:lineRule="auto"/>
            </w:pPr>
            <w:r w:rsidRPr="002C7740">
              <w:t>feladatellátási helyenként ellátotti létszám arányában</w:t>
            </w:r>
          </w:p>
        </w:tc>
      </w:tr>
      <w:tr w:rsidR="00AD490F" w:rsidRPr="005E2439" w:rsidTr="00BA2A9D">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Egyéb költségek:</w:t>
            </w:r>
          </w:p>
          <w:p w:rsidR="00AD490F" w:rsidRPr="005E2439" w:rsidRDefault="00AD490F" w:rsidP="00BA2A9D">
            <w:pPr>
              <w:spacing w:line="360" w:lineRule="auto"/>
            </w:pPr>
            <w:r w:rsidRPr="005E2439">
              <w:t>Társulási Tanács működési költségei</w:t>
            </w:r>
          </w:p>
        </w:tc>
        <w:tc>
          <w:tcPr>
            <w:tcW w:w="4606" w:type="dxa"/>
            <w:tcBorders>
              <w:top w:val="single" w:sz="4" w:space="0" w:color="auto"/>
              <w:left w:val="single" w:sz="4" w:space="0" w:color="auto"/>
              <w:bottom w:val="single" w:sz="4" w:space="0" w:color="auto"/>
              <w:right w:val="single" w:sz="4" w:space="0" w:color="auto"/>
            </w:tcBorders>
            <w:hideMark/>
          </w:tcPr>
          <w:p w:rsidR="00AD490F" w:rsidRPr="005E2439" w:rsidRDefault="00AD490F" w:rsidP="00BA2A9D">
            <w:pPr>
              <w:spacing w:line="360" w:lineRule="auto"/>
            </w:pPr>
            <w:r w:rsidRPr="005E2439">
              <w:t>Tagönkormányzatok lakosságszáma arányában</w:t>
            </w:r>
          </w:p>
        </w:tc>
      </w:tr>
    </w:tbl>
    <w:p w:rsidR="00AD490F" w:rsidRPr="005E2439" w:rsidRDefault="00AD490F" w:rsidP="00AD490F"/>
    <w:p w:rsidR="00AD490F" w:rsidRPr="005E2439" w:rsidRDefault="00AD490F" w:rsidP="00AD490F"/>
    <w:p w:rsidR="00AD490F" w:rsidRPr="005E2439" w:rsidRDefault="00AD490F" w:rsidP="00AD490F"/>
    <w:p w:rsidR="00AD490F" w:rsidRPr="005E2439" w:rsidRDefault="00AD490F" w:rsidP="00AD490F"/>
    <w:p w:rsidR="00AD490F" w:rsidRPr="005E2439" w:rsidRDefault="00AD490F" w:rsidP="00AD490F"/>
    <w:p w:rsidR="00AD490F" w:rsidRPr="003D2EDD" w:rsidRDefault="00AD490F" w:rsidP="00AD490F">
      <w:pPr>
        <w:rPr>
          <w:color w:val="00B050"/>
        </w:rPr>
      </w:pPr>
      <w:r w:rsidRPr="005E2439">
        <w:t>Mátra</w:t>
      </w:r>
      <w:r>
        <w:t>novák</w:t>
      </w:r>
      <w:r w:rsidRPr="005E2439">
        <w:t xml:space="preserve">, </w:t>
      </w:r>
      <w:r>
        <w:t>2019. február 4.</w:t>
      </w:r>
    </w:p>
    <w:p w:rsidR="00AD490F" w:rsidRPr="005E2439" w:rsidRDefault="00AD490F" w:rsidP="00AD490F">
      <w:pPr>
        <w:jc w:val="center"/>
        <w:rPr>
          <w:b/>
        </w:rPr>
      </w:pPr>
      <w:r>
        <w:rPr>
          <w:b/>
        </w:rPr>
        <w:br w:type="page"/>
      </w:r>
      <w:r w:rsidRPr="005E2439">
        <w:rPr>
          <w:b/>
        </w:rPr>
        <w:lastRenderedPageBreak/>
        <w:t>Mátrai Önkormányzati Társulás</w:t>
      </w:r>
    </w:p>
    <w:p w:rsidR="00AD490F" w:rsidRPr="005E2439" w:rsidRDefault="00AD490F" w:rsidP="00AD490F">
      <w:pPr>
        <w:jc w:val="center"/>
        <w:rPr>
          <w:b/>
        </w:rPr>
      </w:pPr>
      <w:r w:rsidRPr="005E2439">
        <w:rPr>
          <w:b/>
        </w:rPr>
        <w:t>Társulási Megállapodása</w:t>
      </w:r>
    </w:p>
    <w:p w:rsidR="00AD490F" w:rsidRPr="005E2439" w:rsidRDefault="00AD490F" w:rsidP="00AD490F"/>
    <w:p w:rsidR="00AD490F" w:rsidRPr="005E2439" w:rsidRDefault="00AD490F" w:rsidP="00AD490F"/>
    <w:tbl>
      <w:tblPr>
        <w:tblW w:w="0" w:type="auto"/>
        <w:tblLook w:val="01E0" w:firstRow="1" w:lastRow="1" w:firstColumn="1" w:lastColumn="1" w:noHBand="0" w:noVBand="0"/>
      </w:tblPr>
      <w:tblGrid>
        <w:gridCol w:w="4527"/>
        <w:gridCol w:w="4545"/>
      </w:tblGrid>
      <w:tr w:rsidR="00AD490F" w:rsidRPr="005E2439" w:rsidTr="00BA2A9D">
        <w:tc>
          <w:tcPr>
            <w:tcW w:w="4606" w:type="dxa"/>
          </w:tcPr>
          <w:p w:rsidR="00AD490F" w:rsidRPr="005E2439" w:rsidRDefault="00AD490F" w:rsidP="00BA2A9D"/>
        </w:tc>
        <w:tc>
          <w:tcPr>
            <w:tcW w:w="4606" w:type="dxa"/>
            <w:hideMark/>
          </w:tcPr>
          <w:p w:rsidR="00AD490F" w:rsidRPr="009E2977" w:rsidRDefault="00AD490F" w:rsidP="00BA2A9D">
            <w:pPr>
              <w:jc w:val="right"/>
              <w:rPr>
                <w:u w:val="single"/>
              </w:rPr>
            </w:pPr>
            <w:r w:rsidRPr="009E2977">
              <w:rPr>
                <w:u w:val="single"/>
              </w:rPr>
              <w:t>3. számú melléklete</w:t>
            </w:r>
          </w:p>
        </w:tc>
      </w:tr>
    </w:tbl>
    <w:p w:rsidR="00AD490F" w:rsidRPr="005E2439" w:rsidRDefault="00AD490F" w:rsidP="00AD490F"/>
    <w:p w:rsidR="00AD490F" w:rsidRPr="005E2439" w:rsidRDefault="00AD490F" w:rsidP="00AD490F"/>
    <w:p w:rsidR="00AD490F" w:rsidRPr="005E2439" w:rsidRDefault="00AD490F" w:rsidP="00AD490F">
      <w:pPr>
        <w:jc w:val="center"/>
        <w:rPr>
          <w:smallCaps/>
        </w:rPr>
      </w:pPr>
      <w:r w:rsidRPr="005E2439">
        <w:rPr>
          <w:smallCaps/>
        </w:rPr>
        <w:t>Felhatalmazó levél beszedési megbízás benyújtására</w:t>
      </w:r>
    </w:p>
    <w:p w:rsidR="00AD490F" w:rsidRPr="005E2439" w:rsidRDefault="00AD490F" w:rsidP="00AD490F"/>
    <w:p w:rsidR="00AD490F" w:rsidRPr="005E2439" w:rsidRDefault="00AD490F" w:rsidP="00AD490F">
      <w:pPr>
        <w:tabs>
          <w:tab w:val="left" w:pos="1077"/>
        </w:tabs>
      </w:pPr>
      <w:r>
        <w:tab/>
      </w:r>
    </w:p>
    <w:p w:rsidR="00AD490F" w:rsidRPr="005E2439" w:rsidRDefault="00AD490F" w:rsidP="00AD490F">
      <w:pPr>
        <w:autoSpaceDE w:val="0"/>
        <w:autoSpaceDN w:val="0"/>
        <w:adjustRightInd w:val="0"/>
        <w:jc w:val="center"/>
        <w:rPr>
          <w:b/>
          <w:bCs/>
        </w:rPr>
      </w:pPr>
      <w:r w:rsidRPr="005E2439">
        <w:rPr>
          <w:b/>
          <w:bCs/>
        </w:rPr>
        <w:t>FELHATALMAZÓ LEVÉL</w:t>
      </w:r>
    </w:p>
    <w:p w:rsidR="00AD490F" w:rsidRPr="005E2439" w:rsidRDefault="00AD490F" w:rsidP="00AD490F">
      <w:pPr>
        <w:autoSpaceDE w:val="0"/>
        <w:autoSpaceDN w:val="0"/>
        <w:adjustRightInd w:val="0"/>
        <w:jc w:val="center"/>
        <w:rPr>
          <w:b/>
          <w:bCs/>
        </w:rPr>
      </w:pPr>
    </w:p>
    <w:p w:rsidR="00AD490F" w:rsidRPr="005E2439" w:rsidRDefault="00AD490F" w:rsidP="00AD490F">
      <w:pPr>
        <w:autoSpaceDE w:val="0"/>
        <w:autoSpaceDN w:val="0"/>
        <w:adjustRightInd w:val="0"/>
        <w:jc w:val="both"/>
      </w:pPr>
      <w:r w:rsidRPr="005E2439">
        <w:t>Alulírott …....................................................., mint ......................................................</w:t>
      </w:r>
    </w:p>
    <w:p w:rsidR="00AD490F" w:rsidRPr="005E2439" w:rsidRDefault="00AD490F" w:rsidP="00AD490F">
      <w:pPr>
        <w:autoSpaceDE w:val="0"/>
        <w:autoSpaceDN w:val="0"/>
        <w:adjustRightInd w:val="0"/>
        <w:jc w:val="both"/>
      </w:pPr>
      <w:r w:rsidRPr="005E2439">
        <w:t>Önkormányzat (székhely:.............................................................................................) polgármestere, aláírásra jogosult képviselője (továbbiakban: Számlatulajdonos) megbízom a számlavezető ........................................................................................... Bankot, hogy a nála vezetett</w:t>
      </w:r>
    </w:p>
    <w:p w:rsidR="00AD490F" w:rsidRPr="005E2439" w:rsidRDefault="00AD490F" w:rsidP="00AD490F">
      <w:pPr>
        <w:autoSpaceDE w:val="0"/>
        <w:autoSpaceDN w:val="0"/>
        <w:adjustRightInd w:val="0"/>
        <w:jc w:val="both"/>
      </w:pPr>
      <w:r w:rsidRPr="005E2439">
        <w:t>…............................................................................................ számú számla terhére a ,,Mátrai Önkormányzati Társulás” nevű önkormányzati társulás működésével kapcsolatos pénzügyi kötelezettségeket az alább megnevezett Kedvezményezett által benyújtott beszedési megbízások teljesítése az alábbi feltételekkel:</w:t>
      </w:r>
    </w:p>
    <w:p w:rsidR="00AD490F" w:rsidRPr="005E2439" w:rsidRDefault="00AD490F" w:rsidP="00AD490F">
      <w:pPr>
        <w:autoSpaceDE w:val="0"/>
        <w:autoSpaceDN w:val="0"/>
        <w:adjustRightInd w:val="0"/>
        <w:jc w:val="both"/>
      </w:pPr>
    </w:p>
    <w:p w:rsidR="00AD490F" w:rsidRPr="005E2439" w:rsidRDefault="00AD490F" w:rsidP="00AD490F">
      <w:pPr>
        <w:autoSpaceDE w:val="0"/>
        <w:autoSpaceDN w:val="0"/>
        <w:adjustRightInd w:val="0"/>
        <w:jc w:val="both"/>
      </w:pPr>
      <w:r w:rsidRPr="005E2439">
        <w:t>Számlatulajdonos megnevezése: .................................................................................</w:t>
      </w:r>
    </w:p>
    <w:p w:rsidR="00AD490F" w:rsidRPr="005E2439" w:rsidRDefault="00AD490F" w:rsidP="00AD490F">
      <w:pPr>
        <w:autoSpaceDE w:val="0"/>
        <w:autoSpaceDN w:val="0"/>
        <w:adjustRightInd w:val="0"/>
        <w:jc w:val="both"/>
      </w:pPr>
      <w:r w:rsidRPr="005E2439">
        <w:t>Számlatulajdonos számlaszáma: .................................................................................</w:t>
      </w:r>
    </w:p>
    <w:p w:rsidR="00AD490F" w:rsidRPr="005E2439" w:rsidRDefault="00AD490F" w:rsidP="00AD490F">
      <w:pPr>
        <w:autoSpaceDE w:val="0"/>
        <w:autoSpaceDN w:val="0"/>
        <w:adjustRightInd w:val="0"/>
        <w:jc w:val="both"/>
      </w:pPr>
      <w:r w:rsidRPr="005E2439">
        <w:t>Kedvezményezett megnevezése : Mátrai Önkormányzati Társulás</w:t>
      </w:r>
    </w:p>
    <w:p w:rsidR="00AD490F" w:rsidRPr="005E2439" w:rsidRDefault="00AD490F" w:rsidP="00AD490F">
      <w:pPr>
        <w:autoSpaceDE w:val="0"/>
        <w:autoSpaceDN w:val="0"/>
        <w:adjustRightInd w:val="0"/>
        <w:jc w:val="both"/>
      </w:pPr>
      <w:r w:rsidRPr="005E2439">
        <w:t>Kedvezményezett számlaszáma .................................................................................</w:t>
      </w:r>
    </w:p>
    <w:p w:rsidR="00AD490F" w:rsidRPr="005E2439" w:rsidRDefault="00AD490F" w:rsidP="00AD490F">
      <w:pPr>
        <w:autoSpaceDE w:val="0"/>
        <w:autoSpaceDN w:val="0"/>
        <w:adjustRightInd w:val="0"/>
        <w:jc w:val="both"/>
      </w:pPr>
    </w:p>
    <w:p w:rsidR="00AD490F" w:rsidRPr="005E2439" w:rsidRDefault="00AD490F" w:rsidP="00AD490F">
      <w:pPr>
        <w:autoSpaceDE w:val="0"/>
        <w:autoSpaceDN w:val="0"/>
        <w:adjustRightInd w:val="0"/>
        <w:jc w:val="both"/>
      </w:pPr>
      <w:r w:rsidRPr="005E2439">
        <w:t>A felhatalmazás visszavonásig érvényes. A visszavonáshoz a Kedvezményezett írásbeli hozzájárulása szükséges.</w:t>
      </w:r>
    </w:p>
    <w:p w:rsidR="00AD490F" w:rsidRPr="005E2439" w:rsidRDefault="00AD490F" w:rsidP="00AD490F">
      <w:pPr>
        <w:autoSpaceDE w:val="0"/>
        <w:autoSpaceDN w:val="0"/>
        <w:adjustRightInd w:val="0"/>
        <w:jc w:val="both"/>
      </w:pPr>
      <w:r w:rsidRPr="005E2439">
        <w:t>A beszedési megbízáshoz a Kedvezményezett köteles csatolni a fizetési kötelezettséget megállapító társulási tanácsi határozatot.</w:t>
      </w:r>
    </w:p>
    <w:p w:rsidR="00AD490F" w:rsidRPr="005E2439" w:rsidRDefault="00AD490F" w:rsidP="00AD490F">
      <w:pPr>
        <w:autoSpaceDE w:val="0"/>
        <w:autoSpaceDN w:val="0"/>
        <w:adjustRightInd w:val="0"/>
        <w:jc w:val="both"/>
      </w:pPr>
    </w:p>
    <w:p w:rsidR="00AD490F" w:rsidRPr="005E2439" w:rsidRDefault="00AD490F" w:rsidP="00AD490F">
      <w:pPr>
        <w:autoSpaceDE w:val="0"/>
        <w:autoSpaceDN w:val="0"/>
        <w:adjustRightInd w:val="0"/>
      </w:pPr>
    </w:p>
    <w:p w:rsidR="00AD490F" w:rsidRPr="005E2439" w:rsidRDefault="00AD490F" w:rsidP="00AD490F">
      <w:pPr>
        <w:autoSpaceDE w:val="0"/>
        <w:autoSpaceDN w:val="0"/>
        <w:adjustRightInd w:val="0"/>
      </w:pPr>
      <w:r w:rsidRPr="005E2439">
        <w:t>Kelt: ….........................., 201..................</w:t>
      </w:r>
    </w:p>
    <w:p w:rsidR="00AD490F" w:rsidRPr="005E2439" w:rsidRDefault="00AD490F" w:rsidP="00AD490F">
      <w:pPr>
        <w:autoSpaceDE w:val="0"/>
        <w:autoSpaceDN w:val="0"/>
        <w:adjustRightInd w:val="0"/>
        <w:jc w:val="right"/>
      </w:pPr>
      <w:r w:rsidRPr="005E2439">
        <w:t>…...............................................................</w:t>
      </w:r>
    </w:p>
    <w:p w:rsidR="00AD490F" w:rsidRPr="005E2439" w:rsidRDefault="00AD490F" w:rsidP="00AD490F">
      <w:pPr>
        <w:tabs>
          <w:tab w:val="left" w:pos="6379"/>
        </w:tabs>
        <w:autoSpaceDE w:val="0"/>
        <w:autoSpaceDN w:val="0"/>
        <w:adjustRightInd w:val="0"/>
        <w:jc w:val="both"/>
      </w:pPr>
      <w:r w:rsidRPr="005E2439">
        <w:tab/>
        <w:t>Számlatulajdonos</w:t>
      </w:r>
    </w:p>
    <w:p w:rsidR="00AD490F" w:rsidRPr="005E2439" w:rsidRDefault="00AD490F" w:rsidP="00AD490F">
      <w:pPr>
        <w:autoSpaceDE w:val="0"/>
        <w:autoSpaceDN w:val="0"/>
        <w:adjustRightInd w:val="0"/>
      </w:pPr>
    </w:p>
    <w:p w:rsidR="00AD490F" w:rsidRPr="005E2439" w:rsidRDefault="00AD490F" w:rsidP="00AD490F">
      <w:pPr>
        <w:autoSpaceDE w:val="0"/>
        <w:autoSpaceDN w:val="0"/>
        <w:adjustRightInd w:val="0"/>
      </w:pPr>
    </w:p>
    <w:p w:rsidR="00AD490F" w:rsidRPr="005E2439" w:rsidRDefault="00AD490F" w:rsidP="00AD490F">
      <w:pPr>
        <w:autoSpaceDE w:val="0"/>
        <w:autoSpaceDN w:val="0"/>
        <w:adjustRightInd w:val="0"/>
      </w:pPr>
      <w:r w:rsidRPr="005E2439">
        <w:t>Fentieket, mint a Számlatulajdonos számlavezető hitelintézete nyilvántartásba vettük.</w:t>
      </w:r>
    </w:p>
    <w:p w:rsidR="00AD490F" w:rsidRPr="005E2439" w:rsidRDefault="00AD490F" w:rsidP="00AD490F">
      <w:pPr>
        <w:autoSpaceDE w:val="0"/>
        <w:autoSpaceDN w:val="0"/>
        <w:adjustRightInd w:val="0"/>
      </w:pPr>
    </w:p>
    <w:p w:rsidR="00AD490F" w:rsidRPr="005E2439" w:rsidRDefault="00AD490F" w:rsidP="00AD490F">
      <w:pPr>
        <w:autoSpaceDE w:val="0"/>
        <w:autoSpaceDN w:val="0"/>
        <w:adjustRightInd w:val="0"/>
      </w:pPr>
      <w:r w:rsidRPr="005E2439">
        <w:t>Kelt:................................, 201..................</w:t>
      </w:r>
    </w:p>
    <w:p w:rsidR="00AD490F" w:rsidRPr="005E2439" w:rsidRDefault="00AD490F" w:rsidP="00AD490F">
      <w:pPr>
        <w:autoSpaceDE w:val="0"/>
        <w:autoSpaceDN w:val="0"/>
        <w:adjustRightInd w:val="0"/>
        <w:jc w:val="right"/>
      </w:pPr>
      <w:r w:rsidRPr="005E2439">
        <w:t>….................................................................</w:t>
      </w:r>
    </w:p>
    <w:p w:rsidR="00AD490F" w:rsidRPr="005E2439" w:rsidRDefault="00AD490F" w:rsidP="00AD490F">
      <w:pPr>
        <w:tabs>
          <w:tab w:val="left" w:pos="6096"/>
        </w:tabs>
        <w:jc w:val="both"/>
      </w:pPr>
      <w:r w:rsidRPr="005E2439">
        <w:tab/>
        <w:t>Számlavezető hitelintézet</w:t>
      </w:r>
    </w:p>
    <w:p w:rsidR="00AD490F" w:rsidRDefault="00AD490F" w:rsidP="00AD490F">
      <w:pPr>
        <w:jc w:val="center"/>
        <w:rPr>
          <w:b/>
        </w:rPr>
      </w:pPr>
      <w:r w:rsidRPr="005E2439">
        <w:br w:type="page"/>
      </w:r>
    </w:p>
    <w:p w:rsidR="00AD490F" w:rsidRPr="00EE13FD" w:rsidRDefault="00AD490F" w:rsidP="00AD490F">
      <w:pPr>
        <w:jc w:val="center"/>
        <w:rPr>
          <w:b/>
        </w:rPr>
      </w:pPr>
      <w:r w:rsidRPr="00EE13FD">
        <w:rPr>
          <w:b/>
        </w:rPr>
        <w:lastRenderedPageBreak/>
        <w:t>Mátranovák Község Önkormányzatának Képviselő-testülete</w:t>
      </w:r>
    </w:p>
    <w:p w:rsidR="00AD490F" w:rsidRPr="00EE13FD" w:rsidRDefault="00AD490F" w:rsidP="00AD490F">
      <w:pPr>
        <w:jc w:val="center"/>
        <w:rPr>
          <w:b/>
        </w:rPr>
      </w:pPr>
      <w:r w:rsidRPr="00EE13FD">
        <w:rPr>
          <w:b/>
        </w:rPr>
        <w:t>2/2015. (II.10.) számú önkormányzati rendelet</w:t>
      </w:r>
    </w:p>
    <w:p w:rsidR="00AD490F" w:rsidRPr="00EE13FD" w:rsidRDefault="00AD490F" w:rsidP="00AD490F">
      <w:pPr>
        <w:jc w:val="center"/>
      </w:pPr>
    </w:p>
    <w:p w:rsidR="00AD490F" w:rsidRPr="00EE13FD" w:rsidRDefault="00AD490F" w:rsidP="00AD490F">
      <w:pPr>
        <w:jc w:val="center"/>
        <w:rPr>
          <w:b/>
        </w:rPr>
      </w:pPr>
      <w:r w:rsidRPr="00EE13FD">
        <w:rPr>
          <w:b/>
        </w:rPr>
        <w:t>12. számú függeléke</w:t>
      </w:r>
    </w:p>
    <w:p w:rsidR="00AD490F" w:rsidRPr="00EE13FD" w:rsidRDefault="00AD490F" w:rsidP="00AD490F"/>
    <w:p w:rsidR="00AD490F" w:rsidRPr="00EE13FD" w:rsidRDefault="00AD490F" w:rsidP="00AD490F"/>
    <w:p w:rsidR="00AD490F" w:rsidRPr="00EE13FD" w:rsidRDefault="00AD490F" w:rsidP="00AD490F">
      <w:pPr>
        <w:jc w:val="center"/>
        <w:rPr>
          <w:b/>
        </w:rPr>
      </w:pPr>
      <w:r w:rsidRPr="00EE13FD">
        <w:rPr>
          <w:b/>
        </w:rPr>
        <w:t>GAZDASÁGI PROGRAM,</w:t>
      </w:r>
    </w:p>
    <w:p w:rsidR="00AD490F" w:rsidRPr="00EE13FD" w:rsidRDefault="00AD490F" w:rsidP="00AD490F">
      <w:pPr>
        <w:jc w:val="center"/>
        <w:rPr>
          <w:b/>
        </w:rPr>
      </w:pPr>
    </w:p>
    <w:p w:rsidR="00AD490F" w:rsidRPr="00EE13FD" w:rsidRDefault="00AD490F" w:rsidP="00AD490F">
      <w:pPr>
        <w:jc w:val="center"/>
        <w:rPr>
          <w:b/>
        </w:rPr>
      </w:pPr>
      <w:r w:rsidRPr="00EE13FD">
        <w:rPr>
          <w:b/>
        </w:rPr>
        <w:t xml:space="preserve">GAZDASÁGFEJLESZTÉSI TERV </w:t>
      </w:r>
    </w:p>
    <w:p w:rsidR="00AD490F" w:rsidRPr="00EE13FD" w:rsidRDefault="00AD490F" w:rsidP="00AD490F">
      <w:pPr>
        <w:jc w:val="center"/>
        <w:rPr>
          <w:b/>
        </w:rPr>
      </w:pPr>
    </w:p>
    <w:p w:rsidR="00AD490F" w:rsidRPr="00EE13FD" w:rsidRDefault="00AD490F" w:rsidP="00AD490F">
      <w:pPr>
        <w:jc w:val="center"/>
      </w:pPr>
      <w:r w:rsidRPr="00EE13FD">
        <w:rPr>
          <w:b/>
        </w:rPr>
        <w:t>2014-2019</w:t>
      </w:r>
      <w:r w:rsidRPr="00EE13FD">
        <w:t>.</w:t>
      </w:r>
    </w:p>
    <w:p w:rsidR="00AD490F" w:rsidRPr="00EE13FD" w:rsidRDefault="00AD490F" w:rsidP="00AD490F">
      <w:pPr>
        <w:jc w:val="center"/>
      </w:pPr>
    </w:p>
    <w:p w:rsidR="00AD490F" w:rsidRPr="00EE13FD" w:rsidRDefault="00AD490F" w:rsidP="00AD490F">
      <w:pPr>
        <w:jc w:val="center"/>
      </w:pPr>
    </w:p>
    <w:p w:rsidR="00AD490F" w:rsidRPr="00EE13FD" w:rsidRDefault="00AD490F" w:rsidP="00AD490F">
      <w:pPr>
        <w:jc w:val="center"/>
      </w:pPr>
    </w:p>
    <w:p w:rsidR="00AD490F" w:rsidRPr="00EE13FD" w:rsidRDefault="00AD490F" w:rsidP="00AD490F">
      <w:pPr>
        <w:jc w:val="center"/>
      </w:pPr>
    </w:p>
    <w:p w:rsidR="00AD490F" w:rsidRPr="00EE13FD" w:rsidRDefault="00AD490F" w:rsidP="00AD490F">
      <w:pPr>
        <w:jc w:val="both"/>
      </w:pPr>
      <w:r w:rsidRPr="00EE13FD">
        <w:rPr>
          <w:i/>
        </w:rPr>
        <w:t>Készült:</w:t>
      </w:r>
      <w:r w:rsidRPr="00EE13FD">
        <w:t xml:space="preserve"> a képviselő-testület 2015. áprilisi ülésére</w:t>
      </w:r>
    </w:p>
    <w:p w:rsidR="00AD490F" w:rsidRPr="00EE13FD" w:rsidRDefault="00AD490F" w:rsidP="00AD490F">
      <w:pPr>
        <w:jc w:val="both"/>
      </w:pPr>
      <w:r w:rsidRPr="00EE13FD">
        <w:t>Előterjesztő: Bodor Ernőné polgármester</w:t>
      </w:r>
    </w:p>
    <w:p w:rsidR="00AD490F" w:rsidRPr="00EE13FD" w:rsidRDefault="00AD490F" w:rsidP="00AD490F">
      <w:pPr>
        <w:jc w:val="both"/>
        <w:rPr>
          <w:i/>
        </w:rPr>
      </w:pPr>
      <w:r w:rsidRPr="00EE13FD">
        <w:rPr>
          <w:i/>
        </w:rPr>
        <w:t>Összeállította:</w:t>
      </w:r>
    </w:p>
    <w:p w:rsidR="00AD490F" w:rsidRPr="00EE13FD" w:rsidRDefault="00AD490F" w:rsidP="00AD490F">
      <w:pPr>
        <w:jc w:val="both"/>
      </w:pPr>
      <w:r w:rsidRPr="00EE13FD">
        <w:t>Bodor Ernőné polgármester</w:t>
      </w:r>
    </w:p>
    <w:p w:rsidR="00AD490F" w:rsidRPr="00EE13FD" w:rsidRDefault="00AD490F" w:rsidP="00AD490F">
      <w:pPr>
        <w:jc w:val="both"/>
      </w:pPr>
      <w:r w:rsidRPr="00EE13FD">
        <w:t>Balogh Maja jegyző</w:t>
      </w:r>
    </w:p>
    <w:p w:rsidR="00AD490F" w:rsidRPr="00EE13FD" w:rsidRDefault="00AD490F" w:rsidP="00AD490F">
      <w:pPr>
        <w:jc w:val="both"/>
      </w:pPr>
      <w:r w:rsidRPr="00EE13FD">
        <w:t>Hajas Istvánné gazdasági főmunkatárs</w:t>
      </w:r>
    </w:p>
    <w:p w:rsidR="00AD490F" w:rsidRPr="00EE13FD" w:rsidRDefault="00AD490F" w:rsidP="00AD490F">
      <w:pPr>
        <w:jc w:val="both"/>
      </w:pPr>
      <w:r w:rsidRPr="00EE13FD">
        <w:t>Gubán Józsefné munkaügyi főelőadó</w:t>
      </w:r>
    </w:p>
    <w:p w:rsidR="00AD490F" w:rsidRPr="00EE13FD" w:rsidRDefault="00AD490F" w:rsidP="00AD490F">
      <w:pPr>
        <w:jc w:val="both"/>
      </w:pPr>
      <w:r w:rsidRPr="00EE13FD">
        <w:t xml:space="preserve">Orosz Hajnalka adóhatósági előadó </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rPr>
          <w:b/>
        </w:rPr>
      </w:pPr>
      <w:r w:rsidRPr="00EE13FD">
        <w:rPr>
          <w:b/>
        </w:rPr>
        <w:t>Jóváhagyta: Mátranovák Község Önkormányzatának Képviselő-testülete 19/20015.(IV.20.) számú határozatával</w:t>
      </w:r>
    </w:p>
    <w:p w:rsidR="00AD490F" w:rsidRPr="00EE13FD" w:rsidRDefault="00AD490F" w:rsidP="00AD490F">
      <w:pPr>
        <w:jc w:val="both"/>
        <w:rPr>
          <w:b/>
        </w:rPr>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right"/>
      </w:pPr>
      <w:r w:rsidRPr="00EE13FD">
        <w:t>Bodor Ernőné</w:t>
      </w:r>
    </w:p>
    <w:p w:rsidR="00AD490F" w:rsidRPr="00EE13FD" w:rsidRDefault="00AD490F" w:rsidP="00AD490F">
      <w:pPr>
        <w:jc w:val="right"/>
      </w:pPr>
      <w:r w:rsidRPr="00EE13FD">
        <w:t>polgármester</w:t>
      </w:r>
    </w:p>
    <w:p w:rsidR="00AD490F" w:rsidRPr="00EE13FD" w:rsidRDefault="00AD490F" w:rsidP="00AD490F">
      <w:pPr>
        <w:jc w:val="right"/>
      </w:pPr>
    </w:p>
    <w:p w:rsidR="00AD490F" w:rsidRPr="00EE13FD" w:rsidRDefault="00AD490F" w:rsidP="00AD490F">
      <w:pPr>
        <w:jc w:val="right"/>
      </w:pPr>
    </w:p>
    <w:p w:rsidR="00AD490F" w:rsidRPr="00EE13FD" w:rsidRDefault="00AD490F" w:rsidP="00AD490F">
      <w:pPr>
        <w:jc w:val="right"/>
      </w:pPr>
    </w:p>
    <w:p w:rsidR="00AD490F" w:rsidRPr="00EE13FD" w:rsidRDefault="00AD490F" w:rsidP="00AD490F">
      <w:pPr>
        <w:numPr>
          <w:ilvl w:val="0"/>
          <w:numId w:val="68"/>
        </w:numPr>
        <w:contextualSpacing/>
        <w:jc w:val="both"/>
        <w:rPr>
          <w:i/>
        </w:rPr>
      </w:pPr>
      <w:r w:rsidRPr="00EE13FD">
        <w:rPr>
          <w:i/>
        </w:rPr>
        <w:t xml:space="preserve">Bevezető </w:t>
      </w:r>
    </w:p>
    <w:p w:rsidR="00AD490F" w:rsidRPr="00EE13FD" w:rsidRDefault="00AD490F" w:rsidP="00AD490F">
      <w:pPr>
        <w:numPr>
          <w:ilvl w:val="0"/>
          <w:numId w:val="68"/>
        </w:numPr>
        <w:contextualSpacing/>
        <w:jc w:val="both"/>
        <w:rPr>
          <w:i/>
        </w:rPr>
      </w:pPr>
      <w:r w:rsidRPr="00EE13FD">
        <w:rPr>
          <w:i/>
        </w:rPr>
        <w:t>Célkitűzések, feladatok</w:t>
      </w:r>
    </w:p>
    <w:p w:rsidR="00AD490F" w:rsidRPr="00EE13FD" w:rsidRDefault="00AD490F" w:rsidP="00AD490F">
      <w:pPr>
        <w:numPr>
          <w:ilvl w:val="0"/>
          <w:numId w:val="68"/>
        </w:numPr>
        <w:contextualSpacing/>
        <w:jc w:val="both"/>
        <w:rPr>
          <w:i/>
        </w:rPr>
      </w:pPr>
      <w:r w:rsidRPr="00EE13FD">
        <w:rPr>
          <w:i/>
        </w:rPr>
        <w:t>Költségvetési lehetőségek, helyi adópolitika</w:t>
      </w:r>
    </w:p>
    <w:p w:rsidR="00AD490F" w:rsidRPr="00EE13FD" w:rsidRDefault="00AD490F" w:rsidP="00AD490F">
      <w:pPr>
        <w:numPr>
          <w:ilvl w:val="0"/>
          <w:numId w:val="68"/>
        </w:numPr>
        <w:contextualSpacing/>
        <w:jc w:val="both"/>
        <w:rPr>
          <w:i/>
        </w:rPr>
      </w:pPr>
      <w:r w:rsidRPr="00EE13FD">
        <w:rPr>
          <w:i/>
        </w:rPr>
        <w:t xml:space="preserve">Helyi társadalmi- környezeti és gazdasági adottságok, foglalkoztatáspolitika </w:t>
      </w:r>
    </w:p>
    <w:p w:rsidR="00AD490F" w:rsidRPr="00EE13FD" w:rsidRDefault="00AD490F" w:rsidP="00AD490F">
      <w:pPr>
        <w:numPr>
          <w:ilvl w:val="0"/>
          <w:numId w:val="68"/>
        </w:numPr>
        <w:contextualSpacing/>
        <w:jc w:val="both"/>
        <w:rPr>
          <w:i/>
        </w:rPr>
      </w:pPr>
      <w:r w:rsidRPr="00EE13FD">
        <w:rPr>
          <w:i/>
        </w:rPr>
        <w:t>Feladatellátás színvonalának javítása</w:t>
      </w:r>
    </w:p>
    <w:p w:rsidR="00AD490F" w:rsidRPr="00EE13FD" w:rsidRDefault="00AD490F" w:rsidP="00AD490F">
      <w:pPr>
        <w:numPr>
          <w:ilvl w:val="0"/>
          <w:numId w:val="68"/>
        </w:numPr>
        <w:contextualSpacing/>
        <w:jc w:val="both"/>
        <w:rPr>
          <w:i/>
        </w:rPr>
      </w:pPr>
      <w:r w:rsidRPr="00EE13FD">
        <w:rPr>
          <w:i/>
        </w:rPr>
        <w:t>Közszolgáltatások biztosítása, színvonalának javítása</w:t>
      </w:r>
    </w:p>
    <w:p w:rsidR="00AD490F" w:rsidRPr="00EE13FD" w:rsidRDefault="00AD490F" w:rsidP="00AD490F">
      <w:pPr>
        <w:numPr>
          <w:ilvl w:val="0"/>
          <w:numId w:val="68"/>
        </w:numPr>
        <w:contextualSpacing/>
        <w:jc w:val="both"/>
        <w:rPr>
          <w:i/>
        </w:rPr>
      </w:pPr>
      <w:r w:rsidRPr="00EE13FD">
        <w:rPr>
          <w:i/>
        </w:rPr>
        <w:t xml:space="preserve">Határozati javaslat </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p>
    <w:p w:rsidR="00AD490F" w:rsidRPr="00EE13FD" w:rsidRDefault="00AD490F" w:rsidP="00AD490F">
      <w:pPr>
        <w:numPr>
          <w:ilvl w:val="0"/>
          <w:numId w:val="70"/>
        </w:numPr>
        <w:contextualSpacing/>
        <w:jc w:val="both"/>
        <w:rPr>
          <w:i/>
        </w:rPr>
      </w:pPr>
      <w:r w:rsidRPr="00EE13FD">
        <w:rPr>
          <w:i/>
        </w:rPr>
        <w:t xml:space="preserve">Bevezető </w:t>
      </w:r>
    </w:p>
    <w:p w:rsidR="00AD490F" w:rsidRPr="00EE13FD" w:rsidRDefault="00AD490F" w:rsidP="00AD490F">
      <w:pPr>
        <w:jc w:val="both"/>
      </w:pPr>
    </w:p>
    <w:p w:rsidR="00AD490F" w:rsidRPr="00EE13FD" w:rsidRDefault="00AD490F" w:rsidP="00AD490F">
      <w:pPr>
        <w:jc w:val="both"/>
      </w:pPr>
      <w:r w:rsidRPr="00EE13FD">
        <w:t xml:space="preserve">A Magyarország helyi önkormányzatairól szóló 2011. évi CLXXXIX. törvény (továbbiakban: </w:t>
      </w:r>
      <w:proofErr w:type="spellStart"/>
      <w:r w:rsidRPr="00EE13FD">
        <w:t>Mötv</w:t>
      </w:r>
      <w:proofErr w:type="spellEnd"/>
      <w:r w:rsidRPr="00EE13FD">
        <w:t>.)  116. §-</w:t>
      </w:r>
      <w:proofErr w:type="spellStart"/>
      <w:r w:rsidRPr="00EE13FD">
        <w:t>ában</w:t>
      </w:r>
      <w:proofErr w:type="spellEnd"/>
      <w:r w:rsidRPr="00EE13FD">
        <w:t xml:space="preserve"> meghatározottak értelmében az önkormányzat képviselő-testülete az alakuló ülést követő hat hónapon belül elkészíti, felülvizsgálja az önkormányzat gazdasági- gazdaságfejlesztési programját. </w:t>
      </w:r>
    </w:p>
    <w:p w:rsidR="00AD490F" w:rsidRPr="00EE13FD" w:rsidRDefault="00AD490F" w:rsidP="00AD490F">
      <w:pPr>
        <w:jc w:val="both"/>
      </w:pPr>
      <w:r w:rsidRPr="00EE13FD">
        <w:t xml:space="preserve">A gazdaságfejlesztési program elkészítésére utal a 2/2015. (II.10.) önkormányzati rendelettel elfogadott szervezeti és működési szabályzat is. A program készülhet a képviselő-testület megbízatásának időtartamára vagy hosszútávra. Javaslatunk a megbízatás időtartamára szóló programot takar, a </w:t>
      </w:r>
      <w:proofErr w:type="spellStart"/>
      <w:r w:rsidRPr="00EE13FD">
        <w:t>Mötv</w:t>
      </w:r>
      <w:proofErr w:type="spellEnd"/>
      <w:r w:rsidRPr="00EE13FD">
        <w:t xml:space="preserve">-ben meghatározott szempontok szerint taglalva. </w:t>
      </w:r>
    </w:p>
    <w:p w:rsidR="00AD490F" w:rsidRPr="00EE13FD" w:rsidRDefault="00AD490F" w:rsidP="00AD490F">
      <w:pPr>
        <w:jc w:val="both"/>
      </w:pPr>
      <w:r w:rsidRPr="00EE13FD">
        <w:t>A gazdasági programok ÁSZ ellenőrzése kapcsán kiemelt szempontok,</w:t>
      </w:r>
    </w:p>
    <w:p w:rsidR="00AD490F" w:rsidRPr="00EE13FD" w:rsidRDefault="00AD490F" w:rsidP="00AD490F">
      <w:pPr>
        <w:numPr>
          <w:ilvl w:val="0"/>
          <w:numId w:val="69"/>
        </w:numPr>
        <w:contextualSpacing/>
        <w:jc w:val="both"/>
      </w:pPr>
      <w:r w:rsidRPr="00EE13FD">
        <w:t>hogy a program forrásoldalról mutassa be, hogy a helyi adópolitika hogy szolgálja a kitűzött célok, feladatok megvalósítását,</w:t>
      </w:r>
    </w:p>
    <w:p w:rsidR="00AD490F" w:rsidRPr="00EE13FD" w:rsidRDefault="00AD490F" w:rsidP="00AD490F">
      <w:pPr>
        <w:numPr>
          <w:ilvl w:val="0"/>
          <w:numId w:val="69"/>
        </w:numPr>
        <w:contextualSpacing/>
        <w:jc w:val="both"/>
      </w:pPr>
      <w:r w:rsidRPr="00EE13FD">
        <w:t>hogy a program mutassa be, hogy az önkormányzat milyen eszközökkel vesz részt a foglalkoztatásban, mit tesz a foglalkoztatási helyzet javításáért.</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numPr>
          <w:ilvl w:val="0"/>
          <w:numId w:val="70"/>
        </w:numPr>
        <w:contextualSpacing/>
        <w:jc w:val="both"/>
        <w:rPr>
          <w:i/>
        </w:rPr>
      </w:pPr>
      <w:r w:rsidRPr="00EE13FD">
        <w:rPr>
          <w:i/>
        </w:rPr>
        <w:t xml:space="preserve">Célkitűzések, feladatok </w:t>
      </w:r>
    </w:p>
    <w:p w:rsidR="00AD490F" w:rsidRPr="00EE13FD" w:rsidRDefault="00AD490F" w:rsidP="00AD490F">
      <w:pPr>
        <w:jc w:val="both"/>
      </w:pPr>
      <w:r w:rsidRPr="00EE13FD">
        <w:t xml:space="preserve">A gazdaságfejlesztési program elkészítésének célja, hogy az önkormányzat képviselő-testülete egységes, előre meghatározott célrendszer szerint </w:t>
      </w:r>
      <w:proofErr w:type="spellStart"/>
      <w:r w:rsidRPr="00EE13FD">
        <w:t>működjön</w:t>
      </w:r>
      <w:proofErr w:type="spellEnd"/>
      <w:r w:rsidRPr="00EE13FD">
        <w:t xml:space="preserve"> és a lehetőségek figyelembevételével </w:t>
      </w:r>
      <w:proofErr w:type="spellStart"/>
      <w:r w:rsidRPr="00EE13FD">
        <w:t>fejlődjön</w:t>
      </w:r>
      <w:proofErr w:type="spellEnd"/>
      <w:r w:rsidRPr="00EE13FD">
        <w:t xml:space="preserve"> is. </w:t>
      </w:r>
    </w:p>
    <w:p w:rsidR="00AD490F" w:rsidRPr="00EE13FD" w:rsidRDefault="00AD490F" w:rsidP="00AD490F">
      <w:pPr>
        <w:jc w:val="both"/>
      </w:pPr>
      <w:r w:rsidRPr="00EE13FD">
        <w:t xml:space="preserve">A gazdaságfejlesztési program az önkormányzat részére helyi szinten határozza meg mindazokat a célkitűzéseket, feladatokat, amelyek a költségvetési lehetőségekkel összhangban, a helyi társadalmi, környezeti, gazdasági adottságok figyelembe vételével  – a  megyei térségi koncepciókhoz illeszkedve – az önkormányzat által nyújtandó kötelező  és önként vállalt feladatok biztosítását, fejlesztését szolgálják. </w:t>
      </w:r>
    </w:p>
    <w:p w:rsidR="00AD490F" w:rsidRPr="00EE13FD" w:rsidRDefault="00AD490F" w:rsidP="00AD490F">
      <w:pPr>
        <w:jc w:val="both"/>
      </w:pPr>
      <w:r w:rsidRPr="00EE13FD">
        <w:t xml:space="preserve">Az elfogadott gazdaságfejlesztési programban meghatározottakat figyelembe kell venni minden gazdasági jellegű, a gazdálkodásra, a település működtetésére, fejlesztésére vonatkozó döntésnél, különös tekintettel az éves költségvetési rendeletek elkészítése és összeállítása során. </w:t>
      </w:r>
    </w:p>
    <w:p w:rsidR="00AD490F" w:rsidRPr="00EE13FD" w:rsidRDefault="00AD490F" w:rsidP="00AD490F">
      <w:pPr>
        <w:jc w:val="both"/>
      </w:pPr>
      <w:r w:rsidRPr="00EE13FD">
        <w:t xml:space="preserve">A program összeállítása során figyelembe vételre kerültek a polgármester és a képviselő-testület elképzelései, a település lakossága, önszerveződő közösségei által megfogalmazott elképzelések – különös tekintettel a 2015. március 9. napján e tárgyban tartott </w:t>
      </w:r>
      <w:proofErr w:type="spellStart"/>
      <w:r w:rsidRPr="00EE13FD">
        <w:t>közmeghallgatásra</w:t>
      </w:r>
      <w:proofErr w:type="spellEnd"/>
      <w:r w:rsidRPr="00EE13FD">
        <w:t xml:space="preserve">, valamint az önkormányzat jelenlegi és várható pénzügyi helyzete. </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numPr>
          <w:ilvl w:val="0"/>
          <w:numId w:val="70"/>
        </w:numPr>
        <w:contextualSpacing/>
        <w:jc w:val="both"/>
        <w:rPr>
          <w:i/>
        </w:rPr>
      </w:pPr>
      <w:r w:rsidRPr="00EE13FD">
        <w:rPr>
          <w:i/>
        </w:rPr>
        <w:t>Költségvetési lehetőségek, helyi adópolitika</w:t>
      </w:r>
    </w:p>
    <w:p w:rsidR="00AD490F" w:rsidRPr="00EE13FD" w:rsidRDefault="00AD490F" w:rsidP="00AD490F">
      <w:pPr>
        <w:jc w:val="both"/>
        <w:rPr>
          <w:i/>
        </w:rPr>
      </w:pPr>
    </w:p>
    <w:p w:rsidR="00AD490F" w:rsidRPr="00EE13FD" w:rsidRDefault="00AD490F" w:rsidP="00AD490F">
      <w:pPr>
        <w:jc w:val="both"/>
      </w:pPr>
      <w:r w:rsidRPr="00EE13FD">
        <w:t xml:space="preserve">A gazdasági programban meghatározott célok eléréséhez a képviselő-testületnek kiemelt figyelmet kell fordítani a célkitűzések egymásra épülő megvalósítására, a szükséges anyagi forrásokra, a források és eszközök megteremtésére. </w:t>
      </w:r>
    </w:p>
    <w:p w:rsidR="00AD490F" w:rsidRPr="00EE13FD" w:rsidRDefault="00AD490F" w:rsidP="00AD490F">
      <w:pPr>
        <w:jc w:val="both"/>
      </w:pPr>
      <w:r w:rsidRPr="00EE13FD">
        <w:t xml:space="preserve">Az anyagi eszközök megteremtéséhez nem </w:t>
      </w:r>
      <w:proofErr w:type="spellStart"/>
      <w:r w:rsidRPr="00EE13FD">
        <w:t>elegendőek</w:t>
      </w:r>
      <w:proofErr w:type="spellEnd"/>
      <w:r w:rsidRPr="00EE13FD">
        <w:t xml:space="preserve"> a szokásos, évről évre keletkező források (adóbevételek), hanem szükség van a pályázati lehetőségek kihasználására, a község elhelyezkedésének, adottságainak figyelembevételével új lehetőségek keresésére, a meglévő források hatékonyabb kihasználására. </w:t>
      </w:r>
    </w:p>
    <w:p w:rsidR="00AD490F" w:rsidRPr="00EE13FD" w:rsidRDefault="00AD490F" w:rsidP="00AD490F">
      <w:pPr>
        <w:jc w:val="both"/>
      </w:pPr>
      <w:r w:rsidRPr="00EE13FD">
        <w:t xml:space="preserve">A kormány a jelenlegi hét éves fejlesztési ciklusra a fejlesztési elképzeléseit a fejlesztő állam, a fejlődő magyar vállalkozások, az innováció és tudomány, az új energiapolitika, a fejlődő </w:t>
      </w:r>
      <w:r w:rsidRPr="00EE13FD">
        <w:lastRenderedPageBreak/>
        <w:t xml:space="preserve">vidék, a területfejlesztés, a növekvő foglalkoztatás témakörében határozta meg, melyek kihatnak önkormányzatunk fejlesztési elképzeléseire is. </w:t>
      </w:r>
    </w:p>
    <w:p w:rsidR="00AD490F" w:rsidRPr="00EE13FD" w:rsidRDefault="00AD490F" w:rsidP="00AD490F">
      <w:pPr>
        <w:jc w:val="both"/>
      </w:pPr>
    </w:p>
    <w:p w:rsidR="00AD490F" w:rsidRPr="00EE13FD" w:rsidRDefault="00AD490F" w:rsidP="00AD490F">
      <w:pPr>
        <w:jc w:val="both"/>
      </w:pPr>
      <w:r w:rsidRPr="00EE13FD">
        <w:t xml:space="preserve">Az önkormányzati feladatellátás költségvetési mutatói: </w:t>
      </w:r>
    </w:p>
    <w:p w:rsidR="00AD490F" w:rsidRPr="00EE13FD" w:rsidRDefault="00AD490F" w:rsidP="00AD490F">
      <w:pPr>
        <w:jc w:val="right"/>
        <w:rPr>
          <w:i/>
        </w:rPr>
      </w:pPr>
      <w:r w:rsidRPr="00EE13FD">
        <w:rPr>
          <w:i/>
        </w:rPr>
        <w:t>millió  forintban</w:t>
      </w:r>
    </w:p>
    <w:tbl>
      <w:tblPr>
        <w:tblStyle w:val="Rcsostblzat"/>
        <w:tblW w:w="0" w:type="auto"/>
        <w:tblLook w:val="04A0" w:firstRow="1" w:lastRow="0" w:firstColumn="1" w:lastColumn="0" w:noHBand="0" w:noVBand="1"/>
      </w:tblPr>
      <w:tblGrid>
        <w:gridCol w:w="2227"/>
        <w:gridCol w:w="5536"/>
      </w:tblGrid>
      <w:tr w:rsidR="00AD490F" w:rsidRPr="00EE13FD" w:rsidTr="00BA2A9D">
        <w:tc>
          <w:tcPr>
            <w:tcW w:w="2227" w:type="dxa"/>
            <w:tcBorders>
              <w:right w:val="single" w:sz="4" w:space="0" w:color="auto"/>
            </w:tcBorders>
          </w:tcPr>
          <w:p w:rsidR="00AD490F" w:rsidRPr="00EE13FD" w:rsidRDefault="00AD490F" w:rsidP="00BA2A9D">
            <w:pPr>
              <w:jc w:val="both"/>
            </w:pPr>
          </w:p>
        </w:tc>
        <w:tc>
          <w:tcPr>
            <w:tcW w:w="5536" w:type="dxa"/>
            <w:tcBorders>
              <w:left w:val="single" w:sz="4" w:space="0" w:color="auto"/>
            </w:tcBorders>
          </w:tcPr>
          <w:p w:rsidR="00AD490F" w:rsidRPr="00EE13FD" w:rsidRDefault="00AD490F" w:rsidP="00BA2A9D">
            <w:pPr>
              <w:ind w:left="73"/>
              <w:jc w:val="both"/>
            </w:pPr>
            <w:r w:rsidRPr="00EE13FD">
              <w:t xml:space="preserve">2012.     2013.  2014.     2015.    2016.   2017.   2018.     </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teljesített bevétel</w:t>
            </w:r>
          </w:p>
        </w:tc>
        <w:tc>
          <w:tcPr>
            <w:tcW w:w="5536" w:type="dxa"/>
            <w:tcBorders>
              <w:left w:val="single" w:sz="4" w:space="0" w:color="auto"/>
            </w:tcBorders>
          </w:tcPr>
          <w:p w:rsidR="00AD490F" w:rsidRPr="00EE13FD" w:rsidRDefault="00AD490F" w:rsidP="00BA2A9D">
            <w:pPr>
              <w:ind w:left="85"/>
              <w:jc w:val="both"/>
            </w:pPr>
            <w:r w:rsidRPr="00EE13FD">
              <w:t>361        337      407          -             -        -          -</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teljesített kiadás</w:t>
            </w:r>
          </w:p>
        </w:tc>
        <w:tc>
          <w:tcPr>
            <w:tcW w:w="5536" w:type="dxa"/>
            <w:tcBorders>
              <w:left w:val="single" w:sz="4" w:space="0" w:color="auto"/>
            </w:tcBorders>
          </w:tcPr>
          <w:p w:rsidR="00AD490F" w:rsidRPr="00EE13FD" w:rsidRDefault="00AD490F" w:rsidP="00BA2A9D">
            <w:pPr>
              <w:ind w:left="61"/>
              <w:jc w:val="both"/>
            </w:pPr>
            <w:r w:rsidRPr="00EE13FD">
              <w:t xml:space="preserve">279        262       303         -             -         -          -        </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előirányzott bevétel</w:t>
            </w:r>
          </w:p>
        </w:tc>
        <w:tc>
          <w:tcPr>
            <w:tcW w:w="5536" w:type="dxa"/>
            <w:tcBorders>
              <w:left w:val="single" w:sz="4" w:space="0" w:color="auto"/>
            </w:tcBorders>
          </w:tcPr>
          <w:p w:rsidR="00AD490F" w:rsidRPr="00EE13FD" w:rsidRDefault="00AD490F" w:rsidP="00BA2A9D">
            <w:pPr>
              <w:ind w:left="279"/>
              <w:jc w:val="both"/>
            </w:pPr>
            <w:r w:rsidRPr="00EE13FD">
              <w:t>-            -           -           213         -         -          -</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előirányzott kiadás</w:t>
            </w:r>
          </w:p>
        </w:tc>
        <w:tc>
          <w:tcPr>
            <w:tcW w:w="5536" w:type="dxa"/>
            <w:tcBorders>
              <w:left w:val="single" w:sz="4" w:space="0" w:color="auto"/>
            </w:tcBorders>
          </w:tcPr>
          <w:p w:rsidR="00AD490F" w:rsidRPr="00EE13FD" w:rsidRDefault="00AD490F" w:rsidP="00BA2A9D">
            <w:pPr>
              <w:ind w:left="255"/>
              <w:jc w:val="both"/>
            </w:pPr>
            <w:r w:rsidRPr="00EE13FD">
              <w:t>-             -           -           213        -         -          -</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várható bevétel</w:t>
            </w:r>
          </w:p>
        </w:tc>
        <w:tc>
          <w:tcPr>
            <w:tcW w:w="5536" w:type="dxa"/>
            <w:tcBorders>
              <w:left w:val="single" w:sz="4" w:space="0" w:color="auto"/>
            </w:tcBorders>
          </w:tcPr>
          <w:p w:rsidR="00AD490F" w:rsidRPr="00EE13FD" w:rsidRDefault="00AD490F" w:rsidP="00BA2A9D">
            <w:pPr>
              <w:ind w:left="255"/>
              <w:jc w:val="both"/>
            </w:pPr>
            <w:r w:rsidRPr="00EE13FD">
              <w:t>-             -           -           -           220     225       230</w:t>
            </w:r>
          </w:p>
        </w:tc>
      </w:tr>
      <w:tr w:rsidR="00AD490F" w:rsidRPr="00EE13FD" w:rsidTr="00BA2A9D">
        <w:tc>
          <w:tcPr>
            <w:tcW w:w="2227" w:type="dxa"/>
            <w:tcBorders>
              <w:right w:val="single" w:sz="4" w:space="0" w:color="auto"/>
            </w:tcBorders>
          </w:tcPr>
          <w:p w:rsidR="00AD490F" w:rsidRPr="00EE13FD" w:rsidRDefault="00AD490F" w:rsidP="00BA2A9D">
            <w:pPr>
              <w:jc w:val="both"/>
            </w:pPr>
            <w:r w:rsidRPr="00EE13FD">
              <w:t>várható kiadás</w:t>
            </w:r>
          </w:p>
        </w:tc>
        <w:tc>
          <w:tcPr>
            <w:tcW w:w="5536" w:type="dxa"/>
            <w:tcBorders>
              <w:left w:val="single" w:sz="4" w:space="0" w:color="auto"/>
            </w:tcBorders>
          </w:tcPr>
          <w:p w:rsidR="00AD490F" w:rsidRPr="00EE13FD" w:rsidRDefault="00AD490F" w:rsidP="00BA2A9D">
            <w:pPr>
              <w:ind w:left="230"/>
              <w:jc w:val="both"/>
            </w:pPr>
            <w:r w:rsidRPr="00EE13FD">
              <w:t>-              -          -           -            320     325      330</w:t>
            </w:r>
          </w:p>
        </w:tc>
      </w:tr>
    </w:tbl>
    <w:p w:rsidR="00AD490F" w:rsidRPr="00EE13FD" w:rsidRDefault="00AD490F" w:rsidP="00AD490F">
      <w:pPr>
        <w:jc w:val="both"/>
      </w:pPr>
    </w:p>
    <w:p w:rsidR="00AD490F" w:rsidRPr="00EE13FD" w:rsidRDefault="00AD490F" w:rsidP="00AD490F">
      <w:pPr>
        <w:jc w:val="both"/>
      </w:pPr>
      <w:r w:rsidRPr="00EE13FD">
        <w:t xml:space="preserve">Az önkormányzat gazdasági helyzetét tekintve nem tartozik a kistérségre, járásra egyébként tartósan jellemző hátrányos helyzetű, forráshiányos települések sorába. Az önkormányzat alapvető feladatainak ellátásához és az önként vállalt feladatok teljesítéséhez hitelfelvételre az elmúlt önkormányzati ciklusokban nem került sor. Az önkormányzat fizetőképessége, pénzügyi egyensúlya, likviditása biztosított volt, és a külső körülmények stabilitása mellett előreláthatólag az elkövetkező években is biztosított lesz. Mindez annak ellenére is igaz, hogy az önkormányzati költségvetés reformja (feladatalapú támogatás),  és a feladat racionalizálás mellett (oktatási és hatósági  feladatok államosítása, kistérségi és </w:t>
      </w:r>
      <w:proofErr w:type="spellStart"/>
      <w:r w:rsidRPr="00EE13FD">
        <w:t>makro</w:t>
      </w:r>
      <w:proofErr w:type="spellEnd"/>
      <w:r w:rsidRPr="00EE13FD">
        <w:t xml:space="preserve"> társulások)   Mátranovák önkormányzatának állami támogatása folyamatosan csökkent, illetve 2015-ben nulla forintot tesz ki. </w:t>
      </w:r>
    </w:p>
    <w:p w:rsidR="00AD490F" w:rsidRPr="00EE13FD" w:rsidRDefault="00AD490F" w:rsidP="00AD490F">
      <w:pPr>
        <w:jc w:val="both"/>
      </w:pPr>
      <w:r w:rsidRPr="00EE13FD">
        <w:t xml:space="preserve">A fejlesztési lehetőségeknek nagymértékben határt szab a forráshiány. Az önkormányzat a fejlesztési elképzeléseit gazdaságosan csak pályázati segítséggel, állami támogatással tudja megvalósítani, melyhez az önrészt az önkormányzatnak kell biztosítania. </w:t>
      </w:r>
    </w:p>
    <w:p w:rsidR="00AD490F" w:rsidRPr="00EE13FD" w:rsidRDefault="00AD490F" w:rsidP="00AD490F">
      <w:pPr>
        <w:jc w:val="both"/>
      </w:pPr>
    </w:p>
    <w:p w:rsidR="00AD490F" w:rsidRPr="00EE13FD" w:rsidRDefault="00AD490F" w:rsidP="00AD490F">
      <w:pPr>
        <w:jc w:val="both"/>
      </w:pPr>
      <w:r w:rsidRPr="00EE13FD">
        <w:t>A helyi adókból származó bevétel alakulása:</w:t>
      </w:r>
    </w:p>
    <w:p w:rsidR="00AD490F" w:rsidRPr="00EE13FD" w:rsidRDefault="00AD490F" w:rsidP="00AD490F">
      <w:pPr>
        <w:jc w:val="right"/>
      </w:pPr>
      <w:r w:rsidRPr="00EE13FD">
        <w:t xml:space="preserve">millió forintban </w:t>
      </w:r>
    </w:p>
    <w:tbl>
      <w:tblPr>
        <w:tblStyle w:val="Rcsostblzat"/>
        <w:tblW w:w="0" w:type="auto"/>
        <w:tblLook w:val="02A0" w:firstRow="1" w:lastRow="0" w:firstColumn="1" w:lastColumn="0" w:noHBand="1" w:noVBand="0"/>
      </w:tblPr>
      <w:tblGrid>
        <w:gridCol w:w="1474"/>
        <w:gridCol w:w="1633"/>
        <w:gridCol w:w="2249"/>
        <w:gridCol w:w="1776"/>
        <w:gridCol w:w="1930"/>
      </w:tblGrid>
      <w:tr w:rsidR="00AD490F" w:rsidRPr="00EE13FD" w:rsidTr="00BA2A9D">
        <w:tc>
          <w:tcPr>
            <w:tcW w:w="1573" w:type="dxa"/>
            <w:tcBorders>
              <w:right w:val="single" w:sz="4" w:space="0" w:color="auto"/>
            </w:tcBorders>
          </w:tcPr>
          <w:p w:rsidR="00AD490F" w:rsidRPr="00EE13FD" w:rsidRDefault="00AD490F" w:rsidP="00BA2A9D">
            <w:pPr>
              <w:jc w:val="both"/>
            </w:pPr>
          </w:p>
        </w:tc>
        <w:tc>
          <w:tcPr>
            <w:tcW w:w="1742" w:type="dxa"/>
            <w:tcBorders>
              <w:left w:val="single" w:sz="4" w:space="0" w:color="auto"/>
              <w:right w:val="single" w:sz="4" w:space="0" w:color="auto"/>
            </w:tcBorders>
          </w:tcPr>
          <w:p w:rsidR="00AD490F" w:rsidRPr="00EE13FD" w:rsidRDefault="00AD490F" w:rsidP="00BA2A9D">
            <w:pPr>
              <w:ind w:left="667"/>
              <w:jc w:val="both"/>
            </w:pPr>
            <w:r w:rsidRPr="00EE13FD">
              <w:t>2012.</w:t>
            </w:r>
          </w:p>
        </w:tc>
        <w:tc>
          <w:tcPr>
            <w:tcW w:w="2553" w:type="dxa"/>
            <w:tcBorders>
              <w:left w:val="single" w:sz="4" w:space="0" w:color="auto"/>
              <w:right w:val="single" w:sz="4" w:space="0" w:color="auto"/>
            </w:tcBorders>
          </w:tcPr>
          <w:p w:rsidR="00AD490F" w:rsidRPr="00EE13FD" w:rsidRDefault="00AD490F" w:rsidP="00BA2A9D">
            <w:pPr>
              <w:ind w:left="910"/>
              <w:jc w:val="both"/>
            </w:pPr>
            <w:r w:rsidRPr="00EE13FD">
              <w:t>2013.</w:t>
            </w:r>
          </w:p>
        </w:tc>
        <w:tc>
          <w:tcPr>
            <w:tcW w:w="880" w:type="dxa"/>
            <w:tcBorders>
              <w:left w:val="single" w:sz="4" w:space="0" w:color="auto"/>
              <w:right w:val="single" w:sz="4" w:space="0" w:color="auto"/>
            </w:tcBorders>
          </w:tcPr>
          <w:p w:rsidR="00AD490F" w:rsidRPr="00EE13FD" w:rsidRDefault="00AD490F" w:rsidP="00BA2A9D">
            <w:pPr>
              <w:ind w:left="1020"/>
              <w:jc w:val="both"/>
            </w:pPr>
            <w:r w:rsidRPr="00EE13FD">
              <w:t>2014.</w:t>
            </w:r>
          </w:p>
        </w:tc>
        <w:tc>
          <w:tcPr>
            <w:tcW w:w="2540" w:type="dxa"/>
            <w:tcBorders>
              <w:top w:val="single" w:sz="4" w:space="0" w:color="auto"/>
              <w:left w:val="single" w:sz="4" w:space="0" w:color="auto"/>
            </w:tcBorders>
          </w:tcPr>
          <w:p w:rsidR="00AD490F" w:rsidRPr="00EE13FD" w:rsidRDefault="00AD490F" w:rsidP="00BA2A9D">
            <w:pPr>
              <w:jc w:val="both"/>
            </w:pPr>
            <w:r w:rsidRPr="00EE13FD">
              <w:t xml:space="preserve">             2015. </w:t>
            </w:r>
          </w:p>
        </w:tc>
      </w:tr>
      <w:tr w:rsidR="00AD490F" w:rsidRPr="00EE13FD" w:rsidTr="00BA2A9D">
        <w:tc>
          <w:tcPr>
            <w:tcW w:w="1573" w:type="dxa"/>
            <w:tcBorders>
              <w:right w:val="single" w:sz="4" w:space="0" w:color="auto"/>
            </w:tcBorders>
          </w:tcPr>
          <w:p w:rsidR="00AD490F" w:rsidRPr="00EE13FD" w:rsidRDefault="00AD490F" w:rsidP="00BA2A9D">
            <w:pPr>
              <w:jc w:val="both"/>
            </w:pPr>
            <w:r w:rsidRPr="00EE13FD">
              <w:t>teljesítés</w:t>
            </w:r>
          </w:p>
        </w:tc>
        <w:tc>
          <w:tcPr>
            <w:tcW w:w="1742" w:type="dxa"/>
            <w:tcBorders>
              <w:left w:val="single" w:sz="4" w:space="0" w:color="auto"/>
              <w:right w:val="single" w:sz="4" w:space="0" w:color="auto"/>
            </w:tcBorders>
          </w:tcPr>
          <w:p w:rsidR="00AD490F" w:rsidRPr="00EE13FD" w:rsidRDefault="00AD490F" w:rsidP="00BA2A9D">
            <w:pPr>
              <w:ind w:left="763"/>
              <w:jc w:val="both"/>
            </w:pPr>
            <w:r w:rsidRPr="00EE13FD">
              <w:t>135</w:t>
            </w:r>
          </w:p>
        </w:tc>
        <w:tc>
          <w:tcPr>
            <w:tcW w:w="2553" w:type="dxa"/>
            <w:tcBorders>
              <w:left w:val="single" w:sz="4" w:space="0" w:color="auto"/>
              <w:right w:val="single" w:sz="4" w:space="0" w:color="auto"/>
            </w:tcBorders>
          </w:tcPr>
          <w:p w:rsidR="00AD490F" w:rsidRPr="00EE13FD" w:rsidRDefault="00AD490F" w:rsidP="00BA2A9D">
            <w:pPr>
              <w:jc w:val="both"/>
            </w:pPr>
            <w:r w:rsidRPr="00EE13FD">
              <w:t xml:space="preserve">              115</w:t>
            </w:r>
          </w:p>
        </w:tc>
        <w:tc>
          <w:tcPr>
            <w:tcW w:w="880" w:type="dxa"/>
            <w:tcBorders>
              <w:left w:val="single" w:sz="4" w:space="0" w:color="auto"/>
              <w:right w:val="single" w:sz="4" w:space="0" w:color="auto"/>
            </w:tcBorders>
          </w:tcPr>
          <w:p w:rsidR="00AD490F" w:rsidRPr="00EE13FD" w:rsidRDefault="00AD490F" w:rsidP="00BA2A9D">
            <w:pPr>
              <w:jc w:val="both"/>
            </w:pPr>
            <w:r w:rsidRPr="00EE13FD">
              <w:t xml:space="preserve">               165</w:t>
            </w:r>
          </w:p>
        </w:tc>
        <w:tc>
          <w:tcPr>
            <w:tcW w:w="2540" w:type="dxa"/>
            <w:tcBorders>
              <w:left w:val="single" w:sz="4" w:space="0" w:color="auto"/>
            </w:tcBorders>
          </w:tcPr>
          <w:p w:rsidR="00AD490F" w:rsidRPr="00EE13FD" w:rsidRDefault="00AD490F" w:rsidP="00BA2A9D">
            <w:pPr>
              <w:jc w:val="both"/>
            </w:pPr>
            <w:r w:rsidRPr="00EE13FD">
              <w:t xml:space="preserve">                 -</w:t>
            </w:r>
          </w:p>
        </w:tc>
      </w:tr>
      <w:tr w:rsidR="00AD490F" w:rsidRPr="00EE13FD" w:rsidTr="00BA2A9D">
        <w:tc>
          <w:tcPr>
            <w:tcW w:w="1573" w:type="dxa"/>
            <w:tcBorders>
              <w:right w:val="single" w:sz="4" w:space="0" w:color="auto"/>
            </w:tcBorders>
          </w:tcPr>
          <w:p w:rsidR="00AD490F" w:rsidRPr="00EE13FD" w:rsidRDefault="00AD490F" w:rsidP="00BA2A9D">
            <w:pPr>
              <w:jc w:val="both"/>
            </w:pPr>
            <w:r w:rsidRPr="00EE13FD">
              <w:t>előirányzat</w:t>
            </w:r>
          </w:p>
        </w:tc>
        <w:tc>
          <w:tcPr>
            <w:tcW w:w="1742" w:type="dxa"/>
            <w:tcBorders>
              <w:left w:val="single" w:sz="4" w:space="0" w:color="auto"/>
              <w:right w:val="single" w:sz="4" w:space="0" w:color="auto"/>
            </w:tcBorders>
          </w:tcPr>
          <w:p w:rsidR="00AD490F" w:rsidRPr="00EE13FD" w:rsidRDefault="00AD490F" w:rsidP="00BA2A9D">
            <w:pPr>
              <w:ind w:left="860"/>
              <w:jc w:val="both"/>
            </w:pPr>
            <w:r w:rsidRPr="00EE13FD">
              <w:t>87</w:t>
            </w:r>
          </w:p>
        </w:tc>
        <w:tc>
          <w:tcPr>
            <w:tcW w:w="2553" w:type="dxa"/>
            <w:tcBorders>
              <w:left w:val="single" w:sz="4" w:space="0" w:color="auto"/>
              <w:right w:val="single" w:sz="4" w:space="0" w:color="auto"/>
            </w:tcBorders>
          </w:tcPr>
          <w:p w:rsidR="00AD490F" w:rsidRPr="00EE13FD" w:rsidRDefault="00AD490F" w:rsidP="00BA2A9D">
            <w:pPr>
              <w:jc w:val="both"/>
            </w:pPr>
            <w:r w:rsidRPr="00EE13FD">
              <w:t xml:space="preserve">              117</w:t>
            </w:r>
          </w:p>
        </w:tc>
        <w:tc>
          <w:tcPr>
            <w:tcW w:w="880" w:type="dxa"/>
            <w:tcBorders>
              <w:left w:val="single" w:sz="4" w:space="0" w:color="auto"/>
              <w:right w:val="single" w:sz="4" w:space="0" w:color="auto"/>
            </w:tcBorders>
          </w:tcPr>
          <w:p w:rsidR="00AD490F" w:rsidRPr="00EE13FD" w:rsidRDefault="00AD490F" w:rsidP="00BA2A9D">
            <w:pPr>
              <w:jc w:val="both"/>
            </w:pPr>
            <w:r w:rsidRPr="00EE13FD">
              <w:t xml:space="preserve">                 85</w:t>
            </w:r>
          </w:p>
        </w:tc>
        <w:tc>
          <w:tcPr>
            <w:tcW w:w="2540" w:type="dxa"/>
            <w:tcBorders>
              <w:left w:val="single" w:sz="4" w:space="0" w:color="auto"/>
            </w:tcBorders>
          </w:tcPr>
          <w:p w:rsidR="00AD490F" w:rsidRPr="00EE13FD" w:rsidRDefault="00AD490F" w:rsidP="00BA2A9D">
            <w:pPr>
              <w:jc w:val="both"/>
            </w:pPr>
            <w:r w:rsidRPr="00EE13FD">
              <w:t xml:space="preserve">                88</w:t>
            </w:r>
          </w:p>
        </w:tc>
      </w:tr>
    </w:tbl>
    <w:p w:rsidR="00AD490F" w:rsidRPr="00EE13FD" w:rsidRDefault="00AD490F" w:rsidP="00AD490F">
      <w:pPr>
        <w:jc w:val="both"/>
      </w:pPr>
    </w:p>
    <w:p w:rsidR="00AD490F" w:rsidRPr="00EE13FD" w:rsidRDefault="00AD490F" w:rsidP="00AD490F">
      <w:pPr>
        <w:jc w:val="both"/>
      </w:pPr>
      <w:r w:rsidRPr="00EE13FD">
        <w:t xml:space="preserve">Mátranovák településen bevezetett helyi adók: </w:t>
      </w:r>
    </w:p>
    <w:p w:rsidR="00AD490F" w:rsidRPr="00EE13FD" w:rsidRDefault="00AD490F" w:rsidP="00AD490F">
      <w:pPr>
        <w:numPr>
          <w:ilvl w:val="0"/>
          <w:numId w:val="69"/>
        </w:numPr>
        <w:contextualSpacing/>
        <w:jc w:val="both"/>
      </w:pPr>
      <w:r w:rsidRPr="00EE13FD">
        <w:t>az iparűzési adó, melynek mértéke a törvényben maximált „ kettő százalékon” van,</w:t>
      </w:r>
    </w:p>
    <w:p w:rsidR="00AD490F" w:rsidRPr="00EE13FD" w:rsidRDefault="00AD490F" w:rsidP="00AD490F">
      <w:pPr>
        <w:numPr>
          <w:ilvl w:val="0"/>
          <w:numId w:val="69"/>
        </w:numPr>
        <w:contextualSpacing/>
        <w:jc w:val="both"/>
      </w:pPr>
      <w:r w:rsidRPr="00EE13FD">
        <w:t>magánszemélyek kommunális adója, melynek mértéke adótárgyanként kettőezer forint/év, melynek valorizációs felső határa 28.624 forint/év.</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jc w:val="both"/>
      </w:pPr>
      <w:r w:rsidRPr="00EE13FD">
        <w:t xml:space="preserve">2012. január 1-jétől vethető ki az eb rendészeti hozzájárulás (közismert  nevén ebadó), mely a menhelyek fejlesztésére, eb rendészeti költségek, intézkedések    viselésére, ilyen jellegű tevékenységet végző szervezetek támogatására,  a  chipes rendszer működésére fordítható.  </w:t>
      </w:r>
    </w:p>
    <w:p w:rsidR="00AD490F" w:rsidRPr="00EE13FD" w:rsidRDefault="00AD490F" w:rsidP="00AD490F">
      <w:pPr>
        <w:jc w:val="both"/>
        <w:rPr>
          <w:i/>
        </w:rPr>
      </w:pPr>
      <w:r w:rsidRPr="00EE13FD">
        <w:t xml:space="preserve">A helyi szabályozás során a szociális helyzet is figyelembe vehető, differenciált teher megállapításra is van mód.  </w:t>
      </w:r>
    </w:p>
    <w:p w:rsidR="00AD490F" w:rsidRPr="00EE13FD" w:rsidRDefault="00AD490F" w:rsidP="00AD490F">
      <w:pPr>
        <w:jc w:val="both"/>
        <w:rPr>
          <w:i/>
        </w:rPr>
      </w:pPr>
      <w:r w:rsidRPr="00EE13FD">
        <w:rPr>
          <w:i/>
        </w:rPr>
        <w:t xml:space="preserve">Ennek alapján az ebtartási körülmények javítására, a kóbor ebekkel kapcsolatos egyre szaporodó problémák felszámolása érdekében vizsgálat tárgyává teendő a hozzájárulás bevezetése, természetesen csak alapos hatásvizsgálat lefolytatása mellett. </w:t>
      </w:r>
    </w:p>
    <w:p w:rsidR="00AD490F" w:rsidRPr="00EE13FD" w:rsidRDefault="00AD490F" w:rsidP="00AD490F">
      <w:pPr>
        <w:jc w:val="both"/>
      </w:pPr>
      <w:r w:rsidRPr="00EE13FD">
        <w:t xml:space="preserve">2015. január 1-jétől törvényben meghatározott adóalapra, adótárgyra a helyi adók mellett települési adó vezethető be. Az önkormányzat adót vethet ki olyan vagyonelemekre </w:t>
      </w:r>
      <w:r w:rsidRPr="00EE13FD">
        <w:rPr>
          <w:i/>
        </w:rPr>
        <w:t xml:space="preserve"> </w:t>
      </w:r>
      <w:r w:rsidRPr="00EE13FD">
        <w:t xml:space="preserve">amelyeket </w:t>
      </w:r>
      <w:r w:rsidRPr="00EE13FD">
        <w:lastRenderedPageBreak/>
        <w:t xml:space="preserve">az állam nem adóztat, vagy adóztatását  törvény nem tiltja. E szabályozás eredményeként vezetett be ez évben hét önkormányzat földadót, </w:t>
      </w:r>
      <w:proofErr w:type="spellStart"/>
      <w:r w:rsidRPr="00EE13FD">
        <w:t>hektáronként</w:t>
      </w:r>
      <w:proofErr w:type="spellEnd"/>
      <w:r w:rsidRPr="00EE13FD">
        <w:t xml:space="preserve"> 3-10 ezer Ft körüli összegben. </w:t>
      </w:r>
    </w:p>
    <w:p w:rsidR="00AD490F" w:rsidRPr="00EE13FD" w:rsidRDefault="00AD490F" w:rsidP="00AD490F">
      <w:pPr>
        <w:jc w:val="both"/>
      </w:pPr>
      <w:r w:rsidRPr="00EE13FD">
        <w:t>Ez átlagosan 7 ezer forint hektáronkénti bevételt jelent, mely az uniós területi alapú támogatás 10 %-</w:t>
      </w:r>
      <w:proofErr w:type="spellStart"/>
      <w:r w:rsidRPr="00EE13FD">
        <w:t>ának</w:t>
      </w:r>
      <w:proofErr w:type="spellEnd"/>
      <w:r w:rsidRPr="00EE13FD">
        <w:t xml:space="preserve"> felel meg.  A TÖOSZ prognózisa szerint 2016-ra az önkormányzatok 50 %-a fog élni ezzel az adóztatási formával, az állami támogatások fokozódó „kivonulásával” összhangban. Nógrád megyében eddig két település vezetett be földadót. </w:t>
      </w:r>
    </w:p>
    <w:p w:rsidR="00AD490F" w:rsidRPr="00EE13FD" w:rsidRDefault="00AD490F" w:rsidP="00AD490F">
      <w:pPr>
        <w:jc w:val="both"/>
        <w:rPr>
          <w:i/>
        </w:rPr>
      </w:pPr>
      <w:r w:rsidRPr="00EE13FD">
        <w:rPr>
          <w:i/>
        </w:rPr>
        <w:t xml:space="preserve">A fejlesztési ciklusban Mátranovák sem kerülheti el a földadó bevezetésével kapcsolatos  felmérések,  vizsgálatok lefolytatását. </w:t>
      </w:r>
    </w:p>
    <w:p w:rsidR="00AD490F" w:rsidRPr="00EE13FD" w:rsidRDefault="00AD490F" w:rsidP="00AD490F">
      <w:pPr>
        <w:jc w:val="both"/>
      </w:pPr>
      <w:r w:rsidRPr="00EE13FD">
        <w:rPr>
          <w:i/>
        </w:rPr>
        <w:t xml:space="preserve">A helyi gazdaság fejlesztésének egyik fontos pontja  továbbra is a </w:t>
      </w:r>
      <w:proofErr w:type="spellStart"/>
      <w:r w:rsidRPr="00EE13FD">
        <w:rPr>
          <w:i/>
        </w:rPr>
        <w:t>Bombardier</w:t>
      </w:r>
      <w:proofErr w:type="spellEnd"/>
      <w:r w:rsidRPr="00EE13FD">
        <w:rPr>
          <w:i/>
        </w:rPr>
        <w:t xml:space="preserve"> </w:t>
      </w:r>
      <w:proofErr w:type="spellStart"/>
      <w:r w:rsidRPr="00EE13FD">
        <w:rPr>
          <w:i/>
        </w:rPr>
        <w:t>Transportation</w:t>
      </w:r>
      <w:proofErr w:type="spellEnd"/>
      <w:r w:rsidRPr="00EE13FD">
        <w:rPr>
          <w:i/>
        </w:rPr>
        <w:t xml:space="preserve"> Kft. iparűzési adója, mely az ilyen jogcímen befizetett adók 80 %-át teszik ki. Mivel az önkormányzat gazdálkodása nagyon érzékeny a „</w:t>
      </w:r>
      <w:proofErr w:type="spellStart"/>
      <w:r w:rsidRPr="00EE13FD">
        <w:rPr>
          <w:i/>
        </w:rPr>
        <w:t>Bombardier</w:t>
      </w:r>
      <w:proofErr w:type="spellEnd"/>
      <w:r w:rsidRPr="00EE13FD">
        <w:rPr>
          <w:i/>
        </w:rPr>
        <w:t xml:space="preserve">” gazdasági teljesítményére, érdekünk a kisebb vállalkozások, gazdasági egységek bővülése is.  </w:t>
      </w:r>
    </w:p>
    <w:p w:rsidR="00AD490F" w:rsidRPr="00EE13FD" w:rsidRDefault="00AD490F" w:rsidP="00AD490F">
      <w:pPr>
        <w:jc w:val="both"/>
      </w:pPr>
      <w:r w:rsidRPr="00EE13FD">
        <w:t xml:space="preserve">Az elmúlt években a kisvállalkozások, adóalanyok száma szerencsére ütemesen növekedett, 2012-ben 84, 2013-ban 87, 2014-ben 95, 2015-ben 201 az iparűzési adóalanyok száma. </w:t>
      </w:r>
    </w:p>
    <w:p w:rsidR="00AD490F" w:rsidRPr="00EE13FD" w:rsidRDefault="00AD490F" w:rsidP="00AD490F">
      <w:pPr>
        <w:jc w:val="both"/>
        <w:rPr>
          <w:i/>
        </w:rPr>
      </w:pPr>
      <w:r w:rsidRPr="00EE13FD">
        <w:rPr>
          <w:i/>
        </w:rPr>
        <w:t xml:space="preserve">A gazdaságfejlesztési források növelése érdekében  - különösen az állami támogatások megszűnése és a  saját bevételek   szűkülése esetén -  a  magánszemélyek kommunális adójának mértékét is felül kell vizsgálni.  </w:t>
      </w:r>
    </w:p>
    <w:p w:rsidR="00AD490F" w:rsidRPr="00EE13FD" w:rsidRDefault="00AD490F" w:rsidP="00AD490F">
      <w:pPr>
        <w:jc w:val="both"/>
        <w:rPr>
          <w:b/>
          <w:i/>
        </w:rPr>
      </w:pPr>
      <w:r w:rsidRPr="00EE13FD">
        <w:rPr>
          <w:b/>
          <w:i/>
        </w:rPr>
        <w:t xml:space="preserve">A helyi adópolitika alapja, hogy a lakossági teher csak az iparűzési adó nagymértékű csökkenése esetén növelhető. </w:t>
      </w:r>
    </w:p>
    <w:p w:rsidR="00AD490F" w:rsidRPr="00EE13FD" w:rsidRDefault="00AD490F" w:rsidP="00AD490F">
      <w:pPr>
        <w:jc w:val="both"/>
        <w:rPr>
          <w:i/>
        </w:rPr>
      </w:pPr>
    </w:p>
    <w:p w:rsidR="00AD490F" w:rsidRPr="00EE13FD" w:rsidRDefault="00AD490F" w:rsidP="00AD490F">
      <w:pPr>
        <w:numPr>
          <w:ilvl w:val="0"/>
          <w:numId w:val="70"/>
        </w:numPr>
        <w:contextualSpacing/>
        <w:jc w:val="both"/>
        <w:rPr>
          <w:i/>
        </w:rPr>
      </w:pPr>
      <w:r w:rsidRPr="00EE13FD">
        <w:rPr>
          <w:i/>
        </w:rPr>
        <w:t xml:space="preserve">Helyi társadalmi- környezeti és gazdasági adottságok, foglalkoztatás politika </w:t>
      </w:r>
    </w:p>
    <w:p w:rsidR="00AD490F" w:rsidRPr="00EE13FD" w:rsidRDefault="00AD490F" w:rsidP="00AD490F">
      <w:pPr>
        <w:jc w:val="both"/>
        <w:rPr>
          <w:i/>
        </w:rPr>
      </w:pPr>
    </w:p>
    <w:p w:rsidR="00AD490F" w:rsidRPr="00EE13FD" w:rsidRDefault="00AD490F" w:rsidP="00AD490F">
      <w:pPr>
        <w:jc w:val="both"/>
      </w:pPr>
      <w:r w:rsidRPr="00EE13FD">
        <w:t xml:space="preserve">4/1. Társadalmi környezet </w:t>
      </w:r>
    </w:p>
    <w:p w:rsidR="00AD490F" w:rsidRPr="00EE13FD" w:rsidRDefault="00AD490F" w:rsidP="00AD490F">
      <w:pPr>
        <w:jc w:val="both"/>
      </w:pPr>
      <w:r w:rsidRPr="00EE13FD">
        <w:t xml:space="preserve">Mátranovák demográfiai mutatói a legtöbb magyarországi településhez hasonlóan kedvezőtlenül alakulnak. </w:t>
      </w:r>
    </w:p>
    <w:p w:rsidR="00AD490F" w:rsidRPr="00EE13FD" w:rsidRDefault="00AD490F" w:rsidP="00AD490F">
      <w:pPr>
        <w:jc w:val="both"/>
      </w:pPr>
      <w:r w:rsidRPr="00EE13FD">
        <w:t xml:space="preserve">Az állandó lakosok száma 2010-ben még 1875 fő, 2015-ben már csak 1703 fő. Az, hogy öt év alatt több mint százötven fővel csökkent a lakosság szám, a tendencia lehetséges befolyásolására, csökkentésére hívja fel a figyelmet. Ez a radikális lakos szám csökkenés   nemcsak a születések  száma és elhalálozások  száma közti olló növekedéséből, hanem az elköltözésekből is  adódik. </w:t>
      </w:r>
    </w:p>
    <w:p w:rsidR="00AD490F" w:rsidRPr="00EE13FD" w:rsidRDefault="00AD490F" w:rsidP="00AD490F">
      <w:pPr>
        <w:jc w:val="both"/>
      </w:pPr>
      <w:r w:rsidRPr="00EE13FD">
        <w:t xml:space="preserve">Az üres lakások száma hatvan-hetven is lehet, munkahely lehetőség hiányában úgy tűnik mégsem vonzó a kedvező környezetben fekvő település a letelepedni szándékozó és boldogulni akaró fiatalok számára.  </w:t>
      </w:r>
    </w:p>
    <w:p w:rsidR="00AD490F" w:rsidRPr="00EE13FD" w:rsidRDefault="00AD490F" w:rsidP="00AD490F">
      <w:pPr>
        <w:jc w:val="both"/>
        <w:rPr>
          <w:i/>
        </w:rPr>
      </w:pPr>
      <w:r w:rsidRPr="00EE13FD">
        <w:rPr>
          <w:i/>
        </w:rPr>
        <w:t xml:space="preserve">Ezeken a kedvezőtlen mutatókon módosíthat  a foglalkoztatási lehetőségek bővülése, az egyéni  gazdálkodás elterjedése.   </w:t>
      </w:r>
    </w:p>
    <w:p w:rsidR="00AD490F" w:rsidRPr="00EE13FD" w:rsidRDefault="00AD490F" w:rsidP="00AD490F">
      <w:pPr>
        <w:jc w:val="both"/>
        <w:rPr>
          <w:i/>
        </w:rPr>
      </w:pPr>
    </w:p>
    <w:p w:rsidR="00AD490F" w:rsidRPr="00EE13FD" w:rsidRDefault="00AD490F" w:rsidP="00AD490F">
      <w:pPr>
        <w:jc w:val="both"/>
      </w:pPr>
      <w:r w:rsidRPr="00EE13FD">
        <w:t xml:space="preserve">4/2. Környezeti adottságok </w:t>
      </w:r>
    </w:p>
    <w:p w:rsidR="00AD490F" w:rsidRPr="00EE13FD" w:rsidRDefault="00AD490F" w:rsidP="00AD490F">
      <w:pPr>
        <w:jc w:val="both"/>
      </w:pPr>
      <w:r w:rsidRPr="00EE13FD">
        <w:t xml:space="preserve">A település Salgótarján megyeszékhelytől 25 km-re fekszik, közel a heves megyei határhoz. </w:t>
      </w:r>
      <w:proofErr w:type="spellStart"/>
      <w:r w:rsidRPr="00EE13FD">
        <w:t>Közigazgatásilag</w:t>
      </w:r>
      <w:proofErr w:type="spellEnd"/>
      <w:r w:rsidRPr="00EE13FD">
        <w:t xml:space="preserve"> a bátonyterenyei járáshoz tartozik. Közúton Mátraterenyén keresztül közelíthető meg Mátranovák.  A község közigazgatási területén négy természetvédelmi  terület van, vízgyűjtő rendszerét több mint húsz tiszta vizű forrás táplálja. A közelben talált vaskorszaki település nyomai bizonyítják, hogy már régóta lakott hely volt.   A természeti adottságok, a szép környezet, a helyi nevezetességek az idegenforgalom, turizmus ütemesebb  fejlődésének alapját képezhetik. </w:t>
      </w:r>
    </w:p>
    <w:p w:rsidR="00AD490F" w:rsidRPr="00EE13FD" w:rsidRDefault="00AD490F" w:rsidP="00AD490F">
      <w:pPr>
        <w:jc w:val="both"/>
      </w:pPr>
      <w:r w:rsidRPr="00EE13FD">
        <w:t xml:space="preserve">Mátranovák  fontosabb nevezetességei: </w:t>
      </w:r>
    </w:p>
    <w:p w:rsidR="00AD490F" w:rsidRPr="00EE13FD" w:rsidRDefault="00AD490F" w:rsidP="00AD490F">
      <w:pPr>
        <w:jc w:val="both"/>
      </w:pPr>
      <w:proofErr w:type="spellStart"/>
      <w:r w:rsidRPr="00EE13FD">
        <w:t>Hegyeskei</w:t>
      </w:r>
      <w:proofErr w:type="spellEnd"/>
      <w:r w:rsidRPr="00EE13FD">
        <w:t xml:space="preserve"> borókás: Mátranovák külterületén, a településtől pár kilométerre található 78 hektáros természetvédelmi terület, kedvelt turistahely, melyen védett növények és állatfajok találhatók. </w:t>
      </w:r>
    </w:p>
    <w:p w:rsidR="00AD490F" w:rsidRPr="00EE13FD" w:rsidRDefault="00AD490F" w:rsidP="00AD490F">
      <w:pPr>
        <w:jc w:val="both"/>
      </w:pPr>
      <w:r w:rsidRPr="00EE13FD">
        <w:t xml:space="preserve">Fehérszék : Mátranovákhoz tartozó, Mátracserpuszta közelében található hegygerinc. Nevét a itt található  világos színű, ritkaságszámba menő, szemcsés szerkezetű riolittufáról kapta. </w:t>
      </w:r>
    </w:p>
    <w:p w:rsidR="00AD490F" w:rsidRPr="00EE13FD" w:rsidRDefault="00AD490F" w:rsidP="00AD490F">
      <w:pPr>
        <w:jc w:val="both"/>
      </w:pPr>
      <w:r w:rsidRPr="00EE13FD">
        <w:lastRenderedPageBreak/>
        <w:t xml:space="preserve">Faluhely major: a Mátra északi lábának geológiai adottságainak és sajátos élővilágának bemutatására szolgál. A Faluhelymajor keretein belül a palóc paraszti élet meghatározó tényezői kerülnek bemutatásra. </w:t>
      </w:r>
    </w:p>
    <w:p w:rsidR="00AD490F" w:rsidRPr="00EE13FD" w:rsidRDefault="00AD490F" w:rsidP="00AD490F">
      <w:pPr>
        <w:jc w:val="both"/>
      </w:pPr>
      <w:r w:rsidRPr="00EE13FD">
        <w:t xml:space="preserve">Bányász Emlékház: régi eszközök, írott dokumentumok, fotók, valamint egy feltárt aknarész is megtekinthető a létesítményben. </w:t>
      </w:r>
    </w:p>
    <w:p w:rsidR="00AD490F" w:rsidRPr="00EE13FD" w:rsidRDefault="00AD490F" w:rsidP="00AD490F">
      <w:pPr>
        <w:jc w:val="both"/>
      </w:pPr>
      <w:proofErr w:type="spellStart"/>
      <w:r w:rsidRPr="00EE13FD">
        <w:t>Borkovics</w:t>
      </w:r>
      <w:proofErr w:type="spellEnd"/>
      <w:r w:rsidRPr="00EE13FD">
        <w:t xml:space="preserve"> László és </w:t>
      </w:r>
      <w:proofErr w:type="spellStart"/>
      <w:r w:rsidRPr="00EE13FD">
        <w:t>Borkovics</w:t>
      </w:r>
      <w:proofErr w:type="spellEnd"/>
      <w:r w:rsidRPr="00EE13FD">
        <w:t xml:space="preserve"> Péter: kovácsmester és üvegművész műhelye.</w:t>
      </w:r>
    </w:p>
    <w:p w:rsidR="00AD490F" w:rsidRPr="00EE13FD" w:rsidRDefault="00AD490F" w:rsidP="00AD490F">
      <w:pPr>
        <w:jc w:val="both"/>
      </w:pPr>
      <w:r w:rsidRPr="00EE13FD">
        <w:t xml:space="preserve">FISE </w:t>
      </w:r>
      <w:proofErr w:type="spellStart"/>
      <w:r w:rsidRPr="00EE13FD">
        <w:t>Mátranováki</w:t>
      </w:r>
      <w:proofErr w:type="spellEnd"/>
      <w:r w:rsidRPr="00EE13FD">
        <w:t xml:space="preserve"> Alkotóház:  budapesti fiatal iparművészek egyesületének telephelye. </w:t>
      </w:r>
    </w:p>
    <w:p w:rsidR="00AD490F" w:rsidRPr="00EE13FD" w:rsidRDefault="00AD490F" w:rsidP="00AD490F">
      <w:pPr>
        <w:jc w:val="both"/>
      </w:pPr>
      <w:r w:rsidRPr="00EE13FD">
        <w:t>Római katolikus templom (</w:t>
      </w:r>
      <w:proofErr w:type="spellStart"/>
      <w:r w:rsidRPr="00EE13FD">
        <w:t>Nepomuki</w:t>
      </w:r>
      <w:proofErr w:type="spellEnd"/>
      <w:r w:rsidRPr="00EE13FD">
        <w:t xml:space="preserve"> Szent János): a 200 éves templom egyhajós, késő barokk stílusú, az orgona és a szószék copf stílusú, 2000. szeptember 23-án </w:t>
      </w:r>
      <w:proofErr w:type="spellStart"/>
      <w:r w:rsidRPr="00EE13FD">
        <w:t>újjászentelték</w:t>
      </w:r>
      <w:proofErr w:type="spellEnd"/>
      <w:r w:rsidRPr="00EE13FD">
        <w:t>.</w:t>
      </w:r>
    </w:p>
    <w:p w:rsidR="00AD490F" w:rsidRPr="00EE13FD" w:rsidRDefault="00AD490F" w:rsidP="00AD490F">
      <w:pPr>
        <w:jc w:val="both"/>
      </w:pPr>
    </w:p>
    <w:p w:rsidR="00AD490F" w:rsidRPr="00EE13FD" w:rsidRDefault="00AD490F" w:rsidP="00AD490F">
      <w:pPr>
        <w:jc w:val="both"/>
        <w:rPr>
          <w:i/>
        </w:rPr>
      </w:pPr>
      <w:r w:rsidRPr="00EE13FD">
        <w:rPr>
          <w:i/>
        </w:rPr>
        <w:t xml:space="preserve">Az idegenforgalom fejlődéséhez a környezet, a kapcsolódó szolgáltatások, vállalkozások tudatosabb fejlesztése szükséges. </w:t>
      </w:r>
    </w:p>
    <w:p w:rsidR="00AD490F" w:rsidRPr="00EE13FD" w:rsidRDefault="00AD490F" w:rsidP="00AD490F">
      <w:pPr>
        <w:jc w:val="both"/>
        <w:rPr>
          <w:i/>
        </w:rPr>
      </w:pPr>
      <w:r w:rsidRPr="00EE13FD">
        <w:t xml:space="preserve">A környezet védelme, a közterületek folyamatos rendezése, karbantartása, a középületek felújítása, a rendezetlen- romos ingatlanok és rendezetlen porták felszámolása,  a zöld terültek növelése- gondozása,  a köz- és magánterületek </w:t>
      </w:r>
      <w:proofErr w:type="spellStart"/>
      <w:r w:rsidRPr="00EE13FD">
        <w:t>virágosítása</w:t>
      </w:r>
      <w:proofErr w:type="spellEnd"/>
      <w:r w:rsidRPr="00EE13FD">
        <w:t xml:space="preserve">  a kedvező falukép kialakítását szolgálja. </w:t>
      </w:r>
      <w:r w:rsidRPr="00EE13FD">
        <w:rPr>
          <w:i/>
        </w:rPr>
        <w:t xml:space="preserve">Az önkormányzatnak folyamatosan felül kell vizsgálnia az önkormányzati ingatlanok hasznosítását, a leromlott és gazdaságosan nem helyreállítható, felesleges vagyontárgyakat fel kell számolni. Kezdeményezni kell az életveszélyes, romos magáningatlanok rendezését is. A közterületek folyamatos beültetésével, </w:t>
      </w:r>
      <w:proofErr w:type="spellStart"/>
      <w:r w:rsidRPr="00EE13FD">
        <w:rPr>
          <w:i/>
        </w:rPr>
        <w:t>virágosításával</w:t>
      </w:r>
      <w:proofErr w:type="spellEnd"/>
      <w:r w:rsidRPr="00EE13FD">
        <w:rPr>
          <w:i/>
        </w:rPr>
        <w:t>, minta állításával a  magánszemélyeket is jobban  be kell kapcsolni a környezetük rendezésébe, szépítésébe.  Az önkormányzat a civil szervezeteken keresztül különböző akciókkal is támogathatja a „</w:t>
      </w:r>
      <w:proofErr w:type="spellStart"/>
      <w:r w:rsidRPr="00EE13FD">
        <w:rPr>
          <w:i/>
        </w:rPr>
        <w:t>virágosítási</w:t>
      </w:r>
      <w:proofErr w:type="spellEnd"/>
      <w:r w:rsidRPr="00EE13FD">
        <w:rPr>
          <w:i/>
        </w:rPr>
        <w:t>-fásítási mozgalmat”</w:t>
      </w:r>
    </w:p>
    <w:p w:rsidR="00AD490F" w:rsidRPr="00EE13FD" w:rsidRDefault="00AD490F" w:rsidP="00AD490F">
      <w:pPr>
        <w:jc w:val="both"/>
        <w:rPr>
          <w:i/>
        </w:rPr>
      </w:pPr>
      <w:r w:rsidRPr="00EE13FD">
        <w:rPr>
          <w:i/>
        </w:rPr>
        <w:t xml:space="preserve">A települési környezet védelme terén kiemelt figyelmet fordítunk a fejlesztési ciklusban induló újszerű hulladék-kezelésnek, szállításnak, konkrétan a szelektív hulladékgyűjtésnek, komposztálásnak és hulladék </w:t>
      </w:r>
      <w:proofErr w:type="spellStart"/>
      <w:r w:rsidRPr="00EE13FD">
        <w:rPr>
          <w:i/>
        </w:rPr>
        <w:t>újrahasznosításnak</w:t>
      </w:r>
      <w:proofErr w:type="spellEnd"/>
      <w:r w:rsidRPr="00EE13FD">
        <w:rPr>
          <w:i/>
        </w:rPr>
        <w:t xml:space="preserve">. </w:t>
      </w:r>
    </w:p>
    <w:p w:rsidR="00AD490F" w:rsidRPr="00EE13FD" w:rsidRDefault="00AD490F" w:rsidP="00AD490F">
      <w:pPr>
        <w:jc w:val="both"/>
        <w:rPr>
          <w:i/>
        </w:rPr>
      </w:pPr>
      <w:r w:rsidRPr="00EE13FD">
        <w:rPr>
          <w:i/>
        </w:rPr>
        <w:t>Lebontandó önkormányzati ingatlan a volt „GYIVI-s ház”, rendezendő, felújítandó a faluközpontban levő kereskedelmi- üzlethelyiség.  Fejújítását követően szolgáltató ház jelleget kaphat, melyben a posta is elhelyezése is megoldható.</w:t>
      </w:r>
    </w:p>
    <w:p w:rsidR="00AD490F" w:rsidRPr="00EE13FD" w:rsidRDefault="00AD490F" w:rsidP="00AD490F">
      <w:pPr>
        <w:jc w:val="both"/>
        <w:rPr>
          <w:i/>
        </w:rPr>
      </w:pPr>
      <w:r w:rsidRPr="00EE13FD">
        <w:rPr>
          <w:i/>
        </w:rPr>
        <w:t xml:space="preserve">Folytatni kell a romos bányatelepi ingatlanok felszámolását, kezdeményezni kell az elhagyott magánlakások felújítását, vagy bontását. </w:t>
      </w:r>
    </w:p>
    <w:p w:rsidR="00AD490F" w:rsidRPr="00EE13FD" w:rsidRDefault="00AD490F" w:rsidP="00AD490F">
      <w:pPr>
        <w:jc w:val="both"/>
        <w:rPr>
          <w:i/>
        </w:rPr>
      </w:pPr>
      <w:r w:rsidRPr="00EE13FD">
        <w:rPr>
          <w:i/>
        </w:rPr>
        <w:t xml:space="preserve">A lehetséges eszközökkel szorgalmazzuk a Kaszinó épületének és környezetének rendezését, hasznosítását, a </w:t>
      </w:r>
      <w:proofErr w:type="spellStart"/>
      <w:r w:rsidRPr="00EE13FD">
        <w:rPr>
          <w:i/>
        </w:rPr>
        <w:t>Nyírmedi</w:t>
      </w:r>
      <w:proofErr w:type="spellEnd"/>
      <w:r w:rsidRPr="00EE13FD">
        <w:rPr>
          <w:i/>
        </w:rPr>
        <w:t xml:space="preserve">-tó helyreállítását, idegenforgalmi fejlesztését.  </w:t>
      </w:r>
    </w:p>
    <w:p w:rsidR="00AD490F" w:rsidRPr="00EE13FD" w:rsidRDefault="00AD490F" w:rsidP="00AD490F">
      <w:pPr>
        <w:jc w:val="both"/>
      </w:pPr>
      <w:r w:rsidRPr="00EE13FD">
        <w:t xml:space="preserve">A vendéglátó egységek száma az igényeket kielégíti, az étkezés helyben megoldható. Szálláshely szolgáltatást egy panzió és négy magánszemély biztosít a falu belterületén és egy szálláshely működik </w:t>
      </w:r>
      <w:proofErr w:type="spellStart"/>
      <w:r w:rsidRPr="00EE13FD">
        <w:t>Nyírmedpusztán</w:t>
      </w:r>
      <w:proofErr w:type="spellEnd"/>
      <w:r w:rsidRPr="00EE13FD">
        <w:t xml:space="preserve"> is, amely gyermek turizmussal foglalkozik. </w:t>
      </w:r>
    </w:p>
    <w:p w:rsidR="00AD490F" w:rsidRPr="00EE13FD" w:rsidRDefault="00AD490F" w:rsidP="00AD490F">
      <w:pPr>
        <w:jc w:val="both"/>
      </w:pPr>
      <w:r w:rsidRPr="00EE13FD">
        <w:t>Kapcsolódó szolgáltatás (lovas iskola, állatsimogató) üzletszerű folytatásának kialakításával   jelenleg is többen foglalkoznak a településen.</w:t>
      </w:r>
    </w:p>
    <w:p w:rsidR="00AD490F" w:rsidRPr="00EE13FD" w:rsidRDefault="00AD490F" w:rsidP="00AD490F">
      <w:pPr>
        <w:jc w:val="both"/>
        <w:rPr>
          <w:i/>
        </w:rPr>
      </w:pPr>
      <w:r w:rsidRPr="00EE13FD">
        <w:rPr>
          <w:i/>
        </w:rPr>
        <w:t xml:space="preserve">Az önkormányzat a lehetőségei szerint támogatja a civil kezdeményezésre felvetett vízimalomkerék létesítését a Bárna patakon. </w:t>
      </w:r>
    </w:p>
    <w:p w:rsidR="00AD490F" w:rsidRPr="00EE13FD" w:rsidRDefault="00AD490F" w:rsidP="00AD490F">
      <w:pPr>
        <w:jc w:val="both"/>
        <w:rPr>
          <w:i/>
        </w:rPr>
      </w:pPr>
    </w:p>
    <w:p w:rsidR="00AD490F" w:rsidRPr="00EE13FD" w:rsidRDefault="00AD490F" w:rsidP="00AD490F">
      <w:pPr>
        <w:jc w:val="both"/>
      </w:pPr>
      <w:r w:rsidRPr="00EE13FD">
        <w:t xml:space="preserve">4/3. Gazdasági adottságok </w:t>
      </w:r>
    </w:p>
    <w:p w:rsidR="00AD490F" w:rsidRPr="00EE13FD" w:rsidRDefault="00AD490F" w:rsidP="00AD490F">
      <w:pPr>
        <w:jc w:val="both"/>
      </w:pPr>
      <w:r w:rsidRPr="00EE13FD">
        <w:t xml:space="preserve">A közigazgatási területhez tartozó földterületek az utóbbi években gazdára találtak, illetve a földforgalmi törvény hatálybalépésével felgyorsultak a településen és környékén a földvásárlások. Jellemző, hogy a földművelés, állattenyésztés pár gazdálkodó kezében összpontosul. A közigazgatási területhez tartozó  Cserpusztán  a még meglévő ingatlanokhoz tartozó földterületeket a tulajdonosok művelik, gondozzák. Többen erdőgazdálkodást is  folytatnak. </w:t>
      </w:r>
    </w:p>
    <w:p w:rsidR="00AD490F" w:rsidRPr="00EE13FD" w:rsidRDefault="00AD490F" w:rsidP="00AD490F">
      <w:pPr>
        <w:jc w:val="both"/>
        <w:rPr>
          <w:i/>
        </w:rPr>
      </w:pPr>
      <w:r w:rsidRPr="00EE13FD">
        <w:t xml:space="preserve">Az önkormányzat nem rendelkezik egybefüggő, jelentősebb nagyságú művelhető földterületekkel. </w:t>
      </w:r>
      <w:r w:rsidRPr="00EE13FD">
        <w:rPr>
          <w:i/>
        </w:rPr>
        <w:t xml:space="preserve">A még mindennapos vadkárok problémái és „ sérülékeny”, javítandó  </w:t>
      </w:r>
      <w:r w:rsidRPr="00EE13FD">
        <w:rPr>
          <w:i/>
        </w:rPr>
        <w:lastRenderedPageBreak/>
        <w:t xml:space="preserve">közbiztonság is arra figyelmeztet, hogy egy esetleges növénytermesztési közfoglalkoztatási programot csak  kisebb,  és belterületi ingatlanokon érdemes kezdeni, megpróbálni. </w:t>
      </w:r>
    </w:p>
    <w:p w:rsidR="00AD490F" w:rsidRPr="00EE13FD" w:rsidRDefault="00AD490F" w:rsidP="00AD490F">
      <w:pPr>
        <w:jc w:val="both"/>
      </w:pPr>
      <w:r w:rsidRPr="00EE13FD">
        <w:t>A valamikori Ganz-</w:t>
      </w:r>
      <w:proofErr w:type="spellStart"/>
      <w:r w:rsidRPr="00EE13FD">
        <w:t>ból</w:t>
      </w:r>
      <w:proofErr w:type="spellEnd"/>
      <w:r w:rsidRPr="00EE13FD">
        <w:t xml:space="preserve"> kiváló gazdálkodó egységek, vállalkozások többségében átvészelték a rendszerváltás kezdeti buktatóit, megerősödtek, ma is fejlődnek, újak jönnek létre. A helyi adópolitikánál </w:t>
      </w:r>
      <w:proofErr w:type="spellStart"/>
      <w:r w:rsidRPr="00EE13FD">
        <w:t>bemutatottak</w:t>
      </w:r>
      <w:proofErr w:type="spellEnd"/>
      <w:r w:rsidRPr="00EE13FD">
        <w:t xml:space="preserve"> szerint az utóbbi években növekedett is az ipari- és iparszerű tevékenységet végzők száma. A Mátra Szakoktatási Kft. a jövőben kormányzati szinten is kiemelt figyelmet kapó szakoktatásra alapoz, tevékenységét folyamatosan bővíti. A fejlesztésekre, beruházásokra   azonban egyenlőre nem a közigazgatási területünkön kerül sor. </w:t>
      </w:r>
    </w:p>
    <w:p w:rsidR="00AD490F" w:rsidRPr="00EE13FD" w:rsidRDefault="00AD490F" w:rsidP="00AD490F">
      <w:pPr>
        <w:jc w:val="both"/>
        <w:rPr>
          <w:i/>
        </w:rPr>
      </w:pPr>
      <w:r w:rsidRPr="00EE13FD">
        <w:t xml:space="preserve">Az önkormányzat 2005-ben fogadta el a település rendezési tervét, helyi építési szabályzatát. </w:t>
      </w:r>
      <w:r w:rsidRPr="00EE13FD">
        <w:rPr>
          <w:i/>
        </w:rPr>
        <w:t xml:space="preserve">Tíz éves felülvizsgálata mindenképpen indokolt, melynek során a terület felhasználási kategóriák újragondolása a befektetői, beruházói igényeket is szolgálhatja.  A felülvizsgálat során indokolt esetben módosítani kell az </w:t>
      </w:r>
      <w:proofErr w:type="spellStart"/>
      <w:r w:rsidRPr="00EE13FD">
        <w:rPr>
          <w:i/>
        </w:rPr>
        <w:t>infrastruktúrális</w:t>
      </w:r>
      <w:proofErr w:type="spellEnd"/>
      <w:r w:rsidRPr="00EE13FD">
        <w:rPr>
          <w:i/>
        </w:rPr>
        <w:t xml:space="preserve">- és nyomvonalas létesítmények fejlesztési elképzeléseit. </w:t>
      </w:r>
    </w:p>
    <w:p w:rsidR="00AD490F" w:rsidRPr="00EE13FD" w:rsidRDefault="00AD490F" w:rsidP="00AD490F">
      <w:pPr>
        <w:jc w:val="both"/>
        <w:rPr>
          <w:i/>
        </w:rPr>
      </w:pPr>
      <w:r w:rsidRPr="00EE13FD">
        <w:t xml:space="preserve">Az infrastruktúra kiépítettsége egyébként kedvező, a csatorna beruházás 2005. évi befejezésével teljesnek mondható. A közút hálózat minősége azonban folyamatosan fejlesztendő. </w:t>
      </w:r>
      <w:r w:rsidRPr="00EE13FD">
        <w:rPr>
          <w:i/>
        </w:rPr>
        <w:t xml:space="preserve">A Mátranovákra vezető és a településen </w:t>
      </w:r>
      <w:proofErr w:type="spellStart"/>
      <w:r w:rsidRPr="00EE13FD">
        <w:rPr>
          <w:i/>
        </w:rPr>
        <w:t>végighúzódó</w:t>
      </w:r>
      <w:proofErr w:type="spellEnd"/>
      <w:r w:rsidRPr="00EE13FD">
        <w:rPr>
          <w:i/>
        </w:rPr>
        <w:t xml:space="preserve"> állami út felújítása  sürgető, jelenlegi állapotában nemcsak </w:t>
      </w:r>
      <w:proofErr w:type="spellStart"/>
      <w:r w:rsidRPr="00EE13FD">
        <w:rPr>
          <w:i/>
        </w:rPr>
        <w:t>esztétikailag</w:t>
      </w:r>
      <w:proofErr w:type="spellEnd"/>
      <w:r w:rsidRPr="00EE13FD">
        <w:rPr>
          <w:i/>
        </w:rPr>
        <w:t xml:space="preserve">, hanem forgalombiztonsági szempontból is sok kívánni valót hagy maga után.  A fejlesztési ciklusban minden lehetséges eszközzel szorgalmazzuk a mai kor követelményeinek megfelelő közút kialakítását. </w:t>
      </w:r>
    </w:p>
    <w:p w:rsidR="00AD490F" w:rsidRPr="00EE13FD" w:rsidRDefault="00AD490F" w:rsidP="00AD490F">
      <w:pPr>
        <w:jc w:val="both"/>
        <w:rPr>
          <w:i/>
        </w:rPr>
      </w:pPr>
      <w:r w:rsidRPr="00EE13FD">
        <w:rPr>
          <w:i/>
        </w:rPr>
        <w:t>A vasúti közlekedés viss</w:t>
      </w:r>
      <w:r w:rsidRPr="00EE13FD">
        <w:t>z</w:t>
      </w:r>
      <w:r w:rsidRPr="00EE13FD">
        <w:rPr>
          <w:i/>
        </w:rPr>
        <w:t xml:space="preserve">aállításának lehetősége adott, viszont úgy véljük erre nem a személyi közlekedés-, hanem az ipari szállítás igénye szolgálhat alapul.  </w:t>
      </w:r>
    </w:p>
    <w:p w:rsidR="00AD490F" w:rsidRPr="00EE13FD" w:rsidRDefault="00AD490F" w:rsidP="00AD490F">
      <w:pPr>
        <w:ind w:left="360"/>
        <w:jc w:val="both"/>
        <w:rPr>
          <w:i/>
        </w:rPr>
      </w:pPr>
    </w:p>
    <w:p w:rsidR="00AD490F" w:rsidRPr="00EE13FD" w:rsidRDefault="00AD490F" w:rsidP="00AD490F">
      <w:pPr>
        <w:ind w:left="360"/>
        <w:jc w:val="both"/>
        <w:rPr>
          <w:i/>
        </w:rPr>
      </w:pPr>
    </w:p>
    <w:p w:rsidR="00AD490F" w:rsidRPr="00EE13FD" w:rsidRDefault="00AD490F" w:rsidP="00AD490F">
      <w:pPr>
        <w:jc w:val="both"/>
      </w:pPr>
      <w:r w:rsidRPr="00EE13FD">
        <w:t xml:space="preserve">4/4. Foglalkoztatás politika </w:t>
      </w:r>
    </w:p>
    <w:p w:rsidR="00AD490F" w:rsidRPr="00EE13FD" w:rsidRDefault="00AD490F" w:rsidP="00AD490F">
      <w:pPr>
        <w:jc w:val="both"/>
        <w:rPr>
          <w:i/>
        </w:rPr>
      </w:pPr>
      <w:r w:rsidRPr="00EE13FD">
        <w:t xml:space="preserve">Az önkormányzat célja a helyi munkanélküliség enyhítése, csökkentése. Ennek érdekében folyamatosan részt veszünk a munkaadók igényeinek közvetítésében, rendszeresen együttműködünk az illetékes munkaügyi hivatallal, közfoglalkoztatási programokat szervezünk. </w:t>
      </w:r>
      <w:r w:rsidRPr="00EE13FD">
        <w:rPr>
          <w:i/>
        </w:rPr>
        <w:t xml:space="preserve">Célunk, hogy a szociális támogatások csak a tényleg munkaképtelen és alacsony jövedelmű  egyénekhez, családokhoz kerüljenek. A közfoglalkoztatási programokban az állami támogatások függvényében lehetőséget kívánunk biztosítani a képzésekre, szakmák elsajátítására, a hiányos tudás szélesítésére. </w:t>
      </w:r>
    </w:p>
    <w:p w:rsidR="00AD490F" w:rsidRPr="00EE13FD" w:rsidRDefault="00AD490F" w:rsidP="00AD490F">
      <w:pPr>
        <w:jc w:val="both"/>
      </w:pPr>
      <w:r w:rsidRPr="00EE13FD">
        <w:t xml:space="preserve">A közfoglalkoztatási programokat a munkaügyi központ közvetítésével, a Belügyminisztérium által támogatott pályázatok révén tudjuk megvalósítani. Az elmúlt években Mátranovákon is folyamatosan nőtt a foglalkoztatást helyettesítő támogatásban részesülők és a regisztrált munkanélküliek száma. </w:t>
      </w:r>
      <w:r w:rsidRPr="00EE13FD">
        <w:rPr>
          <w:i/>
        </w:rPr>
        <w:t xml:space="preserve">A közmunkaprogramok célja, hogy a foglalkoztatottakat  visszavezessük a munka világába, erre azonban csak a legritkább esetben kerül sor. A legtöbb közfoglalkoztatottnak a közfoglalkoztatás az egyetlen esélye a munkára és  éveken keresztül ebben a „mókuskerékben forog.” Ennek nem csak a munkalehetőség hiánya, hanem a megfelelő teljesítmény és képzettség hiánya is az oka. </w:t>
      </w:r>
    </w:p>
    <w:p w:rsidR="00AD490F" w:rsidRPr="00EE13FD" w:rsidRDefault="00AD490F" w:rsidP="00AD490F">
      <w:pPr>
        <w:jc w:val="both"/>
      </w:pPr>
      <w:r w:rsidRPr="00EE13FD">
        <w:t xml:space="preserve">A kistérségi start mintaprogramon kívül hosszabb időtartamú programokba és képzésekbe vonjuk be az érintetteket. Lehetőség szerint a nyári diákmunkát is megszervezzük, nem zárkózunk el a közérdekű munkavégzéstől sem, </w:t>
      </w:r>
      <w:r w:rsidRPr="00EE13FD">
        <w:rPr>
          <w:i/>
        </w:rPr>
        <w:t>és igény esetén az önkéntes munkavégzésre</w:t>
      </w:r>
      <w:r w:rsidRPr="00EE13FD">
        <w:t xml:space="preserve"> is </w:t>
      </w:r>
      <w:r w:rsidRPr="00EE13FD">
        <w:rPr>
          <w:i/>
        </w:rPr>
        <w:t>lehetőséget biztosítunk az érettségire készülő diákoknak</w:t>
      </w:r>
      <w:r w:rsidRPr="00EE13FD">
        <w:t xml:space="preserve"> ( az önkéntes munkavégzés jelenleg a Fekete István általános iskolában lehetséges a településen).</w:t>
      </w:r>
    </w:p>
    <w:p w:rsidR="00AD490F" w:rsidRPr="00EE13FD" w:rsidRDefault="00AD490F" w:rsidP="00AD490F">
      <w:pPr>
        <w:jc w:val="both"/>
      </w:pPr>
      <w:r w:rsidRPr="00EE13FD">
        <w:t xml:space="preserve">2012-ben 17 főt, 2013-ben már 32 főt és 2014-ben már 60 főt foglalkoztattunk a különböző programok keretében. </w:t>
      </w:r>
    </w:p>
    <w:p w:rsidR="00AD490F" w:rsidRPr="00EE13FD" w:rsidRDefault="00AD490F" w:rsidP="00AD490F">
      <w:pPr>
        <w:jc w:val="both"/>
      </w:pPr>
      <w:r w:rsidRPr="00EE13FD">
        <w:t>2013-2014. évben 30 fő (egészségőr, alapkompetencia képzés)</w:t>
      </w:r>
    </w:p>
    <w:p w:rsidR="00AD490F" w:rsidRPr="00EE13FD" w:rsidRDefault="00AD490F" w:rsidP="00AD490F">
      <w:pPr>
        <w:jc w:val="both"/>
      </w:pPr>
      <w:r w:rsidRPr="00EE13FD">
        <w:t>2014-2015. évben 75 fő (állatgondozó, parkgondozó, útkarbantartó) vett részt különböző képzéseken.</w:t>
      </w:r>
    </w:p>
    <w:p w:rsidR="00AD490F" w:rsidRPr="00EE13FD" w:rsidRDefault="00AD490F" w:rsidP="00AD490F">
      <w:pPr>
        <w:jc w:val="both"/>
      </w:pPr>
      <w:r w:rsidRPr="00EE13FD">
        <w:lastRenderedPageBreak/>
        <w:t xml:space="preserve">A közfoglalkoztatásban főként csapadék és belvíz elvezetés, kiránduló helyek rendezése, illegális hulladéklerakók felszámolása, önkormányzati épületek karbantartása, parlagfű mentesítés, közterület takarítás, ebédhordás, középület takarítás történik. </w:t>
      </w:r>
    </w:p>
    <w:p w:rsidR="00AD490F" w:rsidRPr="00EE13FD" w:rsidRDefault="00AD490F" w:rsidP="00AD490F">
      <w:pPr>
        <w:jc w:val="both"/>
      </w:pPr>
      <w:r w:rsidRPr="00EE13FD">
        <w:rPr>
          <w:i/>
        </w:rPr>
        <w:t>A  közfoglalkoztatási  programokban a 100 %-os támogatású start mintaprogramra kívánjuk a hangsúlyt helyezni.</w:t>
      </w:r>
      <w:r w:rsidRPr="00EE13FD">
        <w:t xml:space="preserve">  Tervek között szerepel a Cserkészkúthoz vezető földút </w:t>
      </w:r>
      <w:proofErr w:type="spellStart"/>
      <w:r w:rsidRPr="00EE13FD">
        <w:t>karbantartása,a</w:t>
      </w:r>
      <w:proofErr w:type="spellEnd"/>
      <w:r w:rsidRPr="00EE13FD">
        <w:t xml:space="preserve"> Fehérszékhez vezető út karbantartásának folytatása, a </w:t>
      </w:r>
      <w:proofErr w:type="spellStart"/>
      <w:r w:rsidRPr="00EE13FD">
        <w:t>mátracserpusztai</w:t>
      </w:r>
      <w:proofErr w:type="spellEnd"/>
      <w:r w:rsidRPr="00EE13FD">
        <w:t xml:space="preserve"> temetőhöz vezető út kialakítása, a Csurgó-patak  tisztítása, a belvíz elvezetéshez kapcsolódó feladatok folyamatos biztosítása, a  közterületek és  temető  gyomnövény mentesítése.</w:t>
      </w:r>
    </w:p>
    <w:p w:rsidR="00AD490F" w:rsidRPr="00EE13FD" w:rsidRDefault="00AD490F" w:rsidP="00AD490F">
      <w:pPr>
        <w:jc w:val="both"/>
      </w:pPr>
      <w:r w:rsidRPr="00EE13FD">
        <w:t xml:space="preserve">Mátranovák településen a valamikori „iparos szakmák”  még ma is fellelhetőek, illetőleg ma is sokan foglalkoznak ilyen tevékenységgel. </w:t>
      </w:r>
      <w:r w:rsidRPr="00EE13FD">
        <w:rPr>
          <w:i/>
        </w:rPr>
        <w:t xml:space="preserve">Ezt a szellemi tőkét a foglalkoztatás bővítése érdekében valamilyen formában kamatoztatni kellene, ezért képzési programok kialakítása során keressük a lehetőséget a helyi szakemberek minél szélesebb körű bevonására.  </w:t>
      </w:r>
    </w:p>
    <w:p w:rsidR="00AD490F" w:rsidRPr="00EE13FD" w:rsidRDefault="00AD490F" w:rsidP="00AD490F">
      <w:pPr>
        <w:jc w:val="both"/>
      </w:pPr>
      <w:r w:rsidRPr="00EE13FD">
        <w:rPr>
          <w:i/>
        </w:rPr>
        <w:t>Át kell tekinteni az önkormányzat tulajdonában álló és kedvező fekvésű, művelés alá bevonható kerteket, földterületeket, és a kisebb helyigényű kertészet-, fóliás virágtermesztés alapjait kell kialakítani. A közfoglalkoztatásban előállított kertészeti termékek a közterületeken, közintézményekben, rendezvényeken hasznosíthatók, a foglalkoztatásban elsajátított tudás és tapasztalat a házi kertekben is</w:t>
      </w:r>
      <w:r w:rsidRPr="00EE13FD">
        <w:t xml:space="preserve"> </w:t>
      </w:r>
      <w:r w:rsidRPr="00EE13FD">
        <w:rPr>
          <w:i/>
        </w:rPr>
        <w:t>jövedelmezhet.</w:t>
      </w:r>
      <w:r w:rsidRPr="00EE13FD">
        <w:t xml:space="preserve"> </w:t>
      </w:r>
    </w:p>
    <w:p w:rsidR="00AD490F" w:rsidRPr="00EE13FD" w:rsidRDefault="00AD490F" w:rsidP="00AD490F">
      <w:pPr>
        <w:jc w:val="both"/>
      </w:pPr>
    </w:p>
    <w:p w:rsidR="00AD490F" w:rsidRPr="00EE13FD" w:rsidRDefault="00AD490F" w:rsidP="00AD490F">
      <w:pPr>
        <w:jc w:val="both"/>
      </w:pPr>
    </w:p>
    <w:p w:rsidR="00AD490F" w:rsidRPr="00EE13FD" w:rsidRDefault="00AD490F" w:rsidP="00AD490F">
      <w:pPr>
        <w:numPr>
          <w:ilvl w:val="0"/>
          <w:numId w:val="70"/>
        </w:numPr>
        <w:contextualSpacing/>
        <w:jc w:val="both"/>
        <w:rPr>
          <w:i/>
        </w:rPr>
      </w:pPr>
      <w:r w:rsidRPr="00EE13FD">
        <w:rPr>
          <w:i/>
        </w:rPr>
        <w:t xml:space="preserve">Feladatellátás színvonalának javítása </w:t>
      </w:r>
    </w:p>
    <w:p w:rsidR="00AD490F" w:rsidRPr="00EE13FD" w:rsidRDefault="00AD490F" w:rsidP="00AD490F">
      <w:pPr>
        <w:jc w:val="both"/>
      </w:pPr>
      <w:r w:rsidRPr="00EE13FD">
        <w:t xml:space="preserve">A 2014. október 12-én megválasztott képviselő-testület 2014. október 20-án tartotta alakuló ülését. A polgármester mellett 6 fő képviselő alkotja a képviselő-testületet, mely 1 alpolgármestert és egy ügyrendi típusú bizottságot választott. </w:t>
      </w:r>
    </w:p>
    <w:p w:rsidR="00AD490F" w:rsidRPr="00EE13FD" w:rsidRDefault="00AD490F" w:rsidP="00AD490F">
      <w:pPr>
        <w:jc w:val="both"/>
        <w:rPr>
          <w:i/>
        </w:rPr>
      </w:pPr>
      <w:r w:rsidRPr="00EE13FD">
        <w:t xml:space="preserve">A képviselő-testület 2015. február 9-én fogadta el új szervezeti és működési szabályzatát, amelyben külön szabályzást nyert a </w:t>
      </w:r>
      <w:proofErr w:type="spellStart"/>
      <w:r w:rsidRPr="00EE13FD">
        <w:rPr>
          <w:i/>
        </w:rPr>
        <w:t>közmeghallgatás</w:t>
      </w:r>
      <w:proofErr w:type="spellEnd"/>
      <w:r w:rsidRPr="00EE13FD">
        <w:rPr>
          <w:i/>
        </w:rPr>
        <w:t xml:space="preserve"> intézménye, a civil szervezetekkel való kapcsolattartás, a települési rendezvénytervek elfogadása, a falugyűlések előkészítése.</w:t>
      </w:r>
    </w:p>
    <w:p w:rsidR="00AD490F" w:rsidRPr="00EE13FD" w:rsidRDefault="00AD490F" w:rsidP="00AD490F">
      <w:pPr>
        <w:jc w:val="both"/>
        <w:rPr>
          <w:i/>
        </w:rPr>
      </w:pPr>
      <w:r w:rsidRPr="00EE13FD">
        <w:rPr>
          <w:i/>
        </w:rPr>
        <w:t xml:space="preserve">Javítandó az önkormányzat munkájának nyilvánossága az önkormányzati honlap folyamatos feltöltésével, az adattartalom frissítésével, a közérdekű információk bővítésével. </w:t>
      </w:r>
    </w:p>
    <w:p w:rsidR="00AD490F" w:rsidRPr="00EE13FD" w:rsidRDefault="00AD490F" w:rsidP="00AD490F">
      <w:pPr>
        <w:jc w:val="both"/>
      </w:pPr>
      <w:r w:rsidRPr="00EE13FD">
        <w:t xml:space="preserve">Mátranovák önkormányzata az alapellátási feladatokat részben társulás útján látja el. A Bátonyterenyei Kistérség Önkormányzatainak Többcélú Társulása keretében valósul meg a gyermekjóléti szolgáltatás, a szociális házi segítségnyújtás, a jelző rendszeres szolgáltatás.  A Mátrai Önkormányzati Társulás intézményében biztosítjuk az óvodai ellátást, a gyermek (óvodai és általános iskolai) - és szociális étkeztetést. A </w:t>
      </w:r>
      <w:proofErr w:type="spellStart"/>
      <w:r w:rsidRPr="00EE13FD">
        <w:t>Mátraterenyei</w:t>
      </w:r>
      <w:proofErr w:type="spellEnd"/>
      <w:r w:rsidRPr="00EE13FD">
        <w:t xml:space="preserve"> Közös Önkormányzati Hivatal </w:t>
      </w:r>
      <w:proofErr w:type="spellStart"/>
      <w:r w:rsidRPr="00EE13FD">
        <w:t>Mátranováki</w:t>
      </w:r>
      <w:proofErr w:type="spellEnd"/>
      <w:r w:rsidRPr="00EE13FD">
        <w:t xml:space="preserve"> Kirendeltsége az önkormányzat gazdálkodásával, a képviselő-testület működésével-, döntéseinek előkészítésével és végrehajtásával kapcsolatos feladatokat, valamint az önkormányzati hatósági ügyek előkészítését és az egyes helyi hatáskörbe tartozó  államigazgatási feladatokat  látja el. </w:t>
      </w:r>
    </w:p>
    <w:p w:rsidR="00AD490F" w:rsidRPr="00EE13FD" w:rsidRDefault="00AD490F" w:rsidP="00AD490F">
      <w:pPr>
        <w:jc w:val="both"/>
        <w:rPr>
          <w:i/>
        </w:rPr>
      </w:pPr>
      <w:r w:rsidRPr="00EE13FD">
        <w:rPr>
          <w:i/>
        </w:rPr>
        <w:t xml:space="preserve">A mára már kialakult társulási szervezeti rendszer által biztosítható  az önkormányzati feladatellátás színvonalának folyamatos  javítása. </w:t>
      </w:r>
    </w:p>
    <w:p w:rsidR="00AD490F" w:rsidRPr="00EE13FD" w:rsidRDefault="00AD490F" w:rsidP="00AD490F">
      <w:pPr>
        <w:jc w:val="both"/>
        <w:rPr>
          <w:i/>
        </w:rPr>
      </w:pPr>
    </w:p>
    <w:p w:rsidR="00AD490F" w:rsidRPr="00EE13FD" w:rsidRDefault="00AD490F" w:rsidP="00AD490F">
      <w:pPr>
        <w:numPr>
          <w:ilvl w:val="0"/>
          <w:numId w:val="70"/>
        </w:numPr>
        <w:contextualSpacing/>
        <w:jc w:val="both"/>
        <w:rPr>
          <w:i/>
        </w:rPr>
      </w:pPr>
      <w:r w:rsidRPr="00EE13FD">
        <w:rPr>
          <w:i/>
        </w:rPr>
        <w:t xml:space="preserve">Közszolgáltatások biztosítása, színvonalának javítása </w:t>
      </w:r>
    </w:p>
    <w:p w:rsidR="00AD490F" w:rsidRPr="00EE13FD" w:rsidRDefault="00AD490F" w:rsidP="00AD490F">
      <w:pPr>
        <w:jc w:val="both"/>
        <w:rPr>
          <w:b/>
        </w:rPr>
      </w:pPr>
      <w:r w:rsidRPr="00EE13FD">
        <w:t xml:space="preserve">Az önkormányzat a Magyarország helyi önkormányzatairól szóló 2011. évi CLXXXIX. törvény 13. § (1) bekezdésében foglalt feladatokat látja el az igényekhez igazodóan és az önkormányzat gazdasági lehetőségéhez mérten. A mintegy huszonegy pontban taglalt közszolgáltatási feladatokból a </w:t>
      </w:r>
      <w:r w:rsidRPr="00EE13FD">
        <w:rPr>
          <w:b/>
        </w:rPr>
        <w:t xml:space="preserve">2014-2019. évet felölelő gazdaságfejlesztési ciklusban a  pályázati források maximális bevonása mellett   az alábbi feladatokat kívánjuk megvalósítani: </w:t>
      </w:r>
    </w:p>
    <w:p w:rsidR="00AD490F" w:rsidRPr="00EE13FD" w:rsidRDefault="00AD490F" w:rsidP="00AD490F">
      <w:pPr>
        <w:jc w:val="both"/>
        <w:rPr>
          <w:b/>
        </w:rPr>
      </w:pPr>
    </w:p>
    <w:p w:rsidR="00AD490F" w:rsidRPr="00EE13FD" w:rsidRDefault="00AD490F" w:rsidP="00AD490F">
      <w:pPr>
        <w:numPr>
          <w:ilvl w:val="0"/>
          <w:numId w:val="69"/>
        </w:numPr>
        <w:contextualSpacing/>
        <w:jc w:val="both"/>
      </w:pPr>
      <w:r w:rsidRPr="00EE13FD">
        <w:rPr>
          <w:i/>
        </w:rPr>
        <w:t>Településfejlesztés, településrendezés</w:t>
      </w:r>
    </w:p>
    <w:p w:rsidR="00AD490F" w:rsidRPr="00EE13FD" w:rsidRDefault="00AD490F" w:rsidP="00AD490F">
      <w:pPr>
        <w:ind w:left="720"/>
        <w:contextualSpacing/>
        <w:jc w:val="both"/>
      </w:pPr>
      <w:r w:rsidRPr="00EE13FD">
        <w:lastRenderedPageBreak/>
        <w:t xml:space="preserve"> A </w:t>
      </w:r>
      <w:r w:rsidRPr="00EE13FD">
        <w:rPr>
          <w:b/>
        </w:rPr>
        <w:t>településrendezési terv felülvizsgálatát</w:t>
      </w:r>
      <w:r w:rsidRPr="00EE13FD">
        <w:t xml:space="preserve">, módosítását az infrastruktúra-  és gazdaságfejlesztés- ,  a vállalkozói- és   </w:t>
      </w:r>
      <w:proofErr w:type="spellStart"/>
      <w:r w:rsidRPr="00EE13FD">
        <w:t>befektetetői</w:t>
      </w:r>
      <w:proofErr w:type="spellEnd"/>
      <w:r w:rsidRPr="00EE13FD">
        <w:t xml:space="preserve"> igények, az idegenforgalom-  és turizmus jegyében kell érvényesíteni.</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pPr>
      <w:r w:rsidRPr="00EE13FD">
        <w:rPr>
          <w:i/>
        </w:rPr>
        <w:t>Településüzemeltetés</w:t>
      </w:r>
    </w:p>
    <w:p w:rsidR="00AD490F" w:rsidRPr="00EE13FD" w:rsidRDefault="00AD490F" w:rsidP="00AD490F">
      <w:pPr>
        <w:ind w:left="720"/>
        <w:contextualSpacing/>
        <w:jc w:val="both"/>
      </w:pPr>
      <w:r w:rsidRPr="00EE13FD">
        <w:t xml:space="preserve">Biztosítani kell a </w:t>
      </w:r>
      <w:r w:rsidRPr="00EE13FD">
        <w:rPr>
          <w:b/>
        </w:rPr>
        <w:t>köztemető</w:t>
      </w:r>
      <w:r w:rsidRPr="00EE13FD">
        <w:t xml:space="preserve"> jogszabályban foglaltak szerinti üzemeltetését, továbbá  az előírt létesítményeket, szolgáltatásokat (vizesblokk, élő sövény kerítés, parkolás, gondnok, szociális parcella, térkép, nyilvántartás). </w:t>
      </w:r>
    </w:p>
    <w:p w:rsidR="00AD490F" w:rsidRPr="00EE13FD" w:rsidRDefault="00AD490F" w:rsidP="00AD490F">
      <w:pPr>
        <w:ind w:left="720"/>
        <w:contextualSpacing/>
        <w:jc w:val="both"/>
      </w:pPr>
      <w:r w:rsidRPr="00EE13FD">
        <w:t xml:space="preserve">Az önkormányzati tulajdonú </w:t>
      </w:r>
      <w:r w:rsidRPr="00EE13FD">
        <w:rPr>
          <w:b/>
        </w:rPr>
        <w:t>utak</w:t>
      </w:r>
      <w:r w:rsidRPr="00EE13FD">
        <w:t xml:space="preserve"> </w:t>
      </w:r>
      <w:r w:rsidRPr="00EE13FD">
        <w:rPr>
          <w:b/>
        </w:rPr>
        <w:t>felújítását</w:t>
      </w:r>
      <w:r w:rsidRPr="00EE13FD">
        <w:t xml:space="preserve"> a mai követelményeknek megfelelően,  lehetőség szerint a </w:t>
      </w:r>
      <w:r w:rsidRPr="00EE13FD">
        <w:rPr>
          <w:b/>
        </w:rPr>
        <w:t>csapadékvíz elvezetés</w:t>
      </w:r>
      <w:r w:rsidRPr="00EE13FD">
        <w:t xml:space="preserve">  biztosításával kell megvalósítani. A kiemelt, forgalmas településrészeken, középületek környezetében megvalósítandó a </w:t>
      </w:r>
      <w:r w:rsidRPr="00EE13FD">
        <w:rPr>
          <w:b/>
        </w:rPr>
        <w:t>járdák</w:t>
      </w:r>
      <w:r w:rsidRPr="00EE13FD">
        <w:t xml:space="preserve"> </w:t>
      </w:r>
      <w:r w:rsidRPr="00EE13FD">
        <w:rPr>
          <w:b/>
        </w:rPr>
        <w:t>felújítása</w:t>
      </w:r>
      <w:r w:rsidRPr="00EE13FD">
        <w:t xml:space="preserve"> során törekedni kell az esztétikus kialakításra, a megfelelő járda és közútkapcsolatra, a parkolók biztosítására.  </w:t>
      </w:r>
    </w:p>
    <w:p w:rsidR="00AD490F" w:rsidRPr="00EE13FD" w:rsidRDefault="00AD490F" w:rsidP="00AD490F">
      <w:pPr>
        <w:ind w:left="720"/>
        <w:contextualSpacing/>
        <w:jc w:val="both"/>
      </w:pPr>
      <w:r w:rsidRPr="00EE13FD">
        <w:t xml:space="preserve">Továbbra is folyamatosan gondoskodni szükséges az elöregedett, veszélyes fák kivágásáról és pótlásáról.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i/>
        </w:rPr>
      </w:pPr>
      <w:r w:rsidRPr="00EE13FD">
        <w:rPr>
          <w:i/>
        </w:rPr>
        <w:t xml:space="preserve">Egészségügyi alapellátás, egészséges életmódot célzó szolgáltatások </w:t>
      </w:r>
    </w:p>
    <w:p w:rsidR="00AD490F" w:rsidRPr="00EE13FD" w:rsidRDefault="00AD490F" w:rsidP="00AD490F">
      <w:pPr>
        <w:ind w:left="720"/>
        <w:contextualSpacing/>
        <w:jc w:val="both"/>
        <w:rPr>
          <w:b/>
        </w:rPr>
      </w:pPr>
      <w:r w:rsidRPr="00EE13FD">
        <w:t xml:space="preserve">Rendezett háziorvosi rendelőben és védőnői helyiségben biztosítjuk továbbra is az egészségügyi alapellátást, havi egy alkalommal a nőgyógyászati szakellátást, továbbá a laboratóriumi vérvétel helyben történő elvégzését. </w:t>
      </w:r>
      <w:r w:rsidRPr="00EE13FD">
        <w:rPr>
          <w:b/>
        </w:rPr>
        <w:t>Az önkormányzat keresi a lehetőséget, hogy állandó háziorvos legyen a településen.</w:t>
      </w:r>
    </w:p>
    <w:p w:rsidR="00AD490F" w:rsidRPr="00EE13FD" w:rsidRDefault="00AD490F" w:rsidP="00AD490F">
      <w:pPr>
        <w:jc w:val="both"/>
        <w:rPr>
          <w:i/>
        </w:rPr>
      </w:pPr>
    </w:p>
    <w:p w:rsidR="00AD490F" w:rsidRPr="00EE13FD" w:rsidRDefault="00AD490F" w:rsidP="00AD490F">
      <w:pPr>
        <w:numPr>
          <w:ilvl w:val="0"/>
          <w:numId w:val="69"/>
        </w:numPr>
        <w:contextualSpacing/>
        <w:jc w:val="both"/>
        <w:rPr>
          <w:i/>
        </w:rPr>
      </w:pPr>
      <w:r w:rsidRPr="00EE13FD">
        <w:rPr>
          <w:i/>
        </w:rPr>
        <w:t>Környezet egészségügy, köztisztaság, településtisztaság</w:t>
      </w:r>
    </w:p>
    <w:p w:rsidR="00AD490F" w:rsidRPr="00EE13FD" w:rsidRDefault="00AD490F" w:rsidP="00AD490F">
      <w:pPr>
        <w:ind w:left="709" w:hanging="709"/>
        <w:jc w:val="both"/>
      </w:pPr>
      <w:r w:rsidRPr="00EE13FD">
        <w:rPr>
          <w:i/>
        </w:rPr>
        <w:t xml:space="preserve">            </w:t>
      </w:r>
      <w:r w:rsidRPr="00EE13FD">
        <w:t xml:space="preserve">A közfoglalkoztatási programok keretében továbbra is biztosítandó az </w:t>
      </w:r>
      <w:r w:rsidRPr="00EE13FD">
        <w:rPr>
          <w:b/>
        </w:rPr>
        <w:t>illegális</w:t>
      </w:r>
      <w:r w:rsidRPr="00EE13FD">
        <w:t xml:space="preserve"> </w:t>
      </w:r>
      <w:r w:rsidRPr="00EE13FD">
        <w:rPr>
          <w:b/>
        </w:rPr>
        <w:t>hulladék lerakók</w:t>
      </w:r>
      <w:r w:rsidRPr="00EE13FD">
        <w:t xml:space="preserve"> folyamatos felszámolása.</w:t>
      </w:r>
    </w:p>
    <w:p w:rsidR="00AD490F" w:rsidRPr="00EE13FD" w:rsidRDefault="00AD490F" w:rsidP="00AD490F">
      <w:pPr>
        <w:ind w:left="709" w:hanging="709"/>
        <w:jc w:val="both"/>
      </w:pPr>
    </w:p>
    <w:p w:rsidR="00AD490F" w:rsidRPr="00EE13FD" w:rsidRDefault="00AD490F" w:rsidP="00AD490F">
      <w:pPr>
        <w:numPr>
          <w:ilvl w:val="0"/>
          <w:numId w:val="69"/>
        </w:numPr>
        <w:contextualSpacing/>
        <w:jc w:val="both"/>
        <w:rPr>
          <w:i/>
        </w:rPr>
      </w:pPr>
      <w:r w:rsidRPr="00EE13FD">
        <w:rPr>
          <w:i/>
        </w:rPr>
        <w:t xml:space="preserve">Óvodai ellátás </w:t>
      </w:r>
    </w:p>
    <w:p w:rsidR="00AD490F" w:rsidRPr="00EE13FD" w:rsidRDefault="00AD490F" w:rsidP="00AD490F">
      <w:pPr>
        <w:ind w:left="720"/>
        <w:contextualSpacing/>
        <w:jc w:val="both"/>
      </w:pPr>
      <w:r w:rsidRPr="00EE13FD">
        <w:t xml:space="preserve">Az óvodai ellátás tárgyi feltételeit folyamatosan javítjuk, a kapcsolódó pályázatokban részt veszünk. Kedvezőtlen, működtetés szempontjából gazdaságtalan  az óvodaépület üzemeltetése.  </w:t>
      </w:r>
      <w:r w:rsidRPr="00EE13FD">
        <w:rPr>
          <w:b/>
        </w:rPr>
        <w:t>Felújításra</w:t>
      </w:r>
      <w:r w:rsidRPr="00EE13FD">
        <w:t xml:space="preserve"> vár a szabadtéri foglalkozásokat biztosító terasz, </w:t>
      </w:r>
      <w:r w:rsidRPr="00EE13FD">
        <w:rPr>
          <w:b/>
        </w:rPr>
        <w:t xml:space="preserve">energia megtakarítás </w:t>
      </w:r>
      <w:r w:rsidRPr="00EE13FD">
        <w:t xml:space="preserve">valósítható meg a folyamatban levő napelemes pályázat révén.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i/>
        </w:rPr>
      </w:pPr>
      <w:r w:rsidRPr="00EE13FD">
        <w:rPr>
          <w:i/>
        </w:rPr>
        <w:t xml:space="preserve">Kulturális szolgáltatás, nyilvános könyvtári ellátás, kulturális örökség helyi védelme, helyi közművelődési tevékenység támogatása </w:t>
      </w:r>
    </w:p>
    <w:p w:rsidR="00AD490F" w:rsidRPr="00EE13FD" w:rsidRDefault="00AD490F" w:rsidP="00AD490F">
      <w:pPr>
        <w:ind w:left="720"/>
        <w:contextualSpacing/>
        <w:jc w:val="both"/>
      </w:pPr>
      <w:r w:rsidRPr="00EE13FD">
        <w:t xml:space="preserve">A gazdaságfejlesztési ciklus kiemelt célkitűzése a </w:t>
      </w:r>
      <w:r w:rsidRPr="00EE13FD">
        <w:rPr>
          <w:b/>
        </w:rPr>
        <w:t>kultúrház teljes felújítása,</w:t>
      </w:r>
      <w:r w:rsidRPr="00EE13FD">
        <w:t xml:space="preserve"> </w:t>
      </w:r>
      <w:r w:rsidRPr="00EE13FD">
        <w:rPr>
          <w:b/>
        </w:rPr>
        <w:t>korszerűsítése.</w:t>
      </w:r>
      <w:r w:rsidRPr="00EE13FD">
        <w:t xml:space="preserve">  E témában 2014-ben került sor egy energetikai pályázat benyújtására, melynek keretében a nyílászáró teljes cseréjét, külső szigetelését, energiatakarékos gázkazán felszerelését, a vizes blokk teljes felújítását, valamint napelemek felszerelését kívánjuk megvalósítani.  A felújítást követően a létesítmény továbbra is a könyvtárnak és a közösségi programoknak adna helyet. A pályázatunk elbírálása még nem történt meg. </w:t>
      </w:r>
    </w:p>
    <w:p w:rsidR="00AD490F" w:rsidRPr="00EE13FD" w:rsidRDefault="00AD490F" w:rsidP="00AD490F">
      <w:pPr>
        <w:ind w:left="720"/>
        <w:contextualSpacing/>
        <w:jc w:val="both"/>
      </w:pPr>
      <w:r w:rsidRPr="00EE13FD">
        <w:t xml:space="preserve">Az elképzeléseink között szerepel, hogy kedvező pályázati lehetőség esetén az önkormányzat kialakítana egy </w:t>
      </w:r>
      <w:r w:rsidRPr="00EE13FD">
        <w:rPr>
          <w:b/>
        </w:rPr>
        <w:t>Civilházat</w:t>
      </w:r>
      <w:r w:rsidRPr="00EE13FD">
        <w:t xml:space="preserve">, melyet a településen működő civil szervezetek </w:t>
      </w:r>
      <w:proofErr w:type="spellStart"/>
      <w:r w:rsidRPr="00EE13FD">
        <w:t>vehetnének</w:t>
      </w:r>
      <w:proofErr w:type="spellEnd"/>
      <w:r w:rsidRPr="00EE13FD">
        <w:t xml:space="preserve"> birtokukban.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i/>
        </w:rPr>
      </w:pPr>
      <w:r w:rsidRPr="00EE13FD">
        <w:rPr>
          <w:i/>
        </w:rPr>
        <w:t>Szociális támogatások, szolgáltatások, ellátások, települési támogatások</w:t>
      </w:r>
    </w:p>
    <w:p w:rsidR="00AD490F" w:rsidRPr="00EE13FD" w:rsidRDefault="00AD490F" w:rsidP="00AD490F">
      <w:pPr>
        <w:ind w:left="720"/>
        <w:contextualSpacing/>
        <w:jc w:val="both"/>
      </w:pPr>
      <w:r w:rsidRPr="00EE13FD">
        <w:t xml:space="preserve">Az önkormányzat továbbra is biztosítja a házi gondozást, a szociális étkeztetést. A 2015. március 1-vel hatályba lépő </w:t>
      </w:r>
      <w:r w:rsidRPr="00EE13FD">
        <w:rPr>
          <w:b/>
        </w:rPr>
        <w:t>települési támogatási rendszer</w:t>
      </w:r>
      <w:r w:rsidRPr="00EE13FD">
        <w:t xml:space="preserve"> ad lehetőséget a rászorulók </w:t>
      </w:r>
      <w:proofErr w:type="spellStart"/>
      <w:r w:rsidRPr="00EE13FD">
        <w:t>alkalmankénti</w:t>
      </w:r>
      <w:proofErr w:type="spellEnd"/>
      <w:r w:rsidRPr="00EE13FD">
        <w:t xml:space="preserve"> szociális támogatására. Az önkormányzat a támogatást állami támogatás </w:t>
      </w:r>
      <w:r w:rsidRPr="00EE13FD">
        <w:lastRenderedPageBreak/>
        <w:t xml:space="preserve">hiányában, az iparűzési adó terhére biztosíthatja, mely  a fejlesztési célok </w:t>
      </w:r>
      <w:proofErr w:type="spellStart"/>
      <w:r w:rsidRPr="00EE13FD">
        <w:t>fedezetéül</w:t>
      </w:r>
      <w:proofErr w:type="spellEnd"/>
      <w:r w:rsidRPr="00EE13FD">
        <w:t xml:space="preserve"> is szolgál.  Mindez a szociális támogatások alapos átgondolására  készteti a döntéshozókat.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i/>
        </w:rPr>
      </w:pPr>
      <w:r w:rsidRPr="00EE13FD">
        <w:rPr>
          <w:i/>
        </w:rPr>
        <w:t>Lakás és helyiséggazdálkodás</w:t>
      </w:r>
    </w:p>
    <w:p w:rsidR="00AD490F" w:rsidRPr="00EE13FD" w:rsidRDefault="00AD490F" w:rsidP="00AD490F">
      <w:pPr>
        <w:ind w:left="720"/>
        <w:contextualSpacing/>
        <w:jc w:val="both"/>
      </w:pPr>
      <w:r w:rsidRPr="00EE13FD">
        <w:t xml:space="preserve">Felül kell vizsgálni az </w:t>
      </w:r>
      <w:r w:rsidRPr="00EE13FD">
        <w:rPr>
          <w:b/>
        </w:rPr>
        <w:t>önkormányzati lakásállományt</w:t>
      </w:r>
      <w:r w:rsidRPr="00EE13FD">
        <w:t xml:space="preserve"> és az indokolt, de vállalható számban célszerű meghatározni és fenntartani az önkormányzati lakásokat. A helyiséggazdálkodás során a gazdaságosan nem hasznosítható helyiségek elidegenítését szorgalmazzuk. </w:t>
      </w:r>
    </w:p>
    <w:p w:rsidR="00AD490F" w:rsidRPr="00EE13FD" w:rsidRDefault="00AD490F" w:rsidP="00AD490F">
      <w:pPr>
        <w:ind w:left="720"/>
        <w:contextualSpacing/>
        <w:jc w:val="both"/>
      </w:pPr>
      <w:r w:rsidRPr="00EE13FD">
        <w:t xml:space="preserve">A gazdaságfejlesztési ciklusban legfontosabb feladat a </w:t>
      </w:r>
      <w:r w:rsidRPr="00EE13FD">
        <w:rPr>
          <w:b/>
        </w:rPr>
        <w:t>faluközpont rehabilitációja</w:t>
      </w:r>
      <w:r w:rsidRPr="00EE13FD">
        <w:t xml:space="preserve">, a volt élelmiszerbolt felújítása és környékének parkosítása, parkoló kialakítása. Megállapodás esetén itt kapna helyet a posta, egy információs pont, ajándéküzlet. </w:t>
      </w:r>
    </w:p>
    <w:p w:rsidR="00AD490F" w:rsidRPr="00EE13FD" w:rsidRDefault="00AD490F" w:rsidP="00AD490F">
      <w:pPr>
        <w:ind w:left="720"/>
        <w:contextualSpacing/>
        <w:jc w:val="both"/>
      </w:pPr>
      <w:r w:rsidRPr="00EE13FD">
        <w:t xml:space="preserve">2014-ben az önkormányzat két </w:t>
      </w:r>
      <w:r w:rsidRPr="00EE13FD">
        <w:rPr>
          <w:b/>
        </w:rPr>
        <w:t>energetikai pályázatot</w:t>
      </w:r>
      <w:r w:rsidRPr="00EE13FD">
        <w:t xml:space="preserve"> nyújtott be, melyből egy már  sikeres elbírálásban részesült. A közeljövőben közel 38 millió forintos beruházási összegből napelemek felszerelése valósul meg az iskola-, óvoda és községház épületére. A pályázati önerő 1,6 millió forint, melyet az önkormányzat biztosít. A fejlesztés célja az áramdíj megtakarítás.</w:t>
      </w:r>
    </w:p>
    <w:p w:rsidR="00AD490F" w:rsidRPr="00EE13FD" w:rsidRDefault="00AD490F" w:rsidP="00AD490F">
      <w:pPr>
        <w:ind w:left="720"/>
        <w:contextualSpacing/>
        <w:jc w:val="both"/>
      </w:pPr>
      <w:r w:rsidRPr="00EE13FD">
        <w:t xml:space="preserve">A jelenleg bérleti jogviszonyban üzemeltetett óvodakonyha esedékes felújítását   pályázati forrásból szeretnénk megvalósítani. </w:t>
      </w:r>
    </w:p>
    <w:p w:rsidR="00AD490F" w:rsidRPr="00EE13FD" w:rsidRDefault="00AD490F" w:rsidP="00AD490F">
      <w:pPr>
        <w:ind w:left="720"/>
        <w:contextualSpacing/>
        <w:jc w:val="both"/>
      </w:pPr>
      <w:r w:rsidRPr="00EE13FD">
        <w:rPr>
          <w:i/>
        </w:rPr>
        <w:t xml:space="preserve">Saját erőből tervezzük egy </w:t>
      </w:r>
      <w:r w:rsidRPr="00EE13FD">
        <w:rPr>
          <w:b/>
          <w:i/>
        </w:rPr>
        <w:t>szolgáltató ház</w:t>
      </w:r>
      <w:r w:rsidRPr="00EE13FD">
        <w:rPr>
          <w:i/>
        </w:rPr>
        <w:t xml:space="preserve"> létrehozását a szociálisan rászorulók számára a bányatelepi orvosi rendelő helyiségének átalakításával. Mosó és fürdőhelyiség kialakítását tervezzük, melyhez a közfoglalkoztatottak munkájára is számítunk.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i/>
        </w:rPr>
      </w:pPr>
      <w:r w:rsidRPr="00EE13FD">
        <w:rPr>
          <w:i/>
        </w:rPr>
        <w:t>Helyi közfoglalkoztatás</w:t>
      </w:r>
    </w:p>
    <w:p w:rsidR="00AD490F" w:rsidRPr="00EE13FD" w:rsidRDefault="00AD490F" w:rsidP="00AD490F">
      <w:pPr>
        <w:ind w:left="720"/>
        <w:contextualSpacing/>
        <w:jc w:val="both"/>
      </w:pPr>
      <w:r w:rsidRPr="00EE13FD">
        <w:t xml:space="preserve">A közfoglalkoztatásban folytatjuk az eddig kialakult munkaprogramokat, továbbá keressük a közfoglalkoztatásba bevonható </w:t>
      </w:r>
      <w:r w:rsidRPr="00EE13FD">
        <w:rPr>
          <w:b/>
        </w:rPr>
        <w:t>újabb közszolgáltatásokat</w:t>
      </w:r>
      <w:r w:rsidRPr="00EE13FD">
        <w:t xml:space="preserve"> </w:t>
      </w:r>
      <w:r w:rsidRPr="00EE13FD">
        <w:rPr>
          <w:b/>
        </w:rPr>
        <w:t>és önként</w:t>
      </w:r>
      <w:r w:rsidRPr="00EE13FD">
        <w:t xml:space="preserve"> </w:t>
      </w:r>
      <w:r w:rsidRPr="00EE13FD">
        <w:rPr>
          <w:b/>
        </w:rPr>
        <w:t>vállalt feladatokat</w:t>
      </w:r>
      <w:r w:rsidRPr="00EE13FD">
        <w:t xml:space="preserve"> (kertészet kialakítása), lehetőség szerint </w:t>
      </w:r>
      <w:r w:rsidRPr="00EE13FD">
        <w:rPr>
          <w:b/>
        </w:rPr>
        <w:t>bővítjük a</w:t>
      </w:r>
      <w:r w:rsidRPr="00EE13FD">
        <w:t xml:space="preserve"> </w:t>
      </w:r>
      <w:r w:rsidRPr="00EE13FD">
        <w:rPr>
          <w:b/>
        </w:rPr>
        <w:t>képzési formákat</w:t>
      </w:r>
      <w:r w:rsidRPr="00EE13FD">
        <w:t xml:space="preserve">.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pPr>
      <w:r w:rsidRPr="00EE13FD">
        <w:rPr>
          <w:i/>
        </w:rPr>
        <w:t>Turizmussal kapcsolatos feladatok</w:t>
      </w:r>
    </w:p>
    <w:p w:rsidR="00AD490F" w:rsidRPr="00EE13FD" w:rsidRDefault="00AD490F" w:rsidP="00AD490F">
      <w:pPr>
        <w:ind w:left="720"/>
        <w:contextualSpacing/>
        <w:jc w:val="both"/>
      </w:pPr>
      <w:r w:rsidRPr="00EE13FD">
        <w:t xml:space="preserve">A turizmus, idegenforgalom fejlesztése főként a magánszférában valósulhat meg. Az önkormányzat a </w:t>
      </w:r>
      <w:r w:rsidRPr="00EE13FD">
        <w:rPr>
          <w:b/>
        </w:rPr>
        <w:t>falukép alakításával</w:t>
      </w:r>
      <w:r w:rsidRPr="00EE13FD">
        <w:t xml:space="preserve">, a </w:t>
      </w:r>
      <w:r w:rsidRPr="00EE13FD">
        <w:rPr>
          <w:b/>
        </w:rPr>
        <w:t>szolgáltatások és közszolgáltatások</w:t>
      </w:r>
      <w:r w:rsidRPr="00EE13FD">
        <w:t xml:space="preserve"> </w:t>
      </w:r>
      <w:r w:rsidRPr="00EE13FD">
        <w:rPr>
          <w:b/>
        </w:rPr>
        <w:t>bővítésével</w:t>
      </w:r>
      <w:r w:rsidRPr="00EE13FD">
        <w:t xml:space="preserve"> járul hozzá az idegenforgalom fejlesztéséhez. </w:t>
      </w:r>
    </w:p>
    <w:p w:rsidR="00AD490F" w:rsidRPr="00EE13FD" w:rsidRDefault="00AD490F" w:rsidP="00AD490F">
      <w:pPr>
        <w:ind w:left="720"/>
        <w:contextualSpacing/>
        <w:jc w:val="both"/>
      </w:pPr>
      <w:r w:rsidRPr="00EE13FD">
        <w:t xml:space="preserve">Az önkormányzat folytatja a </w:t>
      </w:r>
      <w:proofErr w:type="spellStart"/>
      <w:r w:rsidRPr="00EE13FD">
        <w:rPr>
          <w:b/>
        </w:rPr>
        <w:t>mátracser</w:t>
      </w:r>
      <w:proofErr w:type="spellEnd"/>
      <w:r w:rsidRPr="00EE13FD">
        <w:rPr>
          <w:b/>
        </w:rPr>
        <w:t>-pusztai kulcsos ház</w:t>
      </w:r>
      <w:r w:rsidRPr="00EE13FD">
        <w:t xml:space="preserve">  felújítását, melyben  lehetőség nyílik erdei iskola tábor működtetésére. Ehhez azonban gondoskodni kell egy kút kialakításáról, ennek hiányában az épület nem hasznosítható. </w:t>
      </w:r>
    </w:p>
    <w:p w:rsidR="00AD490F" w:rsidRPr="00EE13FD" w:rsidRDefault="00AD490F" w:rsidP="00AD490F">
      <w:pPr>
        <w:ind w:left="720"/>
        <w:contextualSpacing/>
        <w:jc w:val="both"/>
        <w:rPr>
          <w:i/>
        </w:rPr>
      </w:pPr>
    </w:p>
    <w:p w:rsidR="00AD490F" w:rsidRPr="00EE13FD" w:rsidRDefault="00AD490F" w:rsidP="00AD490F">
      <w:pPr>
        <w:numPr>
          <w:ilvl w:val="0"/>
          <w:numId w:val="69"/>
        </w:numPr>
        <w:contextualSpacing/>
        <w:jc w:val="both"/>
      </w:pPr>
      <w:r w:rsidRPr="00EE13FD">
        <w:rPr>
          <w:i/>
        </w:rPr>
        <w:t xml:space="preserve">Kistermelők, őstermelők értékesítési lehetőségének biztosítása </w:t>
      </w:r>
    </w:p>
    <w:p w:rsidR="00AD490F" w:rsidRPr="00EE13FD" w:rsidRDefault="00AD490F" w:rsidP="00AD490F">
      <w:pPr>
        <w:ind w:left="720"/>
        <w:contextualSpacing/>
        <w:jc w:val="both"/>
      </w:pPr>
      <w:r w:rsidRPr="00EE13FD">
        <w:t xml:space="preserve">Igény esetén meg kell vizsgálni a </w:t>
      </w:r>
      <w:r w:rsidRPr="00EE13FD">
        <w:rPr>
          <w:b/>
        </w:rPr>
        <w:t>helyi piac</w:t>
      </w:r>
      <w:r w:rsidRPr="00EE13FD">
        <w:t xml:space="preserve"> kialakításának szükségességét, és kialakítandó annak helye, működési feltételei.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b/>
          <w:i/>
        </w:rPr>
      </w:pPr>
      <w:r w:rsidRPr="00EE13FD">
        <w:rPr>
          <w:i/>
        </w:rPr>
        <w:t>Sport, ifjúsági ügyek</w:t>
      </w:r>
    </w:p>
    <w:p w:rsidR="00AD490F" w:rsidRPr="00EE13FD" w:rsidRDefault="00AD490F" w:rsidP="00AD490F">
      <w:pPr>
        <w:ind w:left="720"/>
        <w:contextualSpacing/>
        <w:jc w:val="both"/>
      </w:pPr>
      <w:r w:rsidRPr="00EE13FD">
        <w:t xml:space="preserve">A sporttevékenységet és a fiatalok közösségeit az önkormányzat a civil szerveződéseken keresztül támogatja. A képviselő-testület 2015-ben szabályozta az államháztartáson kívüli források átadását és átvételét, mely szabályozás biztosítja az </w:t>
      </w:r>
      <w:proofErr w:type="spellStart"/>
      <w:r w:rsidRPr="00EE13FD">
        <w:t>átláthatóságot</w:t>
      </w:r>
      <w:proofErr w:type="spellEnd"/>
      <w:r w:rsidRPr="00EE13FD">
        <w:t xml:space="preserve">, esélyegyenlőséget. </w:t>
      </w:r>
      <w:r w:rsidRPr="00EE13FD">
        <w:rPr>
          <w:b/>
        </w:rPr>
        <w:t>Önkormányzati támogatásra</w:t>
      </w:r>
      <w:r w:rsidRPr="00EE13FD">
        <w:t xml:space="preserve"> csak a megfelelő formában benyújtott igénylések és elszámolások alapján van lehetőség.  </w:t>
      </w:r>
    </w:p>
    <w:p w:rsidR="00AD490F" w:rsidRPr="00EE13FD" w:rsidRDefault="00AD490F" w:rsidP="00AD490F">
      <w:pPr>
        <w:ind w:left="720"/>
        <w:contextualSpacing/>
        <w:jc w:val="both"/>
      </w:pPr>
      <w:r w:rsidRPr="00EE13FD">
        <w:t xml:space="preserve">A szervezetek támogatása mellett az önkormányzat folyamatosan karbantartja a sport és műfüves pályát. </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b/>
        </w:rPr>
      </w:pPr>
      <w:r w:rsidRPr="00EE13FD">
        <w:rPr>
          <w:i/>
        </w:rPr>
        <w:lastRenderedPageBreak/>
        <w:t xml:space="preserve">Közreműködés a település közbiztonságának biztosításában </w:t>
      </w:r>
    </w:p>
    <w:p w:rsidR="00AD490F" w:rsidRPr="00EE13FD" w:rsidRDefault="00AD490F" w:rsidP="00AD490F">
      <w:pPr>
        <w:ind w:left="720"/>
        <w:contextualSpacing/>
        <w:jc w:val="both"/>
      </w:pPr>
      <w:r w:rsidRPr="00EE13FD">
        <w:t xml:space="preserve">A 2013-2014-ben pályázati forrásból kialakított </w:t>
      </w:r>
      <w:r w:rsidRPr="00EE13FD">
        <w:rPr>
          <w:b/>
        </w:rPr>
        <w:t>térfigyelő kamera rendszer</w:t>
      </w:r>
      <w:r w:rsidRPr="00EE13FD">
        <w:t xml:space="preserve"> nagy előrelépést jelentett a közbiztonság javításában.  Az önkormányzat a polgármesteren keresztül rendszeres, szinte napi kapcsolatot ápol az illetékes rendőrkapitánysággal,</w:t>
      </w:r>
    </w:p>
    <w:p w:rsidR="00AD490F" w:rsidRPr="00EE13FD" w:rsidRDefault="00AD490F" w:rsidP="00AD490F">
      <w:pPr>
        <w:ind w:left="720"/>
        <w:contextualSpacing/>
        <w:jc w:val="both"/>
      </w:pPr>
      <w:r w:rsidRPr="00EE13FD">
        <w:t xml:space="preserve">ennek révén a rendőri jelenlét is javult. A civil szervezetek között kiemelt figyelmet kap a helyi </w:t>
      </w:r>
      <w:r w:rsidRPr="00EE13FD">
        <w:rPr>
          <w:b/>
        </w:rPr>
        <w:t>polgárőr egyesület támogatása</w:t>
      </w:r>
      <w:r w:rsidRPr="00EE13FD">
        <w:t>. Indokolt esetben és pályázati lehetőség igénybevételével törekszünk a térfigyelő kamerák számának növelésére.</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b/>
          <w:i/>
        </w:rPr>
      </w:pPr>
      <w:r w:rsidRPr="00EE13FD">
        <w:rPr>
          <w:i/>
        </w:rPr>
        <w:t>Hulladékgazdálkodás</w:t>
      </w:r>
    </w:p>
    <w:p w:rsidR="00AD490F" w:rsidRPr="00EE13FD" w:rsidRDefault="00AD490F" w:rsidP="00AD490F">
      <w:pPr>
        <w:ind w:left="720"/>
        <w:contextualSpacing/>
        <w:jc w:val="both"/>
      </w:pPr>
      <w:r w:rsidRPr="00EE13FD">
        <w:t xml:space="preserve">Az önkormányzat a hulladékgazdálkodáshoz kapcsolódó feladatai a Kelet-Nógrád Térségi Hulladékgazdálkodási Társulásban látja el. 2015-re fejeződött be a Salgótarjáni hulladéklerakó uniós pályázatból megvalósuló fejlesztése, mellyel elkezdődik a </w:t>
      </w:r>
      <w:r w:rsidRPr="00EE13FD">
        <w:rPr>
          <w:b/>
        </w:rPr>
        <w:t>hulladékkezelés- és szállítás új módszereinek bevezetése</w:t>
      </w:r>
      <w:r w:rsidRPr="00EE13FD">
        <w:t>. Az önkormányzat kiemelt figyelmet fordít a lakosság tájékoztatására.</w:t>
      </w:r>
    </w:p>
    <w:p w:rsidR="00AD490F" w:rsidRPr="00EE13FD" w:rsidRDefault="00AD490F" w:rsidP="00AD490F">
      <w:pPr>
        <w:ind w:left="720"/>
        <w:contextualSpacing/>
        <w:jc w:val="both"/>
      </w:pPr>
    </w:p>
    <w:p w:rsidR="00AD490F" w:rsidRPr="00EE13FD" w:rsidRDefault="00AD490F" w:rsidP="00AD490F">
      <w:pPr>
        <w:numPr>
          <w:ilvl w:val="0"/>
          <w:numId w:val="69"/>
        </w:numPr>
        <w:contextualSpacing/>
        <w:jc w:val="both"/>
        <w:rPr>
          <w:b/>
          <w:i/>
        </w:rPr>
      </w:pPr>
      <w:r w:rsidRPr="00EE13FD">
        <w:rPr>
          <w:i/>
        </w:rPr>
        <w:t>Víziközmű szolgáltatás</w:t>
      </w:r>
    </w:p>
    <w:p w:rsidR="00AD490F" w:rsidRPr="00EE13FD" w:rsidRDefault="00AD490F" w:rsidP="00AD490F">
      <w:pPr>
        <w:ind w:left="720"/>
        <w:contextualSpacing/>
        <w:jc w:val="both"/>
      </w:pPr>
      <w:r w:rsidRPr="00EE13FD">
        <w:t xml:space="preserve">A víz- és csatornaszolgáltatást, az önkormányzati tulajdon üzemeltetését az Észak-magyarországi Regionális Vízművek szerződés alapján látja el. A közműszolgáltatás díja továbbra is hatósági </w:t>
      </w:r>
      <w:proofErr w:type="spellStart"/>
      <w:r w:rsidRPr="00EE13FD">
        <w:t>áras</w:t>
      </w:r>
      <w:proofErr w:type="spellEnd"/>
      <w:r w:rsidRPr="00EE13FD">
        <w:t xml:space="preserve">, de annak megállapítására, szabályozására már nem az önkormányzat, hanem az illetékes miniszter jogosult. Egyenlőre a hatósági árak a 2013. évi szinten befagyasztottak és nem történt meg a </w:t>
      </w:r>
      <w:r w:rsidRPr="00EE13FD">
        <w:rPr>
          <w:b/>
        </w:rPr>
        <w:t>díjak</w:t>
      </w:r>
      <w:r w:rsidRPr="00EE13FD">
        <w:t xml:space="preserve"> egységesítése. Az önkormányzat a saját eszközeivel szorgalmazza a kedvezőbb díjak kialakítását. </w:t>
      </w:r>
    </w:p>
    <w:p w:rsidR="00AD490F" w:rsidRPr="00EE13FD" w:rsidRDefault="00AD490F" w:rsidP="00AD490F">
      <w:pPr>
        <w:ind w:left="720"/>
        <w:contextualSpacing/>
        <w:jc w:val="both"/>
      </w:pPr>
      <w:r w:rsidRPr="00EE13FD">
        <w:t xml:space="preserve">A csatorna beruházás megvalósítására létrehozott </w:t>
      </w:r>
      <w:proofErr w:type="spellStart"/>
      <w:r w:rsidRPr="00EE13FD">
        <w:rPr>
          <w:b/>
        </w:rPr>
        <w:t>Mátranováki</w:t>
      </w:r>
      <w:proofErr w:type="spellEnd"/>
      <w:r w:rsidRPr="00EE13FD">
        <w:rPr>
          <w:b/>
        </w:rPr>
        <w:t xml:space="preserve"> Víziközmű  Társulat</w:t>
      </w:r>
      <w:r w:rsidRPr="00EE13FD">
        <w:t xml:space="preserve"> 2014-ben befejezte tevékenységét, felszámolása folyamatban van. </w:t>
      </w:r>
    </w:p>
    <w:p w:rsidR="00AD490F" w:rsidRPr="00EE13FD" w:rsidRDefault="00AD490F" w:rsidP="00AD490F">
      <w:pPr>
        <w:ind w:left="720"/>
        <w:contextualSpacing/>
        <w:jc w:val="both"/>
      </w:pPr>
      <w:r w:rsidRPr="00EE13FD">
        <w:t xml:space="preserve">A </w:t>
      </w:r>
      <w:r w:rsidRPr="00EE13FD">
        <w:rPr>
          <w:b/>
        </w:rPr>
        <w:t>talajterhelési díjak</w:t>
      </w:r>
      <w:r w:rsidRPr="00EE13FD">
        <w:t xml:space="preserve"> mértékének tízszeresére emelése (2013.év) ösztönzi a szennyvízhálózatra csatlakozók arányát. A gazdaságfejlesztési ciklusban környezetvédelmi megfontolások miatt is maximumra kell emelni a szennyvízcsatorna szolgáltatást </w:t>
      </w:r>
      <w:proofErr w:type="spellStart"/>
      <w:r w:rsidRPr="00EE13FD">
        <w:t>igénybevevők</w:t>
      </w:r>
      <w:proofErr w:type="spellEnd"/>
      <w:r w:rsidRPr="00EE13FD">
        <w:t xml:space="preserve"> számát. </w:t>
      </w:r>
    </w:p>
    <w:p w:rsidR="00AD490F" w:rsidRPr="00EE13FD" w:rsidRDefault="00AD490F" w:rsidP="00AD490F">
      <w:pPr>
        <w:ind w:left="720"/>
        <w:contextualSpacing/>
        <w:jc w:val="both"/>
      </w:pPr>
    </w:p>
    <w:p w:rsidR="00AD490F" w:rsidRPr="00EE13FD" w:rsidRDefault="00AD490F" w:rsidP="00AD490F">
      <w:pPr>
        <w:jc w:val="both"/>
      </w:pPr>
    </w:p>
    <w:p w:rsidR="00AD490F" w:rsidRPr="00EE13FD" w:rsidRDefault="00AD490F" w:rsidP="00AD490F">
      <w:pPr>
        <w:ind w:left="720"/>
        <w:contextualSpacing/>
        <w:jc w:val="center"/>
        <w:rPr>
          <w:b/>
        </w:rPr>
      </w:pPr>
    </w:p>
    <w:p w:rsidR="00AD490F" w:rsidRDefault="00AD490F" w:rsidP="00AD490F">
      <w:pPr>
        <w:rPr>
          <w:b/>
        </w:rPr>
      </w:pPr>
    </w:p>
    <w:p w:rsidR="00AD490F" w:rsidRDefault="00AD490F" w:rsidP="00AD490F">
      <w:pPr>
        <w:spacing w:after="200" w:line="276" w:lineRule="auto"/>
        <w:rPr>
          <w:b/>
        </w:rPr>
      </w:pPr>
      <w:r>
        <w:rPr>
          <w:b/>
        </w:rPr>
        <w:br w:type="page"/>
      </w:r>
    </w:p>
    <w:p w:rsidR="00AD490F" w:rsidRPr="00326072" w:rsidRDefault="00AD490F" w:rsidP="00AD490F">
      <w:pPr>
        <w:jc w:val="center"/>
        <w:rPr>
          <w:b/>
        </w:rPr>
      </w:pPr>
      <w:r w:rsidRPr="00326072">
        <w:rPr>
          <w:b/>
        </w:rPr>
        <w:lastRenderedPageBreak/>
        <w:t>Mátra</w:t>
      </w:r>
      <w:r>
        <w:rPr>
          <w:b/>
        </w:rPr>
        <w:t>novák</w:t>
      </w:r>
      <w:r w:rsidRPr="00326072">
        <w:rPr>
          <w:b/>
        </w:rPr>
        <w:t xml:space="preserve"> Község Önkormányzatának Képviselő-testülete</w:t>
      </w:r>
    </w:p>
    <w:p w:rsidR="00AD490F" w:rsidRPr="00326072" w:rsidRDefault="00AD490F" w:rsidP="00AD490F">
      <w:pPr>
        <w:jc w:val="center"/>
        <w:rPr>
          <w:b/>
        </w:rPr>
      </w:pPr>
      <w:r>
        <w:rPr>
          <w:b/>
        </w:rPr>
        <w:t>2</w:t>
      </w:r>
      <w:r w:rsidRPr="00326072">
        <w:rPr>
          <w:b/>
        </w:rPr>
        <w:t>/</w:t>
      </w:r>
      <w:r>
        <w:rPr>
          <w:b/>
        </w:rPr>
        <w:t>2015</w:t>
      </w:r>
      <w:r w:rsidRPr="00326072">
        <w:rPr>
          <w:b/>
        </w:rPr>
        <w:t>. (II.1</w:t>
      </w:r>
      <w:r>
        <w:rPr>
          <w:b/>
        </w:rPr>
        <w:t>0</w:t>
      </w:r>
      <w:r w:rsidRPr="00326072">
        <w:rPr>
          <w:b/>
        </w:rPr>
        <w:t>.) önkormányzati rendelete</w:t>
      </w:r>
    </w:p>
    <w:p w:rsidR="00AD490F" w:rsidRPr="00326072" w:rsidRDefault="00AD490F" w:rsidP="00AD490F">
      <w:pPr>
        <w:jc w:val="center"/>
        <w:rPr>
          <w:b/>
        </w:rPr>
      </w:pPr>
    </w:p>
    <w:p w:rsidR="00AD490F" w:rsidRPr="00326072" w:rsidRDefault="00AD490F" w:rsidP="00AD490F">
      <w:pPr>
        <w:jc w:val="center"/>
        <w:rPr>
          <w:b/>
        </w:rPr>
      </w:pPr>
    </w:p>
    <w:p w:rsidR="00AD490F" w:rsidRPr="00326072" w:rsidRDefault="00AD490F" w:rsidP="00AD490F">
      <w:pPr>
        <w:jc w:val="center"/>
        <w:rPr>
          <w:b/>
        </w:rPr>
      </w:pPr>
      <w:r>
        <w:rPr>
          <w:b/>
        </w:rPr>
        <w:t>13</w:t>
      </w:r>
      <w:r w:rsidRPr="00326072">
        <w:rPr>
          <w:b/>
        </w:rPr>
        <w:t>. számú függeléke</w:t>
      </w:r>
    </w:p>
    <w:p w:rsidR="00AD490F" w:rsidRDefault="00AD490F" w:rsidP="00AD490F">
      <w:pPr>
        <w:jc w:val="center"/>
        <w:rPr>
          <w:b/>
        </w:rPr>
      </w:pPr>
    </w:p>
    <w:p w:rsidR="00AD490F" w:rsidRDefault="00AD490F" w:rsidP="00AD490F">
      <w:pPr>
        <w:jc w:val="center"/>
        <w:rPr>
          <w:b/>
        </w:rPr>
      </w:pPr>
      <w:r>
        <w:rPr>
          <w:b/>
        </w:rPr>
        <w:t>Az önkormányzat által ellátott kormányzati funkció szerinti tevékenységek</w:t>
      </w: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Default="00AD490F" w:rsidP="00AD490F">
      <w:pPr>
        <w:jc w:val="center"/>
        <w:rPr>
          <w:b/>
        </w:rPr>
      </w:pP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011130</w:t>
      </w:r>
      <w:r w:rsidRPr="007147C6">
        <w:rPr>
          <w:rFonts w:eastAsia="Calibri"/>
          <w:sz w:val="22"/>
          <w:szCs w:val="22"/>
          <w:lang w:eastAsia="en-US"/>
        </w:rPr>
        <w:tab/>
        <w:t xml:space="preserve">Önkormányzatok és önkormányzati hivatalok jogalkotó és általános igazgatási tevékenysége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013320</w:t>
      </w:r>
      <w:r w:rsidRPr="007147C6">
        <w:rPr>
          <w:rFonts w:eastAsia="Calibri"/>
          <w:sz w:val="22"/>
          <w:szCs w:val="22"/>
          <w:lang w:eastAsia="en-US"/>
        </w:rPr>
        <w:tab/>
        <w:t>Köztemető-fenntartás és működtetés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013350</w:t>
      </w:r>
      <w:r w:rsidRPr="007147C6">
        <w:rPr>
          <w:rFonts w:eastAsia="Calibri"/>
          <w:sz w:val="22"/>
          <w:szCs w:val="22"/>
          <w:lang w:eastAsia="en-US"/>
        </w:rPr>
        <w:tab/>
        <w:t>Az önkormányzati vagyonnal való gazdálkodással kapcsolatos feladatok</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041231</w:t>
      </w:r>
      <w:r w:rsidRPr="007147C6">
        <w:rPr>
          <w:rFonts w:eastAsia="Calibri"/>
          <w:sz w:val="22"/>
          <w:szCs w:val="22"/>
          <w:lang w:eastAsia="en-US"/>
        </w:rPr>
        <w:tab/>
        <w:t>Rövid időtartamú közfoglalkoztatás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041232</w:t>
      </w:r>
      <w:r w:rsidRPr="007147C6">
        <w:rPr>
          <w:rFonts w:eastAsia="Calibri"/>
          <w:sz w:val="22"/>
          <w:szCs w:val="22"/>
          <w:lang w:eastAsia="en-US"/>
        </w:rPr>
        <w:tab/>
        <w:t xml:space="preserve">Start-munka program - Téli közfoglalkoztatás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041233</w:t>
      </w:r>
      <w:r w:rsidRPr="007147C6">
        <w:rPr>
          <w:rFonts w:eastAsia="Calibri"/>
          <w:sz w:val="22"/>
          <w:szCs w:val="22"/>
          <w:lang w:eastAsia="en-US"/>
        </w:rPr>
        <w:tab/>
        <w:t xml:space="preserve">Hosszabb időtartamú közfoglalkoztatás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041236</w:t>
      </w:r>
      <w:r w:rsidRPr="007147C6">
        <w:rPr>
          <w:rFonts w:eastAsia="Calibri"/>
          <w:sz w:val="22"/>
          <w:szCs w:val="22"/>
          <w:lang w:eastAsia="en-US"/>
        </w:rPr>
        <w:tab/>
        <w:t xml:space="preserve">Országos közfoglalkoztatási program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041237</w:t>
      </w:r>
      <w:r w:rsidRPr="007147C6">
        <w:rPr>
          <w:rFonts w:eastAsia="Calibri"/>
          <w:sz w:val="22"/>
          <w:szCs w:val="22"/>
          <w:lang w:eastAsia="en-US"/>
        </w:rPr>
        <w:tab/>
        <w:t>Közfoglalkoztatási mintaprogram</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045160</w:t>
      </w:r>
      <w:r w:rsidRPr="007147C6">
        <w:rPr>
          <w:rFonts w:eastAsia="Calibri"/>
          <w:sz w:val="22"/>
          <w:szCs w:val="22"/>
          <w:lang w:eastAsia="en-US"/>
        </w:rPr>
        <w:tab/>
        <w:t>Közutak, hidak, alagutak üzemeltetése, fenntartása</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053020</w:t>
      </w:r>
      <w:r w:rsidRPr="007147C6">
        <w:rPr>
          <w:rFonts w:eastAsia="Calibri"/>
          <w:sz w:val="22"/>
          <w:szCs w:val="22"/>
          <w:lang w:eastAsia="en-US"/>
        </w:rPr>
        <w:tab/>
        <w:t xml:space="preserve">Szennyeződésmentesítési tevékenységek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051030</w:t>
      </w:r>
      <w:r w:rsidRPr="007147C6">
        <w:rPr>
          <w:rFonts w:eastAsia="Calibri"/>
          <w:sz w:val="22"/>
          <w:szCs w:val="22"/>
          <w:lang w:eastAsia="en-US"/>
        </w:rPr>
        <w:tab/>
        <w:t>Nem veszélyes (települési) hulladék vegyes (ömlesztett) begyűjtése, szállítása, átrakása</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064010</w:t>
      </w:r>
      <w:r w:rsidRPr="007147C6">
        <w:rPr>
          <w:rFonts w:eastAsia="Calibri"/>
          <w:sz w:val="22"/>
          <w:szCs w:val="22"/>
          <w:lang w:eastAsia="en-US"/>
        </w:rPr>
        <w:tab/>
        <w:t>Közvilágítás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066010</w:t>
      </w:r>
      <w:r w:rsidRPr="007147C6">
        <w:rPr>
          <w:rFonts w:eastAsia="Calibri"/>
          <w:sz w:val="22"/>
          <w:szCs w:val="22"/>
          <w:lang w:eastAsia="en-US"/>
        </w:rPr>
        <w:tab/>
        <w:t>Zöldterület-kezelés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066020</w:t>
      </w:r>
      <w:r w:rsidRPr="007147C6">
        <w:rPr>
          <w:rFonts w:eastAsia="Calibri"/>
          <w:sz w:val="22"/>
          <w:szCs w:val="22"/>
          <w:lang w:eastAsia="en-US"/>
        </w:rPr>
        <w:tab/>
        <w:t xml:space="preserve">Város- községgazdálkodási egyéb szolgáltatások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072111</w:t>
      </w:r>
      <w:r w:rsidRPr="007147C6">
        <w:rPr>
          <w:rFonts w:eastAsia="Calibri"/>
          <w:sz w:val="22"/>
          <w:szCs w:val="22"/>
          <w:lang w:eastAsia="en-US"/>
        </w:rPr>
        <w:tab/>
        <w:t>Háziorvosi alapellátás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072311</w:t>
      </w:r>
      <w:r w:rsidRPr="007147C6">
        <w:rPr>
          <w:rFonts w:eastAsia="Calibri"/>
          <w:sz w:val="22"/>
          <w:szCs w:val="22"/>
          <w:lang w:eastAsia="en-US"/>
        </w:rPr>
        <w:tab/>
        <w:t>Fogorvosi alapellátás</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074031</w:t>
      </w:r>
      <w:r w:rsidRPr="007147C6">
        <w:rPr>
          <w:rFonts w:eastAsia="Calibri"/>
          <w:sz w:val="22"/>
          <w:szCs w:val="22"/>
          <w:lang w:eastAsia="en-US"/>
        </w:rPr>
        <w:tab/>
        <w:t xml:space="preserve">Család és nővédelmi egészségügyi gondozás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082044</w:t>
      </w:r>
      <w:r w:rsidRPr="007147C6">
        <w:rPr>
          <w:rFonts w:eastAsia="Calibri"/>
          <w:sz w:val="22"/>
          <w:szCs w:val="22"/>
          <w:lang w:eastAsia="en-US"/>
        </w:rPr>
        <w:tab/>
        <w:t xml:space="preserve">Könyvtári szolgáltatások </w:t>
      </w:r>
    </w:p>
    <w:p w:rsidR="00AD490F" w:rsidRPr="007147C6" w:rsidRDefault="00AD490F" w:rsidP="00AD490F">
      <w:pPr>
        <w:tabs>
          <w:tab w:val="left" w:pos="993"/>
        </w:tabs>
        <w:spacing w:after="160" w:line="259" w:lineRule="auto"/>
        <w:contextualSpacing/>
        <w:jc w:val="both"/>
        <w:rPr>
          <w:rFonts w:eastAsia="Calibri"/>
          <w:sz w:val="22"/>
          <w:szCs w:val="22"/>
          <w:lang w:eastAsia="en-US"/>
        </w:rPr>
      </w:pPr>
      <w:r w:rsidRPr="007147C6">
        <w:rPr>
          <w:rFonts w:eastAsia="Calibri"/>
          <w:sz w:val="22"/>
          <w:szCs w:val="22"/>
          <w:lang w:eastAsia="en-US"/>
        </w:rPr>
        <w:t>082064</w:t>
      </w:r>
      <w:r w:rsidRPr="007147C6">
        <w:rPr>
          <w:rFonts w:eastAsia="Calibri"/>
          <w:sz w:val="22"/>
          <w:szCs w:val="22"/>
          <w:lang w:eastAsia="en-US"/>
        </w:rPr>
        <w:tab/>
        <w:t>Múzeumi közművelődési, közönségkapcsolati tevékenység</w:t>
      </w:r>
    </w:p>
    <w:p w:rsidR="00AD490F" w:rsidRDefault="00AD490F" w:rsidP="00AD490F">
      <w:pPr>
        <w:jc w:val="center"/>
        <w:rPr>
          <w:b/>
        </w:rPr>
      </w:pPr>
    </w:p>
    <w:p w:rsidR="00AD490F" w:rsidRDefault="00AD490F" w:rsidP="00AD490F">
      <w:pPr>
        <w:spacing w:after="200" w:line="276" w:lineRule="auto"/>
        <w:rPr>
          <w:b/>
        </w:rPr>
      </w:pPr>
      <w:r>
        <w:rPr>
          <w:b/>
        </w:rPr>
        <w:br w:type="page"/>
      </w:r>
    </w:p>
    <w:p w:rsidR="00AD490F" w:rsidRPr="006D3B6A" w:rsidRDefault="00AD490F" w:rsidP="00AD490F">
      <w:pPr>
        <w:jc w:val="center"/>
        <w:rPr>
          <w:b/>
        </w:rPr>
      </w:pPr>
      <w:r w:rsidRPr="006D3B6A">
        <w:rPr>
          <w:b/>
        </w:rPr>
        <w:lastRenderedPageBreak/>
        <w:t>Mátranovák Község Önkormányzatának Képviselő-testülete</w:t>
      </w:r>
    </w:p>
    <w:p w:rsidR="00AD490F" w:rsidRPr="006D3B6A" w:rsidRDefault="00AD490F" w:rsidP="00AD490F">
      <w:pPr>
        <w:jc w:val="center"/>
        <w:rPr>
          <w:b/>
        </w:rPr>
      </w:pPr>
      <w:r>
        <w:rPr>
          <w:b/>
        </w:rPr>
        <w:t>2</w:t>
      </w:r>
      <w:r w:rsidRPr="006D3B6A">
        <w:rPr>
          <w:b/>
        </w:rPr>
        <w:t>/</w:t>
      </w:r>
      <w:r>
        <w:rPr>
          <w:b/>
        </w:rPr>
        <w:t>2015</w:t>
      </w:r>
      <w:r w:rsidRPr="006D3B6A">
        <w:rPr>
          <w:b/>
        </w:rPr>
        <w:t>. (II.1</w:t>
      </w:r>
      <w:r>
        <w:rPr>
          <w:b/>
        </w:rPr>
        <w:t>0</w:t>
      </w:r>
      <w:r w:rsidRPr="006D3B6A">
        <w:rPr>
          <w:b/>
        </w:rPr>
        <w:t>.) önkormányzati rendelete</w:t>
      </w:r>
    </w:p>
    <w:p w:rsidR="00AD490F" w:rsidRPr="006D3B6A" w:rsidRDefault="00AD490F" w:rsidP="00AD490F">
      <w:pPr>
        <w:jc w:val="center"/>
        <w:rPr>
          <w:b/>
        </w:rPr>
      </w:pPr>
    </w:p>
    <w:p w:rsidR="00AD490F" w:rsidRPr="006D3B6A" w:rsidRDefault="00AD490F" w:rsidP="00AD490F">
      <w:pPr>
        <w:jc w:val="center"/>
        <w:rPr>
          <w:b/>
        </w:rPr>
      </w:pPr>
    </w:p>
    <w:p w:rsidR="00AD490F" w:rsidRPr="006D3B6A" w:rsidRDefault="00AD490F" w:rsidP="00AD490F">
      <w:pPr>
        <w:jc w:val="center"/>
        <w:rPr>
          <w:b/>
        </w:rPr>
      </w:pPr>
      <w:r w:rsidRPr="006D3B6A">
        <w:rPr>
          <w:b/>
        </w:rPr>
        <w:t>14. számú függeléke</w:t>
      </w:r>
    </w:p>
    <w:p w:rsidR="00AD490F" w:rsidRPr="006D3B6A" w:rsidRDefault="00AD490F" w:rsidP="00AD490F">
      <w:pPr>
        <w:jc w:val="center"/>
        <w:rPr>
          <w:b/>
        </w:rPr>
      </w:pPr>
    </w:p>
    <w:p w:rsidR="00AD490F" w:rsidRPr="006D3B6A" w:rsidRDefault="00AD490F" w:rsidP="00AD490F">
      <w:pPr>
        <w:jc w:val="center"/>
        <w:rPr>
          <w:b/>
        </w:rPr>
      </w:pPr>
    </w:p>
    <w:p w:rsidR="00AD490F" w:rsidRPr="006D3B6A" w:rsidRDefault="00AD490F" w:rsidP="00AD490F">
      <w:pPr>
        <w:jc w:val="center"/>
        <w:rPr>
          <w:b/>
        </w:rPr>
      </w:pPr>
      <w:r w:rsidRPr="006D3B6A">
        <w:rPr>
          <w:b/>
        </w:rPr>
        <w:t>A települései önkormányzat és a roma nemzetiségi önkormányzat együttműködési megállapodása</w:t>
      </w:r>
    </w:p>
    <w:p w:rsidR="00AD490F" w:rsidRPr="006D3B6A" w:rsidRDefault="00AD490F" w:rsidP="00AD490F">
      <w:pPr>
        <w:jc w:val="center"/>
        <w:rPr>
          <w:b/>
        </w:rPr>
      </w:pPr>
    </w:p>
    <w:p w:rsidR="00AD490F" w:rsidRPr="006D3B6A" w:rsidRDefault="00AD490F" w:rsidP="00AD490F">
      <w:pPr>
        <w:jc w:val="center"/>
        <w:rPr>
          <w:b/>
        </w:rPr>
      </w:pPr>
    </w:p>
    <w:p w:rsidR="00AD490F" w:rsidRPr="006D3B6A" w:rsidRDefault="00AD490F" w:rsidP="00AD490F">
      <w:pPr>
        <w:jc w:val="center"/>
        <w:rPr>
          <w:b/>
        </w:rPr>
      </w:pPr>
      <w:r w:rsidRPr="006D3B6A">
        <w:rPr>
          <w:b/>
        </w:rPr>
        <w:t>EGYÜTTMŰKÖDÉSI MEGÁLLAPODÁS</w:t>
      </w:r>
    </w:p>
    <w:p w:rsidR="00AD490F" w:rsidRPr="006D3B6A" w:rsidRDefault="00AD490F" w:rsidP="00AD490F">
      <w:pPr>
        <w:jc w:val="center"/>
        <w:rPr>
          <w:b/>
        </w:rPr>
      </w:pPr>
      <w:r w:rsidRPr="006D3B6A">
        <w:rPr>
          <w:b/>
        </w:rPr>
        <w:t>MÁTRANOVÁK KÖZSÉGI ÖNKORMÁNYZAT ÉS MÁTRANOVÁK KÖZSÉG ROMA NEMZETISÉGI ÖNKORMÁNYZAT KÖZÖTT</w:t>
      </w:r>
    </w:p>
    <w:p w:rsidR="00AD490F" w:rsidRPr="006D3B6A" w:rsidRDefault="00AD490F" w:rsidP="00AD490F">
      <w:pPr>
        <w:jc w:val="center"/>
        <w:rPr>
          <w:b/>
        </w:rPr>
      </w:pPr>
      <w:r w:rsidRPr="006D3B6A">
        <w:rPr>
          <w:b/>
        </w:rPr>
        <w:t>módosításokkal egységes szerkezetben</w:t>
      </w:r>
    </w:p>
    <w:p w:rsidR="00AD490F" w:rsidRPr="006D3B6A" w:rsidRDefault="00AD490F" w:rsidP="00AD490F"/>
    <w:p w:rsidR="00AD490F" w:rsidRPr="006D3B6A" w:rsidRDefault="00AD490F" w:rsidP="00AD490F">
      <w:pPr>
        <w:pStyle w:val="Nincstrkz"/>
        <w:jc w:val="both"/>
        <w:rPr>
          <w:rFonts w:ascii="Times New Roman" w:hAnsi="Times New Roman"/>
        </w:rPr>
      </w:pPr>
      <w:r w:rsidRPr="006D3B6A">
        <w:rPr>
          <w:rFonts w:ascii="Times New Roman" w:hAnsi="Times New Roman"/>
        </w:rPr>
        <w:t xml:space="preserve">A nemzetiségek jogairól szóló 2011. évi CLXXIX. törvény ( a továbbiakban:  </w:t>
      </w:r>
      <w:proofErr w:type="spellStart"/>
      <w:r w:rsidRPr="006D3B6A">
        <w:rPr>
          <w:rFonts w:ascii="Times New Roman" w:hAnsi="Times New Roman"/>
        </w:rPr>
        <w:t>Njtv</w:t>
      </w:r>
      <w:proofErr w:type="spellEnd"/>
      <w:r w:rsidRPr="006D3B6A">
        <w:rPr>
          <w:rFonts w:ascii="Times New Roman" w:hAnsi="Times New Roman"/>
        </w:rPr>
        <w:t xml:space="preserve">.) 80. § (2) bekezdése, </w:t>
      </w:r>
    </w:p>
    <w:p w:rsidR="00AD490F" w:rsidRPr="006D3B6A" w:rsidRDefault="00AD490F" w:rsidP="00AD490F">
      <w:pPr>
        <w:pStyle w:val="Nincstrkz"/>
        <w:jc w:val="both"/>
        <w:rPr>
          <w:rFonts w:ascii="Times New Roman" w:hAnsi="Times New Roman"/>
        </w:rPr>
      </w:pPr>
      <w:r w:rsidRPr="006D3B6A">
        <w:rPr>
          <w:rFonts w:ascii="Times New Roman" w:hAnsi="Times New Roman"/>
        </w:rPr>
        <w:t xml:space="preserve">valamint az államháztartásról szóló 2011. évi CXCV. törvény, az  államháztartás működési rendjéről szóló, 368/2011. (XII.31.) Kormányrendelet, és a helyi önkormányzatokról szóló,  1990. évi LXV. törvény alapján </w:t>
      </w:r>
      <w:r w:rsidRPr="006D3B6A">
        <w:rPr>
          <w:rFonts w:ascii="Times New Roman" w:hAnsi="Times New Roman"/>
          <w:b/>
        </w:rPr>
        <w:t>Mátranovák  Községi Önkormányzat</w:t>
      </w:r>
      <w:r w:rsidRPr="006D3B6A">
        <w:rPr>
          <w:rFonts w:ascii="Times New Roman" w:hAnsi="Times New Roman"/>
        </w:rPr>
        <w:t xml:space="preserve"> ( a továbbiakban: Önkormányzat) és </w:t>
      </w:r>
      <w:r w:rsidRPr="006D3B6A">
        <w:rPr>
          <w:rFonts w:ascii="Times New Roman" w:hAnsi="Times New Roman"/>
          <w:b/>
        </w:rPr>
        <w:t>Mátranovák Község  Roma Nemzetiségi Önkormányzat</w:t>
      </w:r>
      <w:r w:rsidRPr="006D3B6A">
        <w:rPr>
          <w:rFonts w:ascii="Times New Roman" w:hAnsi="Times New Roman"/>
        </w:rPr>
        <w:t xml:space="preserve"> ( a továbbiakban: roma nemzetiségi önkormányzat ) együttműködésük szabályait az alábbiak szerint , jelen megállapodásban rögzítik. </w:t>
      </w: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jc w:val="both"/>
        <w:rPr>
          <w:rFonts w:ascii="Times New Roman" w:hAnsi="Times New Roman"/>
        </w:rPr>
      </w:pPr>
      <w:r w:rsidRPr="006D3B6A">
        <w:rPr>
          <w:rFonts w:ascii="Times New Roman" w:hAnsi="Times New Roman"/>
        </w:rPr>
        <w:t xml:space="preserve">Jelen megállapodás célja, hogy a felek meghatározzák a roma nemzetiségi önkormányzat tevékenységéhez szükséges, személyi és tárgyi feltételek biztosításának módját, és a működéssel kapcsolatos végrehajtási, gazdálkodási feladatok ellátásának rendjét. </w:t>
      </w:r>
    </w:p>
    <w:p w:rsidR="00AD490F" w:rsidRPr="006D3B6A" w:rsidRDefault="00AD490F" w:rsidP="00AD490F"/>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 xml:space="preserve">A működéshez szükséges tárgyi feltételek biztosítása </w:t>
      </w:r>
    </w:p>
    <w:p w:rsidR="00AD490F" w:rsidRPr="006D3B6A" w:rsidRDefault="00AD490F" w:rsidP="00AD490F">
      <w:pPr>
        <w:pStyle w:val="Nincstrkz"/>
        <w:jc w:val="both"/>
        <w:rPr>
          <w:rFonts w:ascii="Times New Roman" w:hAnsi="Times New Roman"/>
          <w:b/>
        </w:rPr>
      </w:pPr>
    </w:p>
    <w:p w:rsidR="00AD490F" w:rsidRPr="006D3B6A" w:rsidRDefault="00AD490F" w:rsidP="00AD490F">
      <w:pPr>
        <w:pStyle w:val="Nincstrkz"/>
        <w:numPr>
          <w:ilvl w:val="0"/>
          <w:numId w:val="21"/>
        </w:numPr>
        <w:jc w:val="both"/>
        <w:rPr>
          <w:rFonts w:ascii="Times New Roman" w:hAnsi="Times New Roman"/>
        </w:rPr>
      </w:pPr>
      <w:r w:rsidRPr="006D3B6A">
        <w:rPr>
          <w:rFonts w:ascii="Times New Roman" w:hAnsi="Times New Roman"/>
        </w:rPr>
        <w:t xml:space="preserve">Az Önkormányzat a roma nemzetiségi önkormányzat részére biztosítja az önkormányzati működés feltételeit. </w:t>
      </w:r>
    </w:p>
    <w:p w:rsidR="00AD490F" w:rsidRPr="006D3B6A" w:rsidRDefault="00AD490F" w:rsidP="00AD490F">
      <w:pPr>
        <w:pStyle w:val="Nincstrkz"/>
        <w:numPr>
          <w:ilvl w:val="0"/>
          <w:numId w:val="21"/>
        </w:numPr>
        <w:jc w:val="both"/>
        <w:rPr>
          <w:rFonts w:ascii="Times New Roman" w:hAnsi="Times New Roman"/>
        </w:rPr>
      </w:pPr>
      <w:r w:rsidRPr="006D3B6A">
        <w:rPr>
          <w:rFonts w:ascii="Times New Roman" w:hAnsi="Times New Roman"/>
        </w:rPr>
        <w:t>Az önkormányzati működés tárgyi feltételei és az ezzel kapcsolatos végrehajtási feladatok:</w:t>
      </w:r>
    </w:p>
    <w:p w:rsidR="00AD490F" w:rsidRPr="006D3B6A" w:rsidRDefault="00AD490F" w:rsidP="00AD490F">
      <w:pPr>
        <w:pStyle w:val="Nincstrkz"/>
        <w:numPr>
          <w:ilvl w:val="0"/>
          <w:numId w:val="22"/>
        </w:numPr>
        <w:jc w:val="both"/>
        <w:rPr>
          <w:rFonts w:ascii="Times New Roman" w:hAnsi="Times New Roman"/>
        </w:rPr>
      </w:pPr>
      <w:bookmarkStart w:id="3" w:name="_Hlk534885445"/>
      <w:r w:rsidRPr="006D3B6A">
        <w:rPr>
          <w:rFonts w:ascii="Times New Roman" w:hAnsi="Times New Roman"/>
        </w:rPr>
        <w:t>a roma nemzetiségi önkormányzat részére havonta igény szerint, időbeli korlátozás nélkül, az önkormányzati feladat ellátásához szükséges, az önkormányzat  épületében (Mátranovák Szabadság út 38. ) lévő helyiség  ingyenes használatának biztosítása,</w:t>
      </w:r>
    </w:p>
    <w:p w:rsidR="00AD490F" w:rsidRPr="006D3B6A" w:rsidRDefault="00AD490F" w:rsidP="00AD490F">
      <w:pPr>
        <w:pStyle w:val="Nincstrkz"/>
        <w:ind w:left="1080"/>
        <w:jc w:val="both"/>
        <w:rPr>
          <w:rFonts w:ascii="Times New Roman" w:hAnsi="Times New Roman"/>
        </w:rPr>
      </w:pP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A Roma Nemzetiségi Önkormányzat</w:t>
      </w: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a)</w:t>
      </w:r>
      <w:r w:rsidRPr="006D3B6A">
        <w:rPr>
          <w:rFonts w:ascii="Times New Roman" w:hAnsi="Times New Roman"/>
        </w:rPr>
        <w:tab/>
        <w:t xml:space="preserve">székhelye: 3143 Mátranovák Petőfi út 1., </w:t>
      </w: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b)</w:t>
      </w:r>
      <w:r w:rsidRPr="006D3B6A">
        <w:rPr>
          <w:rFonts w:ascii="Times New Roman" w:hAnsi="Times New Roman"/>
        </w:rPr>
        <w:tab/>
        <w:t>postacíme: 3143 Mátranovák Szabadság  út 38.</w:t>
      </w: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c)</w:t>
      </w:r>
      <w:r w:rsidRPr="006D3B6A">
        <w:rPr>
          <w:rFonts w:ascii="Times New Roman" w:hAnsi="Times New Roman"/>
        </w:rPr>
        <w:tab/>
        <w:t>e-mail címe: romaonkormanyzat@matranovak.hu</w:t>
      </w: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d)</w:t>
      </w:r>
      <w:r w:rsidRPr="006D3B6A">
        <w:rPr>
          <w:rFonts w:ascii="Times New Roman" w:hAnsi="Times New Roman"/>
        </w:rPr>
        <w:tab/>
        <w:t>hivatali kapu: MNROMA</w:t>
      </w:r>
    </w:p>
    <w:p w:rsidR="00AD490F" w:rsidRPr="006D3B6A" w:rsidRDefault="00AD490F" w:rsidP="00AD490F">
      <w:pPr>
        <w:pStyle w:val="Nincstrkz"/>
        <w:ind w:left="1080"/>
        <w:jc w:val="both"/>
        <w:rPr>
          <w:rFonts w:ascii="Times New Roman" w:hAnsi="Times New Roman"/>
        </w:rPr>
      </w:pPr>
    </w:p>
    <w:bookmarkEnd w:id="3"/>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t>a helyiséghez kapcsolódó rezsiköltségek és fenntartási költségek viselése,</w:t>
      </w:r>
    </w:p>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t>a roma nemzetiségi önkormányzat  működéséhez, a testületi, képviselői feladatok ellátásához szükséges tárgyi ( irodaszer, papír, nyomtatvány biztosítása, postaköltség viselése ) és személyi feltételek  biztosítása,</w:t>
      </w:r>
    </w:p>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t xml:space="preserve">a  testületi ülések előkészítése, a meghívók, az előterjesztések, a testületi ülések jegyzőkönyveinek és valamennyi  hivatalos  levelezés előkészítése és postázása, </w:t>
      </w:r>
    </w:p>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t xml:space="preserve">a testületi döntések és a tisztségviselők döntéseinek előkészítése, a testületi és tisztségviselői döntéshozatalhoz kapcsolódó nyilvántartási, sokszorosítási, postázási feladatok ellátása, </w:t>
      </w:r>
    </w:p>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t xml:space="preserve">a  roma nemzetiségi ön kormányzat működésével, gazdálkodásával kapcsolatos nyilvántartási, iratkezelési feladatok ellátása, </w:t>
      </w:r>
    </w:p>
    <w:p w:rsidR="00AD490F" w:rsidRPr="006D3B6A" w:rsidRDefault="00AD490F" w:rsidP="00AD490F">
      <w:pPr>
        <w:pStyle w:val="Nincstrkz"/>
        <w:numPr>
          <w:ilvl w:val="0"/>
          <w:numId w:val="22"/>
        </w:numPr>
        <w:jc w:val="both"/>
        <w:rPr>
          <w:rFonts w:ascii="Times New Roman" w:hAnsi="Times New Roman"/>
        </w:rPr>
      </w:pPr>
      <w:r w:rsidRPr="006D3B6A">
        <w:rPr>
          <w:rFonts w:ascii="Times New Roman" w:hAnsi="Times New Roman"/>
        </w:rPr>
        <w:lastRenderedPageBreak/>
        <w:t xml:space="preserve">az a)-f) pontban meghatározott feladatellátáshoz kapcsolódó költségek viselése a  roma nemzetiségi önkormányzat tagja és tisztségviselője  telefonhasználata költségeinek kivételével. </w:t>
      </w: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 xml:space="preserve">A működéshez szükséges személyi feltételek biztosítása </w:t>
      </w:r>
    </w:p>
    <w:p w:rsidR="00AD490F" w:rsidRPr="006D3B6A" w:rsidRDefault="00AD490F" w:rsidP="00AD490F">
      <w:pPr>
        <w:pStyle w:val="Nincstrkz"/>
        <w:jc w:val="both"/>
        <w:rPr>
          <w:rFonts w:ascii="Times New Roman" w:hAnsi="Times New Roman"/>
          <w:b/>
        </w:rPr>
      </w:pPr>
    </w:p>
    <w:p w:rsidR="00AD490F" w:rsidRPr="006D3B6A" w:rsidRDefault="00AD490F" w:rsidP="00AD490F">
      <w:pPr>
        <w:pStyle w:val="Nincstrkz"/>
        <w:numPr>
          <w:ilvl w:val="0"/>
          <w:numId w:val="23"/>
        </w:numPr>
        <w:jc w:val="both"/>
        <w:rPr>
          <w:rFonts w:ascii="Times New Roman" w:hAnsi="Times New Roman"/>
        </w:rPr>
      </w:pPr>
      <w:r w:rsidRPr="006D3B6A">
        <w:rPr>
          <w:rFonts w:ascii="Times New Roman" w:hAnsi="Times New Roman"/>
        </w:rPr>
        <w:t>Az Önkormányzat biztosítja a roma nemzetiségi önkormányzat működéséhez szükséges személyi feltételeket  oly módon, hogy a roma nemzetiségi önkormányzat működéséhez  kapcsolódó adminisztratív feladatokat az önkormányzati  hivatal kijelölt köztisztviselője, valamint a szakmailag illetékes köztisztviselő látják el, hivatali munkaidőn belül.</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 köztisztviselők munkaköri megosztását a megállapodás </w:t>
      </w:r>
      <w:r w:rsidRPr="006D3B6A">
        <w:rPr>
          <w:rFonts w:ascii="Times New Roman" w:hAnsi="Times New Roman"/>
          <w:u w:val="single"/>
        </w:rPr>
        <w:t>1. számú függeléke</w:t>
      </w:r>
      <w:r w:rsidRPr="006D3B6A">
        <w:rPr>
          <w:rFonts w:ascii="Times New Roman" w:hAnsi="Times New Roman"/>
        </w:rPr>
        <w:t xml:space="preserve"> tartalmazza.</w:t>
      </w:r>
    </w:p>
    <w:p w:rsidR="00AD490F" w:rsidRPr="006D3B6A" w:rsidRDefault="00AD490F" w:rsidP="00AD490F">
      <w:pPr>
        <w:pStyle w:val="Nincstrkz"/>
        <w:numPr>
          <w:ilvl w:val="0"/>
          <w:numId w:val="23"/>
        </w:numPr>
        <w:jc w:val="both"/>
        <w:rPr>
          <w:rFonts w:ascii="Times New Roman" w:hAnsi="Times New Roman"/>
        </w:rPr>
      </w:pPr>
      <w:r w:rsidRPr="006D3B6A">
        <w:rPr>
          <w:rFonts w:ascii="Times New Roman" w:hAnsi="Times New Roman"/>
        </w:rPr>
        <w:t xml:space="preserve"> A kijelölt és a szakmailag illetékes köztisztviselők feladatai: </w:t>
      </w:r>
    </w:p>
    <w:p w:rsidR="00AD490F" w:rsidRPr="006D3B6A" w:rsidRDefault="00AD490F" w:rsidP="00AD490F">
      <w:pPr>
        <w:pStyle w:val="Nincstrkz"/>
        <w:numPr>
          <w:ilvl w:val="0"/>
          <w:numId w:val="24"/>
        </w:numPr>
        <w:jc w:val="both"/>
        <w:rPr>
          <w:rFonts w:ascii="Times New Roman" w:hAnsi="Times New Roman"/>
        </w:rPr>
      </w:pPr>
      <w:r w:rsidRPr="006D3B6A">
        <w:rPr>
          <w:rFonts w:ascii="Times New Roman" w:hAnsi="Times New Roman"/>
        </w:rPr>
        <w:t>a testületi ülések előkészítésével kapcsolatosan a meghívók, előterjesztések és a hivatalos levelezések előkészítésével és postázásával kapcsolatos adminisztratív feladatok ellátása, a  roma nemzetiségi önkormányzat szervezeti és működési szabályzatában és a jogszabályi előírásokban foglaltaknak megfelelően,</w:t>
      </w:r>
    </w:p>
    <w:p w:rsidR="00AD490F" w:rsidRPr="006D3B6A" w:rsidRDefault="00AD490F" w:rsidP="00AD490F">
      <w:pPr>
        <w:pStyle w:val="Nincstrkz"/>
        <w:numPr>
          <w:ilvl w:val="0"/>
          <w:numId w:val="24"/>
        </w:numPr>
        <w:jc w:val="both"/>
        <w:rPr>
          <w:rFonts w:ascii="Times New Roman" w:hAnsi="Times New Roman"/>
        </w:rPr>
      </w:pPr>
      <w:r w:rsidRPr="006D3B6A">
        <w:rPr>
          <w:rFonts w:ascii="Times New Roman" w:hAnsi="Times New Roman"/>
        </w:rPr>
        <w:t xml:space="preserve">a  testületi ülések jegyzőkönyveinek elkészítésével és postázásával kapcsolatos adminisztratív  feladatok ellátása a jogszabályi előírások és határidők  betartásával, </w:t>
      </w:r>
    </w:p>
    <w:p w:rsidR="00AD490F" w:rsidRPr="006D3B6A" w:rsidRDefault="00AD490F" w:rsidP="00AD490F">
      <w:pPr>
        <w:pStyle w:val="Nincstrkz"/>
        <w:numPr>
          <w:ilvl w:val="0"/>
          <w:numId w:val="24"/>
        </w:numPr>
        <w:jc w:val="both"/>
        <w:rPr>
          <w:rFonts w:ascii="Times New Roman" w:hAnsi="Times New Roman"/>
        </w:rPr>
      </w:pPr>
      <w:r w:rsidRPr="006D3B6A">
        <w:rPr>
          <w:rFonts w:ascii="Times New Roman" w:hAnsi="Times New Roman"/>
        </w:rPr>
        <w:t>a testületi döntések előkészítése, testületi döntéshozatalhoz kapcsolódó nyilvántartási, sokszorosítási és postázási feladatok ellátása.</w:t>
      </w:r>
    </w:p>
    <w:p w:rsidR="00AD490F" w:rsidRPr="006D3B6A" w:rsidRDefault="00AD490F" w:rsidP="00AD490F">
      <w:pPr>
        <w:pStyle w:val="Nincstrkz"/>
        <w:numPr>
          <w:ilvl w:val="0"/>
          <w:numId w:val="24"/>
        </w:numPr>
        <w:jc w:val="both"/>
        <w:rPr>
          <w:rFonts w:ascii="Times New Roman" w:hAnsi="Times New Roman"/>
        </w:rPr>
      </w:pPr>
      <w:r w:rsidRPr="006D3B6A">
        <w:rPr>
          <w:rFonts w:ascii="Times New Roman" w:hAnsi="Times New Roman"/>
          <w:u w:val="single"/>
        </w:rPr>
        <w:t>szakmai tanácsadás:</w:t>
      </w:r>
      <w:r w:rsidRPr="006D3B6A">
        <w:rPr>
          <w:rFonts w:ascii="Times New Roman" w:hAnsi="Times New Roman"/>
        </w:rPr>
        <w:t xml:space="preserve"> </w:t>
      </w:r>
    </w:p>
    <w:p w:rsidR="00AD490F" w:rsidRPr="006D3B6A" w:rsidRDefault="00AD490F" w:rsidP="00AD490F">
      <w:pPr>
        <w:pStyle w:val="Nincstrkz"/>
        <w:ind w:left="1080"/>
        <w:jc w:val="both"/>
        <w:rPr>
          <w:rFonts w:ascii="Times New Roman" w:hAnsi="Times New Roman"/>
        </w:rPr>
      </w:pPr>
      <w:r w:rsidRPr="006D3B6A">
        <w:rPr>
          <w:rFonts w:ascii="Times New Roman" w:hAnsi="Times New Roman"/>
        </w:rPr>
        <w:t>a Nemzetiségi Önkormányzat feladatainak, gazdálkodásának, működési feladatainak ellátásához.</w:t>
      </w:r>
    </w:p>
    <w:p w:rsidR="00AD490F" w:rsidRPr="006D3B6A" w:rsidRDefault="00AD490F" w:rsidP="00AD490F">
      <w:pPr>
        <w:pStyle w:val="Nincstrkz"/>
        <w:numPr>
          <w:ilvl w:val="0"/>
          <w:numId w:val="23"/>
        </w:numPr>
        <w:jc w:val="both"/>
        <w:rPr>
          <w:rFonts w:ascii="Times New Roman" w:hAnsi="Times New Roman"/>
        </w:rPr>
      </w:pPr>
      <w:r w:rsidRPr="006D3B6A">
        <w:rPr>
          <w:rFonts w:ascii="Times New Roman" w:hAnsi="Times New Roman"/>
        </w:rPr>
        <w:t xml:space="preserve">A roma nemzetiségi önkormányzat gazdálkodásával kapcsolatos feladatokat a önkormányzati hivatal pénzügyi-gazdálkodási feladatokat ellátó ügyintézői végzik.  </w:t>
      </w:r>
    </w:p>
    <w:p w:rsidR="00AD490F" w:rsidRPr="006D3B6A" w:rsidRDefault="00AD490F" w:rsidP="00AD490F">
      <w:pPr>
        <w:pStyle w:val="Nincstrkz"/>
        <w:numPr>
          <w:ilvl w:val="0"/>
          <w:numId w:val="23"/>
        </w:numPr>
        <w:jc w:val="both"/>
        <w:rPr>
          <w:rFonts w:ascii="Times New Roman" w:hAnsi="Times New Roman"/>
        </w:rPr>
      </w:pPr>
      <w:r w:rsidRPr="006D3B6A">
        <w:rPr>
          <w:rFonts w:ascii="Times New Roman" w:hAnsi="Times New Roman"/>
        </w:rPr>
        <w:t xml:space="preserve">A jegyző vagy  annak- a jegyzővel azonos képesítési előírásoknak megfelelő – megbízottja a helyi önkormányzat megbízásából és képviseletében részt vesz a nemzetiségi önkormányzat testületi ülésein és jelzi, amennyiben törvénysértést észlel. Mátranovák Község jegyzője vagy az általa megbízott polgármesteri hivatal köztisztviselője az Önkormányzat megbízásából és képviseletében részt vesz a roma nemzetiségi önkormányzat testületi ülésein, és jelzi, amennyiben törvénysértést észlel. </w:t>
      </w:r>
    </w:p>
    <w:p w:rsidR="00AD490F" w:rsidRPr="006D3B6A" w:rsidRDefault="00AD490F" w:rsidP="00AD490F">
      <w:pPr>
        <w:pStyle w:val="Nincstrkz"/>
        <w:numPr>
          <w:ilvl w:val="0"/>
          <w:numId w:val="23"/>
        </w:numPr>
        <w:jc w:val="both"/>
        <w:rPr>
          <w:rFonts w:ascii="Times New Roman" w:hAnsi="Times New Roman"/>
        </w:rPr>
      </w:pPr>
      <w:r w:rsidRPr="006D3B6A">
        <w:rPr>
          <w:rFonts w:ascii="Times New Roman" w:hAnsi="Times New Roman"/>
        </w:rPr>
        <w:t xml:space="preserve">A Közös Hivatal a Nemzetiségi Önkormányzat  tekintetében ellátja az információs önrendelkezési jogról és információszabadságról szóló 2011. évi CXII. szerinti közzétételi- és közérdekű adatok szolgáltatása iránti feladatokat. </w:t>
      </w: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 xml:space="preserve">A roma nemzetiség i önkormányzat költségvetési tervezés feladatai </w:t>
      </w:r>
    </w:p>
    <w:p w:rsidR="00AD490F" w:rsidRPr="006D3B6A" w:rsidRDefault="00AD490F" w:rsidP="00AD490F">
      <w:pPr>
        <w:pStyle w:val="Nincstrkz"/>
        <w:jc w:val="both"/>
        <w:rPr>
          <w:rFonts w:ascii="Times New Roman" w:hAnsi="Times New Roman"/>
          <w:b/>
        </w:rPr>
      </w:pP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 xml:space="preserve"> </w:t>
      </w:r>
      <w:r w:rsidRPr="006D3B6A">
        <w:rPr>
          <w:rFonts w:ascii="Times New Roman" w:hAnsi="Times New Roman"/>
          <w:i/>
        </w:rPr>
        <w:t xml:space="preserve">Hatályát vesztette 2014. december 31-vel. </w:t>
      </w:r>
      <w:r w:rsidRPr="006D3B6A">
        <w:rPr>
          <w:rFonts w:ascii="Times New Roman" w:hAnsi="Times New Roman"/>
        </w:rPr>
        <w:t xml:space="preserve"> </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 xml:space="preserve">A roma nemzetiségi önkormányzat elnöke a jegyzővel és a költségvetési  ügyintézővel a költségvetési határozat-tervezetet egyezteti, a roma nemzetiségi önkormányzatot  érintő vitás kérdéseket tisztázzák. Az egyeztetés alapján a jegyző és a költségvetési ügyintéző összeállítja a költségvetési határozat-tervezetet, melyet a roma nemzetiségi önkormányzat elnöke terjeszt a testület elé.  A  nemzetiségi önkormányzat költségvetésének előkészítésével és megalkotásával kapcsolatos határidő:  február 15, illetve ha a költségvetést az Országgyűlés a tárgyévet megelőző december 31-ig nem fogadja el, akkor a tárgyévi  költségvetési törvény hatálybalépését követő negyvenöt nap.  </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Ha a roma nemzetiségi önkormányzat  az eredeti előirányzatán felül többletbevételt ér el, bevétel-kiesése várható, illetve kiemelt előirányzatai között átcsoportosítást kíván végrehajtani a roma nemzetiségi önkormányzat köteles módosítani a költségvetésről szóló határozatát. Az elnök által kezdeményezett költségvetést módosító határozat tervezetét a jegyző és a pénzügyi  ügyintéző állítja össze, melyet az elnök a következő ülésen  terjeszt a testület elé.</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Az elfogadott költségvetés alapján a jegyző és a pénzügyi ügyintéző elkészíti és a Magyar Államkincstár Nógrád Megyei Igazgatósága részére továbbítja a roma nemzetiségi  önkormányzat elemi költségvetéséről szóló beszámolóját.</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A költségvetéssel összefüggő adatszolgáltatási határidők teljesítése:</w:t>
      </w:r>
    </w:p>
    <w:p w:rsidR="00AD490F" w:rsidRPr="006D3B6A" w:rsidRDefault="00AD490F" w:rsidP="00AD490F">
      <w:pPr>
        <w:pStyle w:val="Nincstrkz"/>
        <w:numPr>
          <w:ilvl w:val="0"/>
          <w:numId w:val="33"/>
        </w:numPr>
        <w:jc w:val="both"/>
        <w:rPr>
          <w:rFonts w:ascii="Times New Roman" w:hAnsi="Times New Roman"/>
        </w:rPr>
      </w:pPr>
      <w:r w:rsidRPr="006D3B6A">
        <w:rPr>
          <w:rFonts w:ascii="Times New Roman" w:hAnsi="Times New Roman"/>
        </w:rPr>
        <w:lastRenderedPageBreak/>
        <w:t xml:space="preserve">határidők: az államháztartásról szóló törvény végrehajtásáról szóló 368/2011. (XII.31.) Kormányrendelet (továbbiakban: </w:t>
      </w:r>
      <w:proofErr w:type="spellStart"/>
      <w:r w:rsidRPr="006D3B6A">
        <w:rPr>
          <w:rFonts w:ascii="Times New Roman" w:hAnsi="Times New Roman"/>
        </w:rPr>
        <w:t>Ávr</w:t>
      </w:r>
      <w:proofErr w:type="spellEnd"/>
      <w:r w:rsidRPr="006D3B6A">
        <w:rPr>
          <w:rFonts w:ascii="Times New Roman" w:hAnsi="Times New Roman"/>
        </w:rPr>
        <w:t xml:space="preserve">.) 33. § (1)-(2) bekezdésében és a 169. § (2) bekezdésében foglalt határidők, továbbá a nemzetiségi célú támogatások igénybevételének, felhasználásának és elszámolásának részletszabályairól szóló 11/2018 (III.14.) EMMI rendelet, valamint a támogatási okiratok szerint. </w:t>
      </w:r>
    </w:p>
    <w:p w:rsidR="00AD490F" w:rsidRPr="006D3B6A" w:rsidRDefault="00AD490F" w:rsidP="00AD490F">
      <w:pPr>
        <w:pStyle w:val="Nincstrkz"/>
        <w:numPr>
          <w:ilvl w:val="0"/>
          <w:numId w:val="33"/>
        </w:numPr>
        <w:jc w:val="both"/>
        <w:rPr>
          <w:rFonts w:ascii="Times New Roman" w:hAnsi="Times New Roman"/>
        </w:rPr>
      </w:pPr>
      <w:r w:rsidRPr="006D3B6A">
        <w:rPr>
          <w:rFonts w:ascii="Times New Roman" w:hAnsi="Times New Roman"/>
        </w:rPr>
        <w:t>együttműködők: Báder Flórián nemzetiségi önkormányzat elnöke és Tóth Tiborné az önkormányzat könyvelője</w:t>
      </w:r>
    </w:p>
    <w:p w:rsidR="00AD490F" w:rsidRPr="006D3B6A" w:rsidRDefault="00AD490F" w:rsidP="00AD490F">
      <w:pPr>
        <w:pStyle w:val="Nincstrkz"/>
        <w:numPr>
          <w:ilvl w:val="0"/>
          <w:numId w:val="33"/>
        </w:numPr>
        <w:jc w:val="both"/>
        <w:rPr>
          <w:rFonts w:ascii="Times New Roman" w:hAnsi="Times New Roman"/>
        </w:rPr>
      </w:pPr>
      <w:r w:rsidRPr="006D3B6A">
        <w:rPr>
          <w:rFonts w:ascii="Times New Roman" w:hAnsi="Times New Roman"/>
        </w:rPr>
        <w:t>felelős: Danóné Nyeste Viktória - köztisztviselő</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 xml:space="preserve">Az elnök a roma nemzetiségi önkormányzat gazdálkodásának helyzetéről negyedévente tájékoztatja a testületet és szükség szerint módosítja költségvetését. </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 xml:space="preserve">A Roma nemzetiségi önkormányzat éves és féléves költségvetési beszámolóját a jegyző és a pénzügyi ügyintéző készíti el, majd az aláírt példányokat megküldi a Magyar Államkincstár Nógrád Megyei Igazgatóságához. </w:t>
      </w:r>
    </w:p>
    <w:p w:rsidR="00AD490F" w:rsidRPr="006D3B6A" w:rsidRDefault="00AD490F" w:rsidP="00AD490F">
      <w:pPr>
        <w:pStyle w:val="Nincstrkz"/>
        <w:numPr>
          <w:ilvl w:val="0"/>
          <w:numId w:val="25"/>
        </w:numPr>
        <w:jc w:val="both"/>
        <w:rPr>
          <w:rFonts w:ascii="Times New Roman" w:hAnsi="Times New Roman"/>
        </w:rPr>
      </w:pPr>
      <w:r w:rsidRPr="006D3B6A">
        <w:rPr>
          <w:rFonts w:ascii="Times New Roman" w:hAnsi="Times New Roman"/>
        </w:rPr>
        <w:t xml:space="preserve">A zárszámadási tervezetet a jegyző és a pénzügyi ügyintéző készíti el, melyet az elnök a költségvetési évet követő negyedik hónap utolsó napjáig terjeszt a roma nemzetiségi önkormányzat testülete elé. </w:t>
      </w:r>
    </w:p>
    <w:p w:rsidR="00AD490F" w:rsidRPr="006D3B6A" w:rsidRDefault="00AD490F" w:rsidP="00AD490F">
      <w:pPr>
        <w:pStyle w:val="Nincstrkz"/>
        <w:ind w:left="720"/>
        <w:jc w:val="both"/>
        <w:rPr>
          <w:rFonts w:ascii="Times New Roman" w:hAnsi="Times New Roman"/>
        </w:rPr>
      </w:pPr>
    </w:p>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A roma nemzetiségi önkormányzat operatív gazdálkodási feladatai</w:t>
      </w:r>
    </w:p>
    <w:p w:rsidR="00AD490F" w:rsidRPr="006D3B6A" w:rsidRDefault="00AD490F" w:rsidP="00AD490F">
      <w:pPr>
        <w:pStyle w:val="Nincstrkz"/>
        <w:jc w:val="both"/>
        <w:rPr>
          <w:rFonts w:ascii="Times New Roman" w:hAnsi="Times New Roman"/>
          <w:b/>
        </w:rPr>
      </w:pP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A roma nemzetiségi önkormányzat gazdálkodásának végrehajtásával kapcsolatos feladatokat az önkormányzati hivatal látja el. E feladatok maradéktalan ellátása érdekében az Önkormányzat az önkormányzati ASP rendszerhez való csatlakozás érdekében szolgáltatási szerződést kötött a Magyar Államkincstárral. A szolgáltatási szerződés kiterjed a Nemzetiségi Önkormányzatra is, mint olyan szervezetre, akinek külön megállapodás alapján az Önkormányzat (közös hivatal) látja el a gazdálkodási feladatait.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A jegyző és a pénzügyi ügyintéző a roma nemzetiségi önkormányzat költségvetési határozatában foglaltaknak megfelelően, annak figyelemmel kisérésével végzi a költségvetési szervekre vonatkozó gazdálkodási szabályok betartása mellett a gazdálkodási feladatait.</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Kötelezettségvállalás rendje:  A roma nemzetiségi önkormányzat nevében a roma nemzetiségi önkormányzat feladatainak ellátása (végrehajtása) során fizetési vagy más teljesítési kötelezettséget vállalni (továbbiakban: kötelezettségvállalás) kizárólag az elnök vagy az általa felhatalmazott nemzetiségi önkormányzati képviselő jogosult.  A kötelezettségvállalás  előtt a kötelezettséget vállalónak meg kell győződnie arról, hogy a rendelkezésre álló fel  nem használt előirányzat biztosítja-e a kiadás teljesítésére a fedezetet. Kötelezettségvállalás  csak írásban és kötelezettség ellenjegyzése után történhet.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Utalványozás: A helyi kisebbségi önkormányzatnál a kiadás teljesítésének, a bevétel beszedésének vagy elszámolásának elrendelésére ( továbbiakban: utalványozásra) kizárólag az elnök vagy az általa felhatalmazott nemzetiségi önkormányzati képviselő jogosult. Utalványozni csak az érvényesítés után lehet.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Ellenjegyzés: A kötelezettségvállalás, valamint az utalvány ellenjegyzésre a jegyző által kijelölt, pénzügyi-gazdálkodási ügyintéző jogosult. Az ellenjegyzés csak az előirányzat és a fedezet meglétének,  valamint a jogszerűségének ellenőrzésére irányul. 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Érvényesítés: Az érvényesítést az önkormányzati hivatal ezzel megbízott pénzügyi-számviteli  szakképzettségű dolgozója végzi.</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Szakmai teljesítésigazolás: roma nemzetiségi   önkormányzat nevében szakmai teljesítésigazolásra jogosult személyeket az elnök  írásban jelöli ki.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Pénzügyi teljesítésre az utalványozás után  és az utalványozás ellenjegyzése  mellett kerülhet sor. Készpénz - az önkormányzati  hivatal  kirendeltségén elhelyezett  - nemzetiségi önkormányzat  házipénztárán  keresztül akkor fizethető ki, ha a roma nemzetiségi önkormányzat elnöke a kifizetés teljesítéséhez szükséges dokumentumokat (szerződés, számla stb..) bemutatja és a pénzfelvétel időpontját  előzetesen a házipénztár kezelőjével ( telefonon, e-mailen, vagy </w:t>
      </w:r>
      <w:r w:rsidRPr="006D3B6A">
        <w:rPr>
          <w:rFonts w:ascii="Times New Roman" w:hAnsi="Times New Roman"/>
        </w:rPr>
        <w:lastRenderedPageBreak/>
        <w:t xml:space="preserve">személyesen) egyezteti. A házipénztár működésével kapcsolatos egyéb szabályokat a Roma Nemzetiségi Önkormányzat Házipénztári Szabályzata rögzíti.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 xml:space="preserve">A helyi nemzetiségi önkormányzat működési feltételeinek és gazdálkodásának eljárási és dokumentációs részletszabályai, valamint az ezeket végző személyek kijelölésének rendjével, az adatszolgáltatási feladatok teljesítésével kapcsolatos előírások, feltételek: </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 nemzetiségi önkormányzat gazdálkodását önálló házipénztári és pénzkezelési szabályzat, továbbá önálló eszközök és források leltározási és leltárkészítési szabályzata alapján végzi. </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AZ önkormányzati hivatal számviteli politikája, számlarendje kiterjed a nemzetiségi önkormányzatra is. </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 nemzetiségi önkormányzat gazdálkodásával kapcsolatos végrehajtási feladatokra vonatkozó folyamatba épített, előzetes, utólagos és vezetői ellenőrzés feladatait az önkormányzati hivatal nemzetiségi önkormányzatara is kiterjedő e tárgykör rendező szabályzata határozza meg. </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Az eljárás rendet, felelősöket a szabályzatok határozzák meg. </w:t>
      </w:r>
    </w:p>
    <w:p w:rsidR="00AD490F" w:rsidRPr="006D3B6A" w:rsidRDefault="00AD490F" w:rsidP="00AD490F">
      <w:pPr>
        <w:pStyle w:val="Nincstrkz"/>
        <w:ind w:left="720"/>
        <w:jc w:val="both"/>
        <w:rPr>
          <w:rFonts w:ascii="Times New Roman" w:hAnsi="Times New Roman"/>
        </w:rPr>
      </w:pPr>
      <w:r w:rsidRPr="006D3B6A">
        <w:rPr>
          <w:rFonts w:ascii="Times New Roman" w:hAnsi="Times New Roman"/>
        </w:rPr>
        <w:t xml:space="preserve">A Megállapodás 2. számú függeléke tartalmazza a IV. fejezet 3-7. pontban foglalt pénzügyi műveletekre jogosultak körét. </w:t>
      </w:r>
    </w:p>
    <w:p w:rsidR="00AD490F" w:rsidRPr="006D3B6A" w:rsidRDefault="00AD490F" w:rsidP="00AD490F">
      <w:pPr>
        <w:pStyle w:val="Nincstrkz"/>
        <w:numPr>
          <w:ilvl w:val="0"/>
          <w:numId w:val="26"/>
        </w:numPr>
        <w:jc w:val="both"/>
        <w:rPr>
          <w:rFonts w:ascii="Times New Roman" w:hAnsi="Times New Roman"/>
        </w:rPr>
      </w:pPr>
      <w:r w:rsidRPr="006D3B6A">
        <w:rPr>
          <w:rFonts w:ascii="Times New Roman" w:hAnsi="Times New Roman"/>
        </w:rPr>
        <w:t>A Nemzetiségi Önkormányzat belső ellenőrzési feladatait az Önkormányzat a Mátrai Önkormányzati Társulás (továbbiakban: Társulás) által ellátott feladatként biztosítja. A Nemzetiségi Önkormányzat belső ellenőrzésére a Társulási Tanács köt szerződést, költségeit a Társulás biztosítja.</w:t>
      </w: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A roma nemzetiségi önkormányzat gazdálkodásával kapcsolatos nyilvántartási, adatszolgáltatási kötelezettség</w:t>
      </w:r>
    </w:p>
    <w:p w:rsidR="00AD490F" w:rsidRPr="006D3B6A" w:rsidRDefault="00AD490F" w:rsidP="00AD490F">
      <w:pPr>
        <w:pStyle w:val="Nincstrkz"/>
        <w:ind w:left="1080"/>
        <w:jc w:val="both"/>
        <w:rPr>
          <w:rFonts w:ascii="Times New Roman" w:hAnsi="Times New Roman"/>
          <w:b/>
        </w:rPr>
      </w:pPr>
    </w:p>
    <w:p w:rsidR="00AD490F" w:rsidRPr="006D3B6A" w:rsidRDefault="00AD490F" w:rsidP="00AD490F">
      <w:pPr>
        <w:pStyle w:val="Nincstrkz"/>
        <w:numPr>
          <w:ilvl w:val="0"/>
          <w:numId w:val="27"/>
        </w:numPr>
        <w:jc w:val="both"/>
        <w:rPr>
          <w:rFonts w:ascii="Times New Roman" w:hAnsi="Times New Roman"/>
        </w:rPr>
      </w:pPr>
      <w:r w:rsidRPr="006D3B6A">
        <w:rPr>
          <w:rFonts w:ascii="Times New Roman" w:hAnsi="Times New Roman"/>
        </w:rPr>
        <w:t xml:space="preserve">A roma nemzetiségi önkormányzat törzskönyvi nyilvántartásba vétele, adószámának igénylése, önálló fizetési számlájának megnyitása megtörtént. Az ezzel kapcsolatos módosításokat az önkormányzat jegyzője készíti el. </w:t>
      </w:r>
    </w:p>
    <w:p w:rsidR="00AD490F" w:rsidRPr="006D3B6A" w:rsidRDefault="00AD490F" w:rsidP="00AD490F">
      <w:pPr>
        <w:pStyle w:val="Nincstrkz"/>
        <w:numPr>
          <w:ilvl w:val="0"/>
          <w:numId w:val="27"/>
        </w:numPr>
        <w:jc w:val="both"/>
        <w:rPr>
          <w:rFonts w:ascii="Times New Roman" w:hAnsi="Times New Roman"/>
        </w:rPr>
      </w:pPr>
      <w:r w:rsidRPr="006D3B6A">
        <w:rPr>
          <w:rFonts w:ascii="Times New Roman" w:hAnsi="Times New Roman"/>
        </w:rPr>
        <w:t xml:space="preserve">A roma nemzetiségi önkormányzat gazdálkodásával összefüggő pénzforgalom önálló fizetési számlán bonyolódik. A roma nemzetiségi önkormányzat elnökét és az általa meghatalmazott személyt –  a banki aláírás-bejelentés szerint – a fizetési számla feletti rendelkezési jogosultság illeti meg. </w:t>
      </w:r>
    </w:p>
    <w:p w:rsidR="00AD490F" w:rsidRPr="006D3B6A" w:rsidRDefault="00AD490F" w:rsidP="00AD490F">
      <w:pPr>
        <w:pStyle w:val="Nincstrkz"/>
        <w:numPr>
          <w:ilvl w:val="0"/>
          <w:numId w:val="27"/>
        </w:numPr>
        <w:jc w:val="both"/>
        <w:rPr>
          <w:rFonts w:ascii="Times New Roman" w:hAnsi="Times New Roman"/>
        </w:rPr>
      </w:pPr>
      <w:r w:rsidRPr="006D3B6A">
        <w:rPr>
          <w:rFonts w:ascii="Times New Roman" w:hAnsi="Times New Roman"/>
        </w:rPr>
        <w:t xml:space="preserve">Az önkormányzati hivatal  pénzügyi ügyintézőjén keresztül a roma nemzetiségi önkormányzat vagyoni, számviteli nyilvántartásait a helyi önkormányzat nyilvántartásain belül elkülönítetten vezeti. </w:t>
      </w:r>
    </w:p>
    <w:p w:rsidR="00AD490F" w:rsidRPr="006D3B6A" w:rsidRDefault="00AD490F" w:rsidP="00AD490F">
      <w:pPr>
        <w:pStyle w:val="Nincstrkz"/>
        <w:numPr>
          <w:ilvl w:val="0"/>
          <w:numId w:val="27"/>
        </w:numPr>
        <w:jc w:val="both"/>
        <w:rPr>
          <w:rFonts w:ascii="Times New Roman" w:hAnsi="Times New Roman"/>
        </w:rPr>
      </w:pPr>
      <w:r w:rsidRPr="006D3B6A">
        <w:rPr>
          <w:rFonts w:ascii="Times New Roman" w:hAnsi="Times New Roman"/>
        </w:rPr>
        <w:t xml:space="preserve">Az önkormányzati hivatal pénzügyi ügyintézője a jogszabályban meghatározott határidőig elkészíti a Magyar Államkincstár Nógrád megyei Igazgatóságához benyújtandó, a roma nemzetiségi önkormányzat időközi költségvetési jelentéseit, időközi mérlegjelentéseit, és éves elemi beszámolóit. </w:t>
      </w:r>
    </w:p>
    <w:p w:rsidR="00AD490F" w:rsidRPr="006D3B6A" w:rsidRDefault="00AD490F" w:rsidP="00AD490F">
      <w:pPr>
        <w:pStyle w:val="Nincstrkz"/>
        <w:ind w:left="720"/>
        <w:jc w:val="both"/>
        <w:rPr>
          <w:rFonts w:ascii="Times New Roman" w:hAnsi="Times New Roman"/>
        </w:rPr>
      </w:pPr>
    </w:p>
    <w:p w:rsidR="00AD490F" w:rsidRPr="006D3B6A" w:rsidRDefault="00AD490F" w:rsidP="00AD490F">
      <w:pPr>
        <w:pStyle w:val="Nincstrkz"/>
        <w:numPr>
          <w:ilvl w:val="0"/>
          <w:numId w:val="20"/>
        </w:numPr>
        <w:jc w:val="both"/>
        <w:rPr>
          <w:rFonts w:ascii="Times New Roman" w:hAnsi="Times New Roman"/>
          <w:b/>
        </w:rPr>
      </w:pPr>
      <w:r w:rsidRPr="006D3B6A">
        <w:rPr>
          <w:rFonts w:ascii="Times New Roman" w:hAnsi="Times New Roman"/>
          <w:b/>
        </w:rPr>
        <w:t xml:space="preserve">Záró rendelkezések </w:t>
      </w:r>
    </w:p>
    <w:p w:rsidR="00AD490F" w:rsidRPr="006D3B6A" w:rsidRDefault="00AD490F" w:rsidP="00AD490F">
      <w:pPr>
        <w:pStyle w:val="Nincstrkz"/>
        <w:jc w:val="both"/>
        <w:rPr>
          <w:rFonts w:ascii="Times New Roman" w:hAnsi="Times New Roman"/>
          <w:b/>
        </w:rPr>
      </w:pPr>
    </w:p>
    <w:p w:rsidR="00AD490F" w:rsidRPr="006D3B6A" w:rsidRDefault="00AD490F" w:rsidP="00AD490F">
      <w:pPr>
        <w:pStyle w:val="Nincstrkz"/>
        <w:numPr>
          <w:ilvl w:val="0"/>
          <w:numId w:val="28"/>
        </w:numPr>
        <w:jc w:val="both"/>
        <w:rPr>
          <w:rFonts w:ascii="Times New Roman" w:hAnsi="Times New Roman"/>
        </w:rPr>
      </w:pPr>
      <w:r w:rsidRPr="006D3B6A">
        <w:rPr>
          <w:rFonts w:ascii="Times New Roman" w:hAnsi="Times New Roman"/>
        </w:rPr>
        <w:t xml:space="preserve">Jelen megállapodás 2012. szeptember 1-jén, határozatlan időre, lép hatályba azzal, hogy  az Önkormányzat és a roma nemzetiségi önkormányzat a 2013. évi  költségvetésének tervezése során jelen megállapodás alapján köteles eljárni, továbbá az Önkormányzat 2013. január 1-jétől az </w:t>
      </w:r>
      <w:proofErr w:type="spellStart"/>
      <w:r w:rsidRPr="006D3B6A">
        <w:rPr>
          <w:rFonts w:ascii="Times New Roman" w:hAnsi="Times New Roman"/>
        </w:rPr>
        <w:t>Njtv</w:t>
      </w:r>
      <w:proofErr w:type="spellEnd"/>
      <w:r w:rsidRPr="006D3B6A">
        <w:rPr>
          <w:rFonts w:ascii="Times New Roman" w:hAnsi="Times New Roman"/>
        </w:rPr>
        <w:t xml:space="preserve">. és jelen megállapodás szerint köteles biztosítani a roma nemzetiségi önkormányzat működési feltételeit. </w:t>
      </w:r>
    </w:p>
    <w:p w:rsidR="00AD490F" w:rsidRPr="006D3B6A" w:rsidRDefault="00AD490F" w:rsidP="00AD490F">
      <w:pPr>
        <w:pStyle w:val="Nincstrkz"/>
        <w:numPr>
          <w:ilvl w:val="0"/>
          <w:numId w:val="28"/>
        </w:numPr>
        <w:jc w:val="both"/>
        <w:rPr>
          <w:rFonts w:ascii="Times New Roman" w:hAnsi="Times New Roman"/>
        </w:rPr>
      </w:pPr>
      <w:r w:rsidRPr="006D3B6A">
        <w:rPr>
          <w:rFonts w:ascii="Times New Roman" w:hAnsi="Times New Roman"/>
        </w:rPr>
        <w:t xml:space="preserve">A felek rögzítik, hogy jelen megállapodást minden év január 31-ig, általános vagy időközi választás esetén az alakuló ülést követő 30 napon belül felülvizsgálják, és szükség esetén egyeztetéssel módosítják. </w:t>
      </w:r>
    </w:p>
    <w:p w:rsidR="00AD490F" w:rsidRPr="006D3B6A" w:rsidRDefault="00AD490F" w:rsidP="00AD490F">
      <w:pPr>
        <w:pStyle w:val="Nincstrkz"/>
        <w:numPr>
          <w:ilvl w:val="0"/>
          <w:numId w:val="28"/>
        </w:numPr>
        <w:jc w:val="both"/>
        <w:rPr>
          <w:rFonts w:ascii="Times New Roman" w:hAnsi="Times New Roman"/>
        </w:rPr>
      </w:pPr>
      <w:r w:rsidRPr="006D3B6A">
        <w:rPr>
          <w:rFonts w:ascii="Times New Roman" w:hAnsi="Times New Roman"/>
        </w:rPr>
        <w:t xml:space="preserve">Jelen megállapodást Mátranovák Községi Önkormányzat Képviselő-testülete 34/2012. (VIII.30.) határozatával, a Roma Nemzetiségi Önkormányzat Képviselő-testülete 7/2012. (VIII.28.) határozatával hagyta jóvá. Jelen megállapodás hatálybalépésével egyidejűleg hatályát veszti a korábban Mátranovák Községi Önkormányzat Képviselő-testülete 11/2011. (III. 23.) határozatával, a Cigány Kisebbségi Önkormányzat Képviselő-testülete 6/2011. (IV.28.) határozatával jóváhagyott együttműködési megállapodás. </w:t>
      </w:r>
    </w:p>
    <w:p w:rsidR="00AD490F" w:rsidRPr="006D3B6A" w:rsidRDefault="00AD490F" w:rsidP="00AD490F">
      <w:pPr>
        <w:pStyle w:val="Nincstrkz"/>
        <w:numPr>
          <w:ilvl w:val="0"/>
          <w:numId w:val="28"/>
        </w:numPr>
        <w:jc w:val="both"/>
        <w:rPr>
          <w:rFonts w:ascii="Times New Roman" w:hAnsi="Times New Roman"/>
        </w:rPr>
      </w:pPr>
      <w:r w:rsidRPr="006D3B6A">
        <w:rPr>
          <w:rFonts w:ascii="Times New Roman" w:hAnsi="Times New Roman"/>
        </w:rPr>
        <w:lastRenderedPageBreak/>
        <w:t>Jelen megállapodást a felek elolvasás és értelmezés után, mint akaratukkal mindenben megegyezőt, jóváhagyólag aláírták.</w:t>
      </w:r>
    </w:p>
    <w:p w:rsidR="00AD490F" w:rsidRPr="006D3B6A" w:rsidRDefault="00AD490F" w:rsidP="00AD490F">
      <w:pPr>
        <w:pStyle w:val="Nincstrkz"/>
        <w:numPr>
          <w:ilvl w:val="0"/>
          <w:numId w:val="28"/>
        </w:numPr>
        <w:jc w:val="both"/>
        <w:rPr>
          <w:rFonts w:ascii="Times New Roman" w:hAnsi="Times New Roman"/>
        </w:rPr>
      </w:pPr>
      <w:r w:rsidRPr="006D3B6A">
        <w:rPr>
          <w:rFonts w:ascii="Times New Roman" w:hAnsi="Times New Roman"/>
        </w:rPr>
        <w:t>A megállapodás</w:t>
      </w:r>
    </w:p>
    <w:p w:rsidR="00AD490F" w:rsidRPr="006D3B6A" w:rsidRDefault="00AD490F" w:rsidP="00AD490F">
      <w:pPr>
        <w:pStyle w:val="Nincstrkz"/>
        <w:ind w:left="360"/>
        <w:jc w:val="both"/>
        <w:rPr>
          <w:rFonts w:ascii="Times New Roman" w:hAnsi="Times New Roman"/>
        </w:rPr>
      </w:pPr>
      <w:r w:rsidRPr="006D3B6A">
        <w:rPr>
          <w:rFonts w:ascii="Times New Roman" w:hAnsi="Times New Roman"/>
        </w:rPr>
        <w:t xml:space="preserve">      3. számú függeléke: Kötelezettségvállalás szabályzata </w:t>
      </w:r>
    </w:p>
    <w:p w:rsidR="00AD490F" w:rsidRPr="006D3B6A" w:rsidRDefault="00AD490F" w:rsidP="00AD490F">
      <w:pPr>
        <w:pStyle w:val="Nincstrkz"/>
        <w:ind w:left="360"/>
        <w:jc w:val="both"/>
        <w:rPr>
          <w:rFonts w:ascii="Times New Roman" w:hAnsi="Times New Roman"/>
        </w:rPr>
      </w:pPr>
      <w:r w:rsidRPr="006D3B6A">
        <w:rPr>
          <w:rFonts w:ascii="Times New Roman" w:hAnsi="Times New Roman"/>
        </w:rPr>
        <w:t xml:space="preserve">      4. számú függeléke: Házipénztár kezelési szabályzata </w:t>
      </w:r>
    </w:p>
    <w:p w:rsidR="00AD490F" w:rsidRPr="006D3B6A" w:rsidRDefault="00AD490F" w:rsidP="00AD490F">
      <w:pPr>
        <w:pStyle w:val="Nincstrkz"/>
        <w:jc w:val="both"/>
        <w:rPr>
          <w:rFonts w:ascii="Times New Roman" w:hAnsi="Times New Roman"/>
        </w:rPr>
      </w:pPr>
      <w:r w:rsidRPr="006D3B6A">
        <w:rPr>
          <w:rFonts w:ascii="Times New Roman" w:hAnsi="Times New Roman"/>
        </w:rPr>
        <w:t xml:space="preserve">             5. számú függeléke: Leltározási és leltárkészítési szabályzat </w:t>
      </w:r>
    </w:p>
    <w:p w:rsidR="00AD490F" w:rsidRPr="006D3B6A" w:rsidRDefault="00AD490F" w:rsidP="00AD490F">
      <w:pPr>
        <w:pStyle w:val="Nincstrkz"/>
        <w:ind w:left="720"/>
        <w:jc w:val="both"/>
        <w:rPr>
          <w:rFonts w:ascii="Times New Roman" w:hAnsi="Times New Roman"/>
        </w:rPr>
      </w:pP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jc w:val="both"/>
        <w:rPr>
          <w:rFonts w:ascii="Times New Roman" w:hAnsi="Times New Roman"/>
        </w:rPr>
      </w:pPr>
      <w:r w:rsidRPr="006D3B6A">
        <w:rPr>
          <w:rFonts w:ascii="Times New Roman" w:hAnsi="Times New Roman"/>
        </w:rPr>
        <w:t>Mátranovák, 2019. január 31.</w:t>
      </w: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jc w:val="both"/>
        <w:rPr>
          <w:rFonts w:ascii="Times New Roman" w:hAnsi="Times New Roman"/>
        </w:rPr>
      </w:pPr>
    </w:p>
    <w:p w:rsidR="00AD490F" w:rsidRPr="006D3B6A" w:rsidRDefault="00AD490F" w:rsidP="00AD490F">
      <w:pPr>
        <w:pStyle w:val="Nincstrkz"/>
        <w:jc w:val="center"/>
        <w:rPr>
          <w:rFonts w:ascii="Times New Roman" w:hAnsi="Times New Roman"/>
        </w:rPr>
      </w:pPr>
      <w:r w:rsidRPr="006D3B6A">
        <w:rPr>
          <w:rFonts w:ascii="Times New Roman" w:hAnsi="Times New Roman"/>
        </w:rPr>
        <w:t xml:space="preserve">    Bodor Ernőné                                                    Báder Flórián </w:t>
      </w:r>
    </w:p>
    <w:p w:rsidR="00AD490F" w:rsidRPr="006D3B6A" w:rsidRDefault="00AD490F" w:rsidP="00AD490F">
      <w:pPr>
        <w:pStyle w:val="Nincstrkz"/>
        <w:jc w:val="center"/>
        <w:rPr>
          <w:rFonts w:ascii="Times New Roman" w:hAnsi="Times New Roman"/>
        </w:rPr>
      </w:pPr>
      <w:r w:rsidRPr="006D3B6A">
        <w:rPr>
          <w:rFonts w:ascii="Times New Roman" w:hAnsi="Times New Roman"/>
        </w:rPr>
        <w:t>polgármester                                                      RNÖ elnöke</w:t>
      </w: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jc w:val="both"/>
        <w:rPr>
          <w:rFonts w:ascii="Times New Roman" w:hAnsi="Times New Roman"/>
          <w:b/>
          <w:i/>
          <w:u w:val="single"/>
        </w:rPr>
      </w:pPr>
      <w:r w:rsidRPr="006D3B6A">
        <w:rPr>
          <w:rFonts w:ascii="Times New Roman" w:hAnsi="Times New Roman"/>
          <w:i/>
        </w:rPr>
        <w:t xml:space="preserve"> </w:t>
      </w:r>
      <w:r w:rsidRPr="006D3B6A">
        <w:rPr>
          <w:rFonts w:ascii="Times New Roman" w:hAnsi="Times New Roman"/>
          <w:b/>
          <w:i/>
          <w:u w:val="single"/>
        </w:rPr>
        <w:t>Záradékok:</w:t>
      </w:r>
    </w:p>
    <w:p w:rsidR="00AD490F" w:rsidRPr="006D3B6A" w:rsidRDefault="00AD490F" w:rsidP="00AD490F">
      <w:pPr>
        <w:pStyle w:val="Nincstrkz"/>
        <w:jc w:val="both"/>
        <w:rPr>
          <w:rFonts w:ascii="Times New Roman" w:hAnsi="Times New Roman"/>
          <w:b/>
          <w:i/>
          <w:u w:val="single"/>
        </w:rPr>
      </w:pPr>
    </w:p>
    <w:p w:rsidR="00AD490F" w:rsidRPr="006D3B6A" w:rsidRDefault="00AD490F" w:rsidP="00AD490F">
      <w:pPr>
        <w:pStyle w:val="Nincstrkz"/>
        <w:numPr>
          <w:ilvl w:val="0"/>
          <w:numId w:val="31"/>
        </w:numPr>
        <w:jc w:val="both"/>
        <w:rPr>
          <w:rFonts w:ascii="Times New Roman" w:hAnsi="Times New Roman"/>
          <w:i/>
          <w:color w:val="002060"/>
          <w:highlight w:val="yellow"/>
        </w:rPr>
      </w:pPr>
      <w:r w:rsidRPr="006D3B6A">
        <w:rPr>
          <w:rFonts w:ascii="Times New Roman" w:hAnsi="Times New Roman"/>
          <w:b/>
          <w:i/>
        </w:rPr>
        <w:t>A megállapodás 1. számú módosítását</w:t>
      </w:r>
      <w:r w:rsidRPr="006D3B6A">
        <w:rPr>
          <w:rFonts w:ascii="Times New Roman" w:hAnsi="Times New Roman"/>
          <w:i/>
        </w:rPr>
        <w:t xml:space="preserve"> Mátranovák Község Önkormányzatának Képviselő-testülete a  8/2013. (VI.6.) számú rendeletével  hagyta jóvá. </w:t>
      </w:r>
    </w:p>
    <w:p w:rsidR="00AD490F" w:rsidRPr="006D3B6A" w:rsidRDefault="00AD490F" w:rsidP="00AD490F">
      <w:pPr>
        <w:pStyle w:val="Nincstrkz"/>
        <w:ind w:left="720"/>
        <w:jc w:val="both"/>
        <w:rPr>
          <w:rFonts w:ascii="Times New Roman" w:hAnsi="Times New Roman"/>
          <w:i/>
          <w:color w:val="002060"/>
        </w:rPr>
      </w:pPr>
    </w:p>
    <w:p w:rsidR="00AD490F" w:rsidRPr="006D3B6A" w:rsidRDefault="00AD490F" w:rsidP="00AD490F">
      <w:pPr>
        <w:pStyle w:val="Nincstrkz"/>
        <w:numPr>
          <w:ilvl w:val="0"/>
          <w:numId w:val="32"/>
        </w:numPr>
        <w:jc w:val="both"/>
        <w:rPr>
          <w:rFonts w:ascii="Times New Roman" w:hAnsi="Times New Roman"/>
          <w:b/>
          <w:i/>
        </w:rPr>
      </w:pPr>
      <w:r w:rsidRPr="006D3B6A">
        <w:rPr>
          <w:rFonts w:ascii="Times New Roman" w:hAnsi="Times New Roman"/>
          <w:b/>
          <w:i/>
        </w:rPr>
        <w:t xml:space="preserve"> A megállapodás 2. számú módosítását jóváhagyta: </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 xml:space="preserve"> Mátranovák Község Önkormányzatának Képviselő-testülete a 4/2016(I.25.)számú határozatával, </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Roma Nemzetiségi Önkormányzat Képviselő-testülete a 1/2016.(I.26.) számú határozatával</w:t>
      </w:r>
    </w:p>
    <w:p w:rsidR="00AD490F" w:rsidRPr="006D3B6A" w:rsidRDefault="00AD490F" w:rsidP="00AD490F">
      <w:pPr>
        <w:pStyle w:val="Nincstrkz"/>
        <w:ind w:left="990"/>
        <w:jc w:val="both"/>
        <w:rPr>
          <w:rFonts w:ascii="Times New Roman" w:hAnsi="Times New Roman"/>
          <w:i/>
        </w:rPr>
      </w:pPr>
    </w:p>
    <w:p w:rsidR="00AD490F" w:rsidRPr="006D3B6A" w:rsidRDefault="00AD490F" w:rsidP="00AD490F">
      <w:pPr>
        <w:pStyle w:val="Nincstrkz"/>
        <w:numPr>
          <w:ilvl w:val="0"/>
          <w:numId w:val="34"/>
        </w:numPr>
        <w:jc w:val="both"/>
        <w:rPr>
          <w:rFonts w:ascii="Times New Roman" w:hAnsi="Times New Roman"/>
          <w:i/>
        </w:rPr>
      </w:pPr>
      <w:r w:rsidRPr="006D3B6A">
        <w:rPr>
          <w:rFonts w:ascii="Times New Roman" w:hAnsi="Times New Roman"/>
          <w:b/>
          <w:i/>
        </w:rPr>
        <w:t>A Megállapodás 3. számú módosítását jóváhagyta</w:t>
      </w:r>
      <w:r w:rsidRPr="006D3B6A">
        <w:rPr>
          <w:rFonts w:ascii="Times New Roman" w:hAnsi="Times New Roman"/>
          <w:i/>
        </w:rPr>
        <w:t xml:space="preserve">: </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 xml:space="preserve"> Mátranovák Község Önkormányzatának Képviselő-testülete az 1/2017. (I.23.) sz. határozatával. </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Település Roma Nemzetiségi Önkormányzat Képviselő-testülete az 1/2017. (I.24.) sz. határozatával.</w:t>
      </w:r>
    </w:p>
    <w:p w:rsidR="00AD490F" w:rsidRPr="006D3B6A" w:rsidRDefault="00AD490F" w:rsidP="00AD490F">
      <w:pPr>
        <w:pStyle w:val="Nincstrkz"/>
        <w:ind w:left="720"/>
        <w:jc w:val="both"/>
        <w:rPr>
          <w:rFonts w:ascii="Times New Roman" w:hAnsi="Times New Roman"/>
          <w:i/>
        </w:rPr>
      </w:pPr>
    </w:p>
    <w:p w:rsidR="00AD490F" w:rsidRPr="006D3B6A" w:rsidRDefault="00AD490F" w:rsidP="00AD490F">
      <w:pPr>
        <w:pStyle w:val="Nincstrkz"/>
        <w:numPr>
          <w:ilvl w:val="0"/>
          <w:numId w:val="34"/>
        </w:numPr>
        <w:jc w:val="both"/>
        <w:rPr>
          <w:rFonts w:ascii="Times New Roman" w:hAnsi="Times New Roman"/>
          <w:b/>
          <w:i/>
        </w:rPr>
      </w:pPr>
      <w:r w:rsidRPr="006D3B6A">
        <w:rPr>
          <w:rFonts w:ascii="Times New Roman" w:hAnsi="Times New Roman"/>
          <w:b/>
          <w:i/>
        </w:rPr>
        <w:t>A Megállapodás 4. számú módosítását jóváhagyta:</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Község Önkormányzatának Képviselő-testülete a 1/2018. (I.25.) számú határozatával.</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Település Roma Nemzetiségi Önkormányzat Képviselő-testülete az 1/2018. (I.30.) számú határozatával.</w:t>
      </w:r>
    </w:p>
    <w:p w:rsidR="00AD490F" w:rsidRPr="006D3B6A" w:rsidRDefault="00AD490F" w:rsidP="00AD490F">
      <w:pPr>
        <w:pStyle w:val="Nincstrkz"/>
        <w:ind w:left="720"/>
        <w:jc w:val="both"/>
        <w:rPr>
          <w:rFonts w:ascii="Times New Roman" w:hAnsi="Times New Roman"/>
          <w:i/>
        </w:rPr>
      </w:pPr>
    </w:p>
    <w:p w:rsidR="00AD490F" w:rsidRPr="006D3B6A" w:rsidRDefault="00AD490F" w:rsidP="00AD490F">
      <w:pPr>
        <w:pStyle w:val="Nincstrkz"/>
        <w:numPr>
          <w:ilvl w:val="0"/>
          <w:numId w:val="34"/>
        </w:numPr>
        <w:jc w:val="both"/>
        <w:rPr>
          <w:rFonts w:ascii="Times New Roman" w:hAnsi="Times New Roman"/>
          <w:b/>
          <w:i/>
        </w:rPr>
      </w:pPr>
      <w:r w:rsidRPr="006D3B6A">
        <w:rPr>
          <w:rFonts w:ascii="Times New Roman" w:hAnsi="Times New Roman"/>
          <w:b/>
          <w:i/>
        </w:rPr>
        <w:t>A Megállapodás 5. számú módosítását jóváhagyta:</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Község Önkormányzatának Képviselő-testülete a 3/2019. (I.21.) számú határozatával.</w:t>
      </w: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Mátranovák Település Roma Nemzetiségi Önkormányzat Képviselő-testülete az 1/2019. (I.28.) számú határozatával.</w:t>
      </w:r>
    </w:p>
    <w:p w:rsidR="00AD490F" w:rsidRPr="006D3B6A" w:rsidRDefault="00AD490F" w:rsidP="00AD490F">
      <w:pPr>
        <w:pStyle w:val="Nincstrkz"/>
        <w:ind w:left="720"/>
        <w:jc w:val="both"/>
        <w:rPr>
          <w:rFonts w:ascii="Times New Roman" w:hAnsi="Times New Roman"/>
          <w:i/>
        </w:rPr>
      </w:pPr>
    </w:p>
    <w:p w:rsidR="00AD490F" w:rsidRPr="006D3B6A" w:rsidRDefault="00AD490F" w:rsidP="00AD490F">
      <w:pPr>
        <w:pStyle w:val="Nincstrkz"/>
        <w:ind w:left="720"/>
        <w:jc w:val="both"/>
        <w:rPr>
          <w:rFonts w:ascii="Times New Roman" w:hAnsi="Times New Roman"/>
          <w:i/>
        </w:rPr>
      </w:pPr>
    </w:p>
    <w:p w:rsidR="00AD490F" w:rsidRPr="006D3B6A" w:rsidRDefault="00AD490F" w:rsidP="00AD490F">
      <w:pPr>
        <w:pStyle w:val="Nincstrkz"/>
        <w:ind w:left="720"/>
        <w:jc w:val="both"/>
        <w:rPr>
          <w:rFonts w:ascii="Times New Roman" w:hAnsi="Times New Roman"/>
          <w:i/>
        </w:rPr>
      </w:pPr>
      <w:r w:rsidRPr="006D3B6A">
        <w:rPr>
          <w:rFonts w:ascii="Times New Roman" w:hAnsi="Times New Roman"/>
          <w:i/>
        </w:rPr>
        <w:t xml:space="preserve">A Megállapodás egységes szerkezetbe foglalásáról a jegyző gondoskodik. Az egységes szerkezetű Megállapodás Szervezeti Működési Szabályzatba foglalásáról a Megállapodás módosítását követő 30 napon belül kell gondoskodni. </w:t>
      </w: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rPr>
          <w:rFonts w:ascii="Times New Roman" w:hAnsi="Times New Roman"/>
        </w:rPr>
      </w:pPr>
      <w:r w:rsidRPr="006D3B6A">
        <w:rPr>
          <w:rFonts w:ascii="Times New Roman" w:hAnsi="Times New Roman"/>
        </w:rPr>
        <w:t>Mátranovák, 2019. január 31.</w:t>
      </w: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tabs>
          <w:tab w:val="left" w:pos="4820"/>
        </w:tabs>
        <w:jc w:val="center"/>
        <w:rPr>
          <w:rFonts w:ascii="Times New Roman" w:hAnsi="Times New Roman"/>
        </w:rPr>
      </w:pPr>
      <w:r w:rsidRPr="006D3B6A">
        <w:rPr>
          <w:rFonts w:ascii="Times New Roman" w:hAnsi="Times New Roman"/>
        </w:rPr>
        <w:t>Bodor Ernőné</w:t>
      </w:r>
      <w:r w:rsidRPr="006D3B6A">
        <w:rPr>
          <w:rFonts w:ascii="Times New Roman" w:hAnsi="Times New Roman"/>
        </w:rPr>
        <w:tab/>
        <w:t>Báder Flórián</w:t>
      </w:r>
    </w:p>
    <w:p w:rsidR="00AD490F" w:rsidRDefault="00AD490F" w:rsidP="00AD490F">
      <w:pPr>
        <w:pStyle w:val="Nincstrkz"/>
        <w:tabs>
          <w:tab w:val="left" w:pos="1560"/>
          <w:tab w:val="left" w:pos="6379"/>
        </w:tabs>
        <w:rPr>
          <w:rFonts w:ascii="Times New Roman" w:hAnsi="Times New Roman"/>
        </w:rPr>
      </w:pPr>
      <w:r w:rsidRPr="006D3B6A">
        <w:rPr>
          <w:rFonts w:ascii="Times New Roman" w:hAnsi="Times New Roman"/>
        </w:rPr>
        <w:tab/>
        <w:t>polgármester</w:t>
      </w:r>
      <w:r w:rsidRPr="006D3B6A">
        <w:rPr>
          <w:rFonts w:ascii="Times New Roman" w:hAnsi="Times New Roman"/>
        </w:rPr>
        <w:tab/>
        <w:t>RNÖ elnöke</w:t>
      </w:r>
    </w:p>
    <w:p w:rsidR="00AD490F" w:rsidRPr="006D3B6A" w:rsidRDefault="00AD490F" w:rsidP="00AD490F">
      <w:pPr>
        <w:pStyle w:val="Nincstrkz"/>
        <w:tabs>
          <w:tab w:val="left" w:pos="1560"/>
          <w:tab w:val="left" w:pos="6379"/>
        </w:tabs>
        <w:rPr>
          <w:rFonts w:eastAsiaTheme="minorHAnsi"/>
        </w:rPr>
      </w:pPr>
      <w:r w:rsidRPr="006D3B6A">
        <w:br w:type="page"/>
      </w:r>
    </w:p>
    <w:p w:rsidR="00AD490F" w:rsidRPr="006D3B6A" w:rsidRDefault="00AD490F" w:rsidP="00AD490F">
      <w:pPr>
        <w:pStyle w:val="Nincstrkz"/>
        <w:jc w:val="center"/>
        <w:rPr>
          <w:rFonts w:ascii="Times New Roman" w:hAnsi="Times New Roman"/>
          <w:b/>
          <w:u w:val="single"/>
        </w:rPr>
      </w:pPr>
      <w:r w:rsidRPr="006D3B6A">
        <w:rPr>
          <w:rFonts w:ascii="Times New Roman" w:hAnsi="Times New Roman"/>
          <w:b/>
          <w:u w:val="single"/>
        </w:rPr>
        <w:lastRenderedPageBreak/>
        <w:t>Megállapodás 1. számú függeléke</w:t>
      </w:r>
    </w:p>
    <w:p w:rsidR="00AD490F" w:rsidRPr="006D3B6A" w:rsidRDefault="00AD490F" w:rsidP="00AD490F">
      <w:pPr>
        <w:pStyle w:val="Nincstrkz"/>
        <w:jc w:val="center"/>
        <w:rPr>
          <w:rFonts w:ascii="Times New Roman" w:hAnsi="Times New Roman"/>
          <w:b/>
          <w:u w:val="single"/>
        </w:rPr>
      </w:pPr>
    </w:p>
    <w:p w:rsidR="00AD490F" w:rsidRPr="006D3B6A" w:rsidRDefault="00AD490F" w:rsidP="00AD490F">
      <w:pPr>
        <w:pStyle w:val="Nincstrkz"/>
        <w:jc w:val="center"/>
        <w:rPr>
          <w:rFonts w:ascii="Times New Roman" w:hAnsi="Times New Roman"/>
          <w:u w:val="single"/>
        </w:rPr>
      </w:pPr>
      <w:r w:rsidRPr="006D3B6A">
        <w:rPr>
          <w:rFonts w:ascii="Times New Roman" w:hAnsi="Times New Roman"/>
          <w:u w:val="single"/>
        </w:rPr>
        <w:t xml:space="preserve">Munkaköri megosztás a nemzetiségi feladatok ellátására </w:t>
      </w: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jc w:val="center"/>
        <w:rPr>
          <w:rFonts w:ascii="Times New Roman" w:hAnsi="Times New Roman"/>
        </w:rPr>
      </w:pPr>
    </w:p>
    <w:p w:rsidR="00AD490F" w:rsidRPr="006D3B6A" w:rsidRDefault="00AD490F" w:rsidP="00AD490F">
      <w:pPr>
        <w:pStyle w:val="Nincstrkz"/>
        <w:numPr>
          <w:ilvl w:val="0"/>
          <w:numId w:val="29"/>
        </w:numPr>
        <w:rPr>
          <w:rFonts w:ascii="Times New Roman" w:hAnsi="Times New Roman"/>
        </w:rPr>
      </w:pPr>
      <w:r w:rsidRPr="006D3B6A">
        <w:rPr>
          <w:rFonts w:ascii="Times New Roman" w:hAnsi="Times New Roman"/>
        </w:rPr>
        <w:t xml:space="preserve">A megállapodás II/2. a-c.) pontjában meghatározott szervezeti ügykezelési feladatok esetében: </w:t>
      </w:r>
    </w:p>
    <w:p w:rsidR="00AD490F" w:rsidRPr="006D3B6A" w:rsidRDefault="00AD490F" w:rsidP="00AD490F">
      <w:pPr>
        <w:pStyle w:val="Nincstrkz"/>
        <w:ind w:left="1080"/>
        <w:rPr>
          <w:rFonts w:ascii="Times New Roman" w:hAnsi="Times New Roman"/>
        </w:rPr>
      </w:pPr>
      <w:r w:rsidRPr="006D3B6A">
        <w:rPr>
          <w:rFonts w:ascii="Times New Roman" w:hAnsi="Times New Roman"/>
        </w:rPr>
        <w:t xml:space="preserve">Ivándiné </w:t>
      </w:r>
      <w:proofErr w:type="spellStart"/>
      <w:r w:rsidRPr="006D3B6A">
        <w:rPr>
          <w:rFonts w:ascii="Times New Roman" w:hAnsi="Times New Roman"/>
        </w:rPr>
        <w:t>Wieszt</w:t>
      </w:r>
      <w:proofErr w:type="spellEnd"/>
      <w:r w:rsidRPr="006D3B6A">
        <w:rPr>
          <w:rFonts w:ascii="Times New Roman" w:hAnsi="Times New Roman"/>
        </w:rPr>
        <w:t xml:space="preserve"> Zsuzsanna köztisztviselő</w:t>
      </w:r>
    </w:p>
    <w:p w:rsidR="00AD490F" w:rsidRPr="006D3B6A" w:rsidRDefault="00AD490F" w:rsidP="00AD490F">
      <w:pPr>
        <w:pStyle w:val="Nincstrkz"/>
        <w:ind w:left="1080"/>
        <w:rPr>
          <w:rFonts w:ascii="Times New Roman" w:hAnsi="Times New Roman"/>
        </w:rPr>
      </w:pPr>
    </w:p>
    <w:p w:rsidR="00AD490F" w:rsidRPr="006D3B6A" w:rsidRDefault="00AD490F" w:rsidP="00AD490F">
      <w:pPr>
        <w:pStyle w:val="Nincstrkz"/>
        <w:numPr>
          <w:ilvl w:val="0"/>
          <w:numId w:val="29"/>
        </w:numPr>
        <w:rPr>
          <w:rFonts w:ascii="Times New Roman" w:hAnsi="Times New Roman"/>
        </w:rPr>
      </w:pPr>
      <w:r w:rsidRPr="006D3B6A">
        <w:rPr>
          <w:rFonts w:ascii="Times New Roman" w:hAnsi="Times New Roman"/>
        </w:rPr>
        <w:t>A megállapodás II/3 pontjában meghatározott gazdálkodási feladatok  esetében:</w:t>
      </w:r>
    </w:p>
    <w:p w:rsidR="00AD490F" w:rsidRPr="006D3B6A" w:rsidRDefault="00AD490F" w:rsidP="00AD490F">
      <w:pPr>
        <w:pStyle w:val="Nincstrkz"/>
        <w:ind w:left="1080"/>
        <w:rPr>
          <w:rFonts w:ascii="Times New Roman" w:hAnsi="Times New Roman"/>
        </w:rPr>
      </w:pPr>
      <w:r w:rsidRPr="006D3B6A">
        <w:rPr>
          <w:rFonts w:ascii="Times New Roman" w:hAnsi="Times New Roman"/>
        </w:rPr>
        <w:t>Danóné Nyeste Viktória köztisztviselő</w:t>
      </w:r>
    </w:p>
    <w:p w:rsidR="00AD490F" w:rsidRPr="006D3B6A" w:rsidRDefault="00AD490F" w:rsidP="00AD490F">
      <w:pPr>
        <w:pStyle w:val="Nincstrkz"/>
        <w:ind w:left="1080"/>
        <w:rPr>
          <w:rFonts w:ascii="Times New Roman" w:hAnsi="Times New Roman"/>
        </w:rPr>
      </w:pPr>
      <w:r w:rsidRPr="006D3B6A">
        <w:rPr>
          <w:rFonts w:ascii="Times New Roman" w:hAnsi="Times New Roman"/>
        </w:rPr>
        <w:t>Tóth Tiborné könyvelő</w:t>
      </w:r>
    </w:p>
    <w:p w:rsidR="00AD490F" w:rsidRPr="006D3B6A" w:rsidRDefault="00AD490F" w:rsidP="00AD490F">
      <w:pPr>
        <w:pStyle w:val="Nincstrkz"/>
        <w:ind w:left="1080"/>
        <w:rPr>
          <w:rFonts w:ascii="Times New Roman" w:hAnsi="Times New Roman"/>
        </w:rPr>
      </w:pPr>
    </w:p>
    <w:p w:rsidR="00AD490F" w:rsidRPr="006D3B6A" w:rsidRDefault="00AD490F" w:rsidP="00AD490F">
      <w:pPr>
        <w:pStyle w:val="Nincstrkz"/>
        <w:ind w:left="1080"/>
        <w:rPr>
          <w:rFonts w:ascii="Times New Roman" w:hAnsi="Times New Roman"/>
        </w:rPr>
      </w:pPr>
    </w:p>
    <w:p w:rsidR="00AD490F" w:rsidRPr="006D3B6A" w:rsidRDefault="00AD490F" w:rsidP="00AD490F">
      <w:pPr>
        <w:pStyle w:val="Nincstrkz"/>
        <w:jc w:val="center"/>
        <w:rPr>
          <w:rFonts w:ascii="Times New Roman" w:hAnsi="Times New Roman"/>
          <w:b/>
          <w:u w:val="single"/>
        </w:rPr>
      </w:pPr>
      <w:r w:rsidRPr="006D3B6A">
        <w:rPr>
          <w:rFonts w:ascii="Times New Roman" w:hAnsi="Times New Roman"/>
          <w:b/>
          <w:u w:val="single"/>
        </w:rPr>
        <w:t>Megállapodás 2. számú függeléke</w:t>
      </w:r>
    </w:p>
    <w:p w:rsidR="00AD490F" w:rsidRPr="006D3B6A" w:rsidRDefault="00AD490F" w:rsidP="00AD490F">
      <w:pPr>
        <w:pStyle w:val="Nincstrkz"/>
        <w:jc w:val="center"/>
        <w:rPr>
          <w:rFonts w:ascii="Times New Roman" w:hAnsi="Times New Roman"/>
          <w:u w:val="single"/>
        </w:rPr>
      </w:pPr>
    </w:p>
    <w:p w:rsidR="00AD490F" w:rsidRPr="006D3B6A" w:rsidRDefault="00AD490F" w:rsidP="00AD490F">
      <w:pPr>
        <w:pStyle w:val="Nincstrkz"/>
        <w:jc w:val="center"/>
        <w:rPr>
          <w:rFonts w:ascii="Times New Roman" w:hAnsi="Times New Roman"/>
          <w:u w:val="single"/>
        </w:rPr>
      </w:pPr>
      <w:r w:rsidRPr="006D3B6A">
        <w:rPr>
          <w:rFonts w:ascii="Times New Roman" w:hAnsi="Times New Roman"/>
          <w:u w:val="single"/>
        </w:rPr>
        <w:t>Pénzügyi műveletekre jogosultak</w:t>
      </w:r>
    </w:p>
    <w:p w:rsidR="00AD490F" w:rsidRPr="006D3B6A" w:rsidRDefault="00AD490F" w:rsidP="00AD490F">
      <w:pPr>
        <w:pStyle w:val="Nincstrkz"/>
        <w:jc w:val="center"/>
        <w:rPr>
          <w:rFonts w:ascii="Times New Roman" w:hAnsi="Times New Roman"/>
          <w:u w:val="single"/>
        </w:rPr>
      </w:pPr>
    </w:p>
    <w:p w:rsidR="00AD490F" w:rsidRPr="006D3B6A" w:rsidRDefault="00AD490F" w:rsidP="00AD490F">
      <w:pPr>
        <w:pStyle w:val="Nincstrkz"/>
        <w:jc w:val="center"/>
        <w:rPr>
          <w:rFonts w:ascii="Times New Roman" w:hAnsi="Times New Roman"/>
          <w:u w:val="single"/>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 xml:space="preserve">Kötelezettségvállalás: </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 xml:space="preserve">Báder Flórián elnök vagy az általa írásban felhatalmazott nemzetiségi önkormányzati képviselő. A 368/201. (XII. 31.) Korm. rendelet 53. §-a értelmében előzetes írásbeli kötelezettségvállalást nem igénylő  kifizetések rendjét belső szabályzat rögzíti. </w:t>
      </w:r>
    </w:p>
    <w:p w:rsidR="00AD490F" w:rsidRPr="006D3B6A" w:rsidRDefault="00AD490F" w:rsidP="00AD490F">
      <w:pPr>
        <w:pStyle w:val="Nincstrkz"/>
        <w:ind w:left="1068"/>
        <w:jc w:val="both"/>
        <w:rPr>
          <w:rFonts w:ascii="Times New Roman" w:hAnsi="Times New Roman"/>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Ellenjegyző:</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 xml:space="preserve">A 368/”011. (XII. 31.) </w:t>
      </w:r>
      <w:proofErr w:type="spellStart"/>
      <w:r w:rsidRPr="006D3B6A">
        <w:rPr>
          <w:rFonts w:ascii="Times New Roman" w:hAnsi="Times New Roman"/>
        </w:rPr>
        <w:t>Korm</w:t>
      </w:r>
      <w:proofErr w:type="spellEnd"/>
      <w:r w:rsidRPr="006D3B6A">
        <w:rPr>
          <w:rFonts w:ascii="Times New Roman" w:hAnsi="Times New Roman"/>
        </w:rPr>
        <w:t xml:space="preserve"> rendelet 55. § (2) bekezdés g.) pontja alapján az önkormányzati hivatal gazdasági vezetője, ennek hiányában a jegyző által írásban kijelölt, az önkormányzat hivatali állományába tartozó köztisztviselő.</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 xml:space="preserve">Danóné Nyeste Viktória köztisztviselő </w:t>
      </w:r>
    </w:p>
    <w:p w:rsidR="00AD490F" w:rsidRPr="006D3B6A" w:rsidRDefault="00AD490F" w:rsidP="00AD490F">
      <w:pPr>
        <w:pStyle w:val="Nincstrkz"/>
        <w:ind w:left="1068"/>
        <w:jc w:val="both"/>
        <w:rPr>
          <w:rFonts w:ascii="Times New Roman" w:hAnsi="Times New Roman"/>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Teljesítés igazolás</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A 368/2011. (XII. 31.) Korm. rendelet 57. §-a szerinti teljesítés igazolására jogosult – elnök által kijelölt személy –  Rab Józsefné képviselő.</w:t>
      </w:r>
    </w:p>
    <w:p w:rsidR="00AD490F" w:rsidRPr="006D3B6A" w:rsidRDefault="00AD490F" w:rsidP="00AD490F">
      <w:pPr>
        <w:pStyle w:val="Nincstrkz"/>
        <w:ind w:left="1068"/>
        <w:jc w:val="both"/>
        <w:rPr>
          <w:rFonts w:ascii="Times New Roman" w:hAnsi="Times New Roman"/>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 xml:space="preserve">Utalványozás </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A 368/2011. (II.31.) Korm. rendelet 59- §-a alapján Báder Flórián elnök.</w:t>
      </w:r>
    </w:p>
    <w:p w:rsidR="00AD490F" w:rsidRPr="006D3B6A" w:rsidRDefault="00AD490F" w:rsidP="00AD490F">
      <w:pPr>
        <w:pStyle w:val="Nincstrkz"/>
        <w:ind w:left="1068"/>
        <w:jc w:val="both"/>
        <w:rPr>
          <w:rFonts w:ascii="Times New Roman" w:hAnsi="Times New Roman"/>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Érvényesítés:</w:t>
      </w:r>
    </w:p>
    <w:p w:rsidR="00AD490F" w:rsidRPr="006D3B6A" w:rsidRDefault="00AD490F" w:rsidP="00AD490F">
      <w:pPr>
        <w:pStyle w:val="Nincstrkz"/>
        <w:ind w:left="1068"/>
        <w:jc w:val="both"/>
        <w:rPr>
          <w:rFonts w:ascii="Times New Roman" w:hAnsi="Times New Roman"/>
        </w:rPr>
      </w:pPr>
      <w:proofErr w:type="spellStart"/>
      <w:r w:rsidRPr="006D3B6A">
        <w:rPr>
          <w:rFonts w:ascii="Times New Roman" w:hAnsi="Times New Roman"/>
        </w:rPr>
        <w:t>Ivádiné</w:t>
      </w:r>
      <w:proofErr w:type="spellEnd"/>
      <w:r w:rsidRPr="006D3B6A">
        <w:rPr>
          <w:rFonts w:ascii="Times New Roman" w:hAnsi="Times New Roman"/>
        </w:rPr>
        <w:t xml:space="preserve"> </w:t>
      </w:r>
      <w:proofErr w:type="spellStart"/>
      <w:r w:rsidRPr="006D3B6A">
        <w:rPr>
          <w:rFonts w:ascii="Times New Roman" w:hAnsi="Times New Roman"/>
        </w:rPr>
        <w:t>Wieszt</w:t>
      </w:r>
      <w:proofErr w:type="spellEnd"/>
      <w:r w:rsidRPr="006D3B6A">
        <w:rPr>
          <w:rFonts w:ascii="Times New Roman" w:hAnsi="Times New Roman"/>
        </w:rPr>
        <w:t xml:space="preserve"> Zsuzsanna, a hivatal állományába tartozó köztisztviselő.</w:t>
      </w:r>
    </w:p>
    <w:p w:rsidR="00AD490F" w:rsidRPr="006D3B6A" w:rsidRDefault="00AD490F" w:rsidP="00AD490F">
      <w:pPr>
        <w:pStyle w:val="Nincstrkz"/>
        <w:ind w:left="1068"/>
        <w:jc w:val="both"/>
        <w:rPr>
          <w:rFonts w:ascii="Times New Roman" w:hAnsi="Times New Roman"/>
        </w:rPr>
      </w:pPr>
    </w:p>
    <w:p w:rsidR="00AD490F" w:rsidRPr="006D3B6A" w:rsidRDefault="00AD490F" w:rsidP="00AD490F">
      <w:pPr>
        <w:pStyle w:val="Nincstrkz"/>
        <w:numPr>
          <w:ilvl w:val="0"/>
          <w:numId w:val="30"/>
        </w:numPr>
        <w:ind w:left="1068"/>
        <w:jc w:val="both"/>
        <w:rPr>
          <w:rFonts w:ascii="Times New Roman" w:hAnsi="Times New Roman"/>
        </w:rPr>
      </w:pPr>
      <w:r w:rsidRPr="006D3B6A">
        <w:rPr>
          <w:rFonts w:ascii="Times New Roman" w:hAnsi="Times New Roman"/>
        </w:rPr>
        <w:t>Összeférhetetlenség esetén a 368/2011. (XII.31.) Korm.  rendelet   60. §-</w:t>
      </w:r>
      <w:proofErr w:type="spellStart"/>
      <w:r w:rsidRPr="006D3B6A">
        <w:rPr>
          <w:rFonts w:ascii="Times New Roman" w:hAnsi="Times New Roman"/>
        </w:rPr>
        <w:t>ában</w:t>
      </w:r>
      <w:proofErr w:type="spellEnd"/>
      <w:r w:rsidRPr="006D3B6A">
        <w:rPr>
          <w:rFonts w:ascii="Times New Roman" w:hAnsi="Times New Roman"/>
        </w:rPr>
        <w:t xml:space="preserve"> foglaltak szerint kell eljárni. </w:t>
      </w:r>
    </w:p>
    <w:p w:rsidR="00AD490F" w:rsidRPr="006D3B6A" w:rsidRDefault="00AD490F" w:rsidP="00AD490F">
      <w:pPr>
        <w:pStyle w:val="Nincstrkz"/>
        <w:ind w:left="1068"/>
        <w:jc w:val="both"/>
        <w:rPr>
          <w:rFonts w:ascii="Times New Roman" w:hAnsi="Times New Roman"/>
        </w:rPr>
      </w:pPr>
      <w:r w:rsidRPr="006D3B6A">
        <w:rPr>
          <w:rFonts w:ascii="Times New Roman" w:hAnsi="Times New Roman"/>
        </w:rPr>
        <w:t>Az elnök összeférhetetlensége esetén kötelezettségvállalásra és utalványozásra jogosult Rab Józsefné elnök-helyettes, teljesítés igazolásra jogosult Csikós András képviselő.</w:t>
      </w:r>
    </w:p>
    <w:p w:rsidR="00AD490F" w:rsidRPr="006D3B6A" w:rsidRDefault="00AD490F" w:rsidP="00AD490F">
      <w:pPr>
        <w:pStyle w:val="Nincstrkz"/>
        <w:rPr>
          <w:rFonts w:ascii="Times New Roman" w:hAnsi="Times New Roman"/>
          <w:sz w:val="24"/>
          <w:szCs w:val="24"/>
        </w:rPr>
      </w:pPr>
    </w:p>
    <w:p w:rsidR="00AD490F" w:rsidRPr="006D3B6A" w:rsidRDefault="00AD490F" w:rsidP="00AD490F">
      <w:pPr>
        <w:pStyle w:val="Nincstrkz"/>
        <w:rPr>
          <w:rFonts w:ascii="Times New Roman" w:hAnsi="Times New Roman"/>
          <w:sz w:val="24"/>
          <w:szCs w:val="24"/>
        </w:rPr>
      </w:pPr>
      <w:r w:rsidRPr="006D3B6A">
        <w:rPr>
          <w:rFonts w:ascii="Times New Roman" w:hAnsi="Times New Roman"/>
          <w:sz w:val="24"/>
          <w:szCs w:val="24"/>
        </w:rPr>
        <w:t>Mátranovák, 2019. január 31.</w:t>
      </w:r>
    </w:p>
    <w:p w:rsidR="00AD490F" w:rsidRPr="006D3B6A" w:rsidRDefault="00AD490F" w:rsidP="00AD490F">
      <w:pPr>
        <w:pStyle w:val="Nincstrkz"/>
        <w:rPr>
          <w:rFonts w:ascii="Times New Roman" w:hAnsi="Times New Roman"/>
          <w:sz w:val="24"/>
          <w:szCs w:val="24"/>
        </w:rPr>
      </w:pPr>
    </w:p>
    <w:p w:rsidR="00AD490F" w:rsidRPr="006D3B6A" w:rsidRDefault="00AD490F" w:rsidP="00AD490F">
      <w:pPr>
        <w:pStyle w:val="Nincstrkz"/>
        <w:tabs>
          <w:tab w:val="left" w:pos="5670"/>
        </w:tabs>
        <w:rPr>
          <w:rFonts w:ascii="Times New Roman" w:hAnsi="Times New Roman"/>
          <w:sz w:val="24"/>
          <w:szCs w:val="24"/>
        </w:rPr>
      </w:pPr>
      <w:r w:rsidRPr="006D3B6A">
        <w:rPr>
          <w:rFonts w:ascii="Times New Roman" w:hAnsi="Times New Roman"/>
          <w:sz w:val="24"/>
          <w:szCs w:val="24"/>
        </w:rPr>
        <w:tab/>
        <w:t xml:space="preserve">Balogh Maja </w:t>
      </w:r>
      <w:proofErr w:type="spellStart"/>
      <w:r w:rsidRPr="006D3B6A">
        <w:rPr>
          <w:rFonts w:ascii="Times New Roman" w:hAnsi="Times New Roman"/>
          <w:sz w:val="24"/>
          <w:szCs w:val="24"/>
        </w:rPr>
        <w:t>sk</w:t>
      </w:r>
      <w:proofErr w:type="spellEnd"/>
      <w:r w:rsidRPr="006D3B6A">
        <w:rPr>
          <w:rFonts w:ascii="Times New Roman" w:hAnsi="Times New Roman"/>
          <w:sz w:val="24"/>
          <w:szCs w:val="24"/>
        </w:rPr>
        <w:t>.</w:t>
      </w:r>
    </w:p>
    <w:p w:rsidR="00AD490F" w:rsidRPr="006D3B6A" w:rsidRDefault="00AD490F" w:rsidP="00AD490F">
      <w:pPr>
        <w:pStyle w:val="Nincstrkz"/>
        <w:tabs>
          <w:tab w:val="left" w:pos="6096"/>
        </w:tabs>
        <w:rPr>
          <w:rFonts w:ascii="Times New Roman" w:hAnsi="Times New Roman"/>
          <w:sz w:val="24"/>
          <w:szCs w:val="24"/>
        </w:rPr>
      </w:pPr>
      <w:r w:rsidRPr="006D3B6A">
        <w:rPr>
          <w:rFonts w:ascii="Times New Roman" w:hAnsi="Times New Roman"/>
          <w:sz w:val="24"/>
          <w:szCs w:val="24"/>
        </w:rPr>
        <w:tab/>
        <w:t>jegyző</w:t>
      </w:r>
    </w:p>
    <w:p w:rsidR="0029021C" w:rsidRDefault="0029021C"/>
    <w:sectPr w:rsidR="00290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99"/>
      </v:shape>
    </w:pict>
  </w:numPicBullet>
  <w:abstractNum w:abstractNumId="0" w15:restartNumberingAfterBreak="0">
    <w:nsid w:val="0063026A"/>
    <w:multiLevelType w:val="hybridMultilevel"/>
    <w:tmpl w:val="36F84E9A"/>
    <w:lvl w:ilvl="0" w:tplc="840C3AA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51247D"/>
    <w:multiLevelType w:val="hybridMultilevel"/>
    <w:tmpl w:val="653292F4"/>
    <w:lvl w:ilvl="0" w:tplc="99D06D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5D31223"/>
    <w:multiLevelType w:val="hybridMultilevel"/>
    <w:tmpl w:val="69BE0196"/>
    <w:lvl w:ilvl="0" w:tplc="593A9E5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6355F5D"/>
    <w:multiLevelType w:val="hybridMultilevel"/>
    <w:tmpl w:val="8D36EE50"/>
    <w:lvl w:ilvl="0" w:tplc="85D25A3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8C11204"/>
    <w:multiLevelType w:val="hybridMultilevel"/>
    <w:tmpl w:val="F822FCF6"/>
    <w:lvl w:ilvl="0" w:tplc="15965DA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12601B"/>
    <w:multiLevelType w:val="hybridMultilevel"/>
    <w:tmpl w:val="1D20BB80"/>
    <w:lvl w:ilvl="0" w:tplc="986CCF7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9B559F"/>
    <w:multiLevelType w:val="singleLevel"/>
    <w:tmpl w:val="1B866266"/>
    <w:lvl w:ilvl="0">
      <w:start w:val="1"/>
      <w:numFmt w:val="bullet"/>
      <w:lvlText w:val="-"/>
      <w:lvlJc w:val="left"/>
      <w:pPr>
        <w:tabs>
          <w:tab w:val="num" w:pos="1410"/>
        </w:tabs>
        <w:ind w:left="1410" w:hanging="705"/>
      </w:pPr>
      <w:rPr>
        <w:rFonts w:hint="default"/>
      </w:rPr>
    </w:lvl>
  </w:abstractNum>
  <w:abstractNum w:abstractNumId="7" w15:restartNumberingAfterBreak="0">
    <w:nsid w:val="13A300FD"/>
    <w:multiLevelType w:val="hybridMultilevel"/>
    <w:tmpl w:val="6B6EE1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150C94"/>
    <w:multiLevelType w:val="hybridMultilevel"/>
    <w:tmpl w:val="DACED482"/>
    <w:lvl w:ilvl="0" w:tplc="040E000F">
      <w:start w:val="1"/>
      <w:numFmt w:val="decimal"/>
      <w:lvlText w:val="%1."/>
      <w:lvlJc w:val="left"/>
      <w:pPr>
        <w:tabs>
          <w:tab w:val="num" w:pos="720"/>
        </w:tabs>
        <w:ind w:left="720" w:hanging="360"/>
      </w:pPr>
      <w:rPr>
        <w:rFonts w:hint="default"/>
      </w:rPr>
    </w:lvl>
    <w:lvl w:ilvl="1" w:tplc="3918C7E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84531C9"/>
    <w:multiLevelType w:val="hybridMultilevel"/>
    <w:tmpl w:val="20108844"/>
    <w:lvl w:ilvl="0" w:tplc="2DB01BF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1B7C2B91"/>
    <w:multiLevelType w:val="hybridMultilevel"/>
    <w:tmpl w:val="65C0E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BEE3CE9"/>
    <w:multiLevelType w:val="hybridMultilevel"/>
    <w:tmpl w:val="6D00FA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1B642A"/>
    <w:multiLevelType w:val="hybridMultilevel"/>
    <w:tmpl w:val="3B34BFCA"/>
    <w:lvl w:ilvl="0" w:tplc="6A6E72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CF5295A"/>
    <w:multiLevelType w:val="hybridMultilevel"/>
    <w:tmpl w:val="F9BAFC80"/>
    <w:lvl w:ilvl="0" w:tplc="040E0007">
      <w:start w:val="1"/>
      <w:numFmt w:val="bullet"/>
      <w:lvlText w:val=""/>
      <w:lvlPicBulletId w:val="0"/>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D255845"/>
    <w:multiLevelType w:val="hybridMultilevel"/>
    <w:tmpl w:val="129645AA"/>
    <w:lvl w:ilvl="0" w:tplc="86DC05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DC957A2"/>
    <w:multiLevelType w:val="hybridMultilevel"/>
    <w:tmpl w:val="F0244608"/>
    <w:lvl w:ilvl="0" w:tplc="040E000B">
      <w:start w:val="1"/>
      <w:numFmt w:val="bullet"/>
      <w:lvlText w:val=""/>
      <w:lvlJc w:val="left"/>
      <w:pPr>
        <w:ind w:left="720" w:hanging="360"/>
      </w:pPr>
      <w:rPr>
        <w:rFonts w:ascii="Wingdings" w:hAnsi="Wingding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E7C27AC"/>
    <w:multiLevelType w:val="hybridMultilevel"/>
    <w:tmpl w:val="27BA50F2"/>
    <w:lvl w:ilvl="0" w:tplc="78862E8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1EC07475"/>
    <w:multiLevelType w:val="hybridMultilevel"/>
    <w:tmpl w:val="9A60E576"/>
    <w:lvl w:ilvl="0" w:tplc="12B63EF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24E52C7"/>
    <w:multiLevelType w:val="hybridMultilevel"/>
    <w:tmpl w:val="6F4EA54A"/>
    <w:lvl w:ilvl="0" w:tplc="1C44A0E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226654AD"/>
    <w:multiLevelType w:val="hybridMultilevel"/>
    <w:tmpl w:val="488A4DB6"/>
    <w:lvl w:ilvl="0" w:tplc="9662A3E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3110AC0"/>
    <w:multiLevelType w:val="hybridMultilevel"/>
    <w:tmpl w:val="BAFCF5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3720961"/>
    <w:multiLevelType w:val="hybridMultilevel"/>
    <w:tmpl w:val="ED86EB10"/>
    <w:lvl w:ilvl="0" w:tplc="84869C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66065EB"/>
    <w:multiLevelType w:val="hybridMultilevel"/>
    <w:tmpl w:val="DAE294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69851A7"/>
    <w:multiLevelType w:val="hybridMultilevel"/>
    <w:tmpl w:val="74A0A19A"/>
    <w:lvl w:ilvl="0" w:tplc="963E372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75B06A4"/>
    <w:multiLevelType w:val="hybridMultilevel"/>
    <w:tmpl w:val="A3429508"/>
    <w:lvl w:ilvl="0" w:tplc="68B0C0F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7E070FB"/>
    <w:multiLevelType w:val="hybridMultilevel"/>
    <w:tmpl w:val="B50074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8876B9F"/>
    <w:multiLevelType w:val="hybridMultilevel"/>
    <w:tmpl w:val="09E4B74A"/>
    <w:lvl w:ilvl="0" w:tplc="33B27C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B1332F9"/>
    <w:multiLevelType w:val="hybridMultilevel"/>
    <w:tmpl w:val="A2507542"/>
    <w:lvl w:ilvl="0" w:tplc="040E0017">
      <w:start w:val="1"/>
      <w:numFmt w:val="lowerLetter"/>
      <w:lvlText w:val="%1)"/>
      <w:lvlJc w:val="left"/>
      <w:pPr>
        <w:ind w:left="720" w:hanging="360"/>
      </w:pPr>
    </w:lvl>
    <w:lvl w:ilvl="1" w:tplc="D26029B8">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2C2D62BC"/>
    <w:multiLevelType w:val="hybridMultilevel"/>
    <w:tmpl w:val="968C10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C700FE2"/>
    <w:multiLevelType w:val="hybridMultilevel"/>
    <w:tmpl w:val="BC0222C6"/>
    <w:lvl w:ilvl="0" w:tplc="893654E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FEB0C09"/>
    <w:multiLevelType w:val="hybridMultilevel"/>
    <w:tmpl w:val="FC54DA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0D754C4"/>
    <w:multiLevelType w:val="hybridMultilevel"/>
    <w:tmpl w:val="FC2CE260"/>
    <w:lvl w:ilvl="0" w:tplc="265E50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187503D"/>
    <w:multiLevelType w:val="hybridMultilevel"/>
    <w:tmpl w:val="089CA2F0"/>
    <w:lvl w:ilvl="0" w:tplc="97BA5D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4AA2B0C"/>
    <w:multiLevelType w:val="hybridMultilevel"/>
    <w:tmpl w:val="38C423CE"/>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15:restartNumberingAfterBreak="0">
    <w:nsid w:val="35275C59"/>
    <w:multiLevelType w:val="hybridMultilevel"/>
    <w:tmpl w:val="05D2CD0A"/>
    <w:lvl w:ilvl="0" w:tplc="0E984B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5357FBA"/>
    <w:multiLevelType w:val="hybridMultilevel"/>
    <w:tmpl w:val="90A22A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80B4722"/>
    <w:multiLevelType w:val="hybridMultilevel"/>
    <w:tmpl w:val="ED3260AE"/>
    <w:lvl w:ilvl="0" w:tplc="AC0826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9512A2A"/>
    <w:multiLevelType w:val="hybridMultilevel"/>
    <w:tmpl w:val="50F8AB7E"/>
    <w:lvl w:ilvl="0" w:tplc="BFF83E38">
      <w:start w:val="1"/>
      <w:numFmt w:val="lowerLetter"/>
      <w:lvlText w:val="%1.)"/>
      <w:lvlJc w:val="left"/>
      <w:pPr>
        <w:ind w:left="720" w:hanging="360"/>
      </w:pPr>
      <w:rPr>
        <w:rFonts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8" w15:restartNumberingAfterBreak="0">
    <w:nsid w:val="39FA68B5"/>
    <w:multiLevelType w:val="hybridMultilevel"/>
    <w:tmpl w:val="A296BF4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3B0E4531"/>
    <w:multiLevelType w:val="hybridMultilevel"/>
    <w:tmpl w:val="A7CE1B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D191F96"/>
    <w:multiLevelType w:val="hybridMultilevel"/>
    <w:tmpl w:val="C5222D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D896345"/>
    <w:multiLevelType w:val="hybridMultilevel"/>
    <w:tmpl w:val="F0D4918A"/>
    <w:lvl w:ilvl="0" w:tplc="682A7C1E">
      <w:numFmt w:val="bullet"/>
      <w:lvlText w:val="-"/>
      <w:lvlJc w:val="left"/>
      <w:pPr>
        <w:ind w:left="720" w:hanging="360"/>
      </w:pPr>
      <w:rPr>
        <w:rFonts w:ascii="Calibri" w:eastAsia="Calibri"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2" w15:restartNumberingAfterBreak="0">
    <w:nsid w:val="42BD0AEB"/>
    <w:multiLevelType w:val="hybridMultilevel"/>
    <w:tmpl w:val="3418E3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63B1A26"/>
    <w:multiLevelType w:val="hybridMultilevel"/>
    <w:tmpl w:val="27D6AC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6E2189A"/>
    <w:multiLevelType w:val="hybridMultilevel"/>
    <w:tmpl w:val="D29C4B5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8CB64AC"/>
    <w:multiLevelType w:val="hybridMultilevel"/>
    <w:tmpl w:val="D110EE6A"/>
    <w:lvl w:ilvl="0" w:tplc="692C4DD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49D35C06"/>
    <w:multiLevelType w:val="hybridMultilevel"/>
    <w:tmpl w:val="3BF0B5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B48541A"/>
    <w:multiLevelType w:val="hybridMultilevel"/>
    <w:tmpl w:val="08C498DA"/>
    <w:lvl w:ilvl="0" w:tplc="D8F01EF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8" w15:restartNumberingAfterBreak="0">
    <w:nsid w:val="4CC02AE7"/>
    <w:multiLevelType w:val="hybridMultilevel"/>
    <w:tmpl w:val="2BD02136"/>
    <w:lvl w:ilvl="0" w:tplc="6C346BD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51851F4C"/>
    <w:multiLevelType w:val="hybridMultilevel"/>
    <w:tmpl w:val="B9D4A1D0"/>
    <w:lvl w:ilvl="0" w:tplc="46BE5984">
      <w:start w:val="13"/>
      <w:numFmt w:val="bullet"/>
      <w:lvlText w:val="-"/>
      <w:lvlJc w:val="left"/>
      <w:pPr>
        <w:ind w:left="1920" w:hanging="360"/>
      </w:pPr>
      <w:rPr>
        <w:rFonts w:ascii="Times New Roman" w:eastAsia="Times New Roman" w:hAnsi="Times New Roman" w:cs="Times New Roman" w:hint="default"/>
      </w:rPr>
    </w:lvl>
    <w:lvl w:ilvl="1" w:tplc="040E0003" w:tentative="1">
      <w:start w:val="1"/>
      <w:numFmt w:val="bullet"/>
      <w:lvlText w:val="o"/>
      <w:lvlJc w:val="left"/>
      <w:pPr>
        <w:ind w:left="2640" w:hanging="360"/>
      </w:pPr>
      <w:rPr>
        <w:rFonts w:ascii="Courier New" w:hAnsi="Courier New" w:cs="Courier New" w:hint="default"/>
      </w:rPr>
    </w:lvl>
    <w:lvl w:ilvl="2" w:tplc="040E0005" w:tentative="1">
      <w:start w:val="1"/>
      <w:numFmt w:val="bullet"/>
      <w:lvlText w:val=""/>
      <w:lvlJc w:val="left"/>
      <w:pPr>
        <w:ind w:left="3360" w:hanging="360"/>
      </w:pPr>
      <w:rPr>
        <w:rFonts w:ascii="Wingdings" w:hAnsi="Wingdings" w:hint="default"/>
      </w:rPr>
    </w:lvl>
    <w:lvl w:ilvl="3" w:tplc="040E0001" w:tentative="1">
      <w:start w:val="1"/>
      <w:numFmt w:val="bullet"/>
      <w:lvlText w:val=""/>
      <w:lvlJc w:val="left"/>
      <w:pPr>
        <w:ind w:left="4080" w:hanging="360"/>
      </w:pPr>
      <w:rPr>
        <w:rFonts w:ascii="Symbol" w:hAnsi="Symbol" w:hint="default"/>
      </w:rPr>
    </w:lvl>
    <w:lvl w:ilvl="4" w:tplc="040E0003" w:tentative="1">
      <w:start w:val="1"/>
      <w:numFmt w:val="bullet"/>
      <w:lvlText w:val="o"/>
      <w:lvlJc w:val="left"/>
      <w:pPr>
        <w:ind w:left="4800" w:hanging="360"/>
      </w:pPr>
      <w:rPr>
        <w:rFonts w:ascii="Courier New" w:hAnsi="Courier New" w:cs="Courier New" w:hint="default"/>
      </w:rPr>
    </w:lvl>
    <w:lvl w:ilvl="5" w:tplc="040E0005" w:tentative="1">
      <w:start w:val="1"/>
      <w:numFmt w:val="bullet"/>
      <w:lvlText w:val=""/>
      <w:lvlJc w:val="left"/>
      <w:pPr>
        <w:ind w:left="5520" w:hanging="360"/>
      </w:pPr>
      <w:rPr>
        <w:rFonts w:ascii="Wingdings" w:hAnsi="Wingdings" w:hint="default"/>
      </w:rPr>
    </w:lvl>
    <w:lvl w:ilvl="6" w:tplc="040E0001" w:tentative="1">
      <w:start w:val="1"/>
      <w:numFmt w:val="bullet"/>
      <w:lvlText w:val=""/>
      <w:lvlJc w:val="left"/>
      <w:pPr>
        <w:ind w:left="6240" w:hanging="360"/>
      </w:pPr>
      <w:rPr>
        <w:rFonts w:ascii="Symbol" w:hAnsi="Symbol" w:hint="default"/>
      </w:rPr>
    </w:lvl>
    <w:lvl w:ilvl="7" w:tplc="040E0003" w:tentative="1">
      <w:start w:val="1"/>
      <w:numFmt w:val="bullet"/>
      <w:lvlText w:val="o"/>
      <w:lvlJc w:val="left"/>
      <w:pPr>
        <w:ind w:left="6960" w:hanging="360"/>
      </w:pPr>
      <w:rPr>
        <w:rFonts w:ascii="Courier New" w:hAnsi="Courier New" w:cs="Courier New" w:hint="default"/>
      </w:rPr>
    </w:lvl>
    <w:lvl w:ilvl="8" w:tplc="040E0005" w:tentative="1">
      <w:start w:val="1"/>
      <w:numFmt w:val="bullet"/>
      <w:lvlText w:val=""/>
      <w:lvlJc w:val="left"/>
      <w:pPr>
        <w:ind w:left="7680" w:hanging="360"/>
      </w:pPr>
      <w:rPr>
        <w:rFonts w:ascii="Wingdings" w:hAnsi="Wingdings" w:hint="default"/>
      </w:rPr>
    </w:lvl>
  </w:abstractNum>
  <w:abstractNum w:abstractNumId="50" w15:restartNumberingAfterBreak="0">
    <w:nsid w:val="54D41FE6"/>
    <w:multiLevelType w:val="hybridMultilevel"/>
    <w:tmpl w:val="CE4A8D4A"/>
    <w:lvl w:ilvl="0" w:tplc="E998FB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59912F1"/>
    <w:multiLevelType w:val="hybridMultilevel"/>
    <w:tmpl w:val="234EF3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85927E8"/>
    <w:multiLevelType w:val="hybridMultilevel"/>
    <w:tmpl w:val="B7722E2C"/>
    <w:lvl w:ilvl="0" w:tplc="181C37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A8B5399"/>
    <w:multiLevelType w:val="hybridMultilevel"/>
    <w:tmpl w:val="00A4FD3E"/>
    <w:lvl w:ilvl="0" w:tplc="17D47E62">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4" w15:restartNumberingAfterBreak="0">
    <w:nsid w:val="5B0A5E68"/>
    <w:multiLevelType w:val="hybridMultilevel"/>
    <w:tmpl w:val="89D064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DA14442"/>
    <w:multiLevelType w:val="hybridMultilevel"/>
    <w:tmpl w:val="76448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5F5E6C84"/>
    <w:multiLevelType w:val="hybridMultilevel"/>
    <w:tmpl w:val="855C7D4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7" w15:restartNumberingAfterBreak="0">
    <w:nsid w:val="60630C3D"/>
    <w:multiLevelType w:val="hybridMultilevel"/>
    <w:tmpl w:val="8CDC3E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30347F0"/>
    <w:multiLevelType w:val="hybridMultilevel"/>
    <w:tmpl w:val="1BF838C6"/>
    <w:lvl w:ilvl="0" w:tplc="C7A4862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9" w15:restartNumberingAfterBreak="0">
    <w:nsid w:val="63E75877"/>
    <w:multiLevelType w:val="hybridMultilevel"/>
    <w:tmpl w:val="F2DEF54E"/>
    <w:lvl w:ilvl="0" w:tplc="8F44A476">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0" w15:restartNumberingAfterBreak="0">
    <w:nsid w:val="68A00B25"/>
    <w:multiLevelType w:val="hybridMultilevel"/>
    <w:tmpl w:val="88F46048"/>
    <w:lvl w:ilvl="0" w:tplc="BE904B26">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F4A3168"/>
    <w:multiLevelType w:val="hybridMultilevel"/>
    <w:tmpl w:val="62EC6720"/>
    <w:lvl w:ilvl="0" w:tplc="B6602F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F9E583F"/>
    <w:multiLevelType w:val="hybridMultilevel"/>
    <w:tmpl w:val="EA707358"/>
    <w:lvl w:ilvl="0" w:tplc="0F487FF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3" w15:restartNumberingAfterBreak="0">
    <w:nsid w:val="762C47B5"/>
    <w:multiLevelType w:val="multilevel"/>
    <w:tmpl w:val="5184AEEE"/>
    <w:lvl w:ilvl="0">
      <w:start w:val="4"/>
      <w:numFmt w:val="decimal"/>
      <w:lvlText w:val="%1."/>
      <w:lvlJc w:val="left"/>
      <w:pPr>
        <w:tabs>
          <w:tab w:val="num" w:pos="696"/>
        </w:tabs>
        <w:ind w:left="696" w:hanging="696"/>
      </w:pPr>
      <w:rPr>
        <w:strike w:val="0"/>
        <w:dstrike w:val="0"/>
        <w:u w:val="none"/>
        <w:effect w:val="none"/>
      </w:rPr>
    </w:lvl>
    <w:lvl w:ilvl="1">
      <w:start w:val="3"/>
      <w:numFmt w:val="decimal"/>
      <w:lvlText w:val="%1.%2."/>
      <w:lvlJc w:val="left"/>
      <w:pPr>
        <w:tabs>
          <w:tab w:val="num" w:pos="696"/>
        </w:tabs>
        <w:ind w:left="696" w:hanging="696"/>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64" w15:restartNumberingAfterBreak="0">
    <w:nsid w:val="76457812"/>
    <w:multiLevelType w:val="hybridMultilevel"/>
    <w:tmpl w:val="25A828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9087527"/>
    <w:multiLevelType w:val="hybridMultilevel"/>
    <w:tmpl w:val="AAAE668A"/>
    <w:lvl w:ilvl="0" w:tplc="865CDEAE">
      <w:start w:val="1"/>
      <w:numFmt w:val="decimal"/>
      <w:lvlText w:val="%1.)"/>
      <w:lvlJc w:val="left"/>
      <w:pPr>
        <w:tabs>
          <w:tab w:val="num" w:pos="720"/>
        </w:tabs>
        <w:ind w:left="720" w:hanging="360"/>
      </w:pPr>
      <w:rPr>
        <w:b/>
        <w:vertAlign w:val="baselin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6" w15:restartNumberingAfterBreak="0">
    <w:nsid w:val="79AA5463"/>
    <w:multiLevelType w:val="hybridMultilevel"/>
    <w:tmpl w:val="0FBE5BA6"/>
    <w:lvl w:ilvl="0" w:tplc="040E000B">
      <w:start w:val="1"/>
      <w:numFmt w:val="bullet"/>
      <w:lvlText w:val=""/>
      <w:lvlJc w:val="left"/>
      <w:pPr>
        <w:ind w:left="720" w:hanging="360"/>
      </w:pPr>
      <w:rPr>
        <w:rFonts w:ascii="Wingdings" w:hAnsi="Wingding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9B90C6B"/>
    <w:multiLevelType w:val="hybridMultilevel"/>
    <w:tmpl w:val="ABB4C6C2"/>
    <w:lvl w:ilvl="0" w:tplc="2AF07FFE">
      <w:numFmt w:val="bullet"/>
      <w:lvlText w:val="-"/>
      <w:lvlJc w:val="left"/>
      <w:pPr>
        <w:ind w:left="720"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8" w15:restartNumberingAfterBreak="0">
    <w:nsid w:val="79FB5A67"/>
    <w:multiLevelType w:val="hybridMultilevel"/>
    <w:tmpl w:val="F208A180"/>
    <w:lvl w:ilvl="0" w:tplc="1FC88FA0">
      <w:start w:val="1"/>
      <w:numFmt w:val="lowerLetter"/>
      <w:lvlText w:val="%1.)"/>
      <w:lvlJc w:val="left"/>
      <w:pPr>
        <w:ind w:left="1080" w:hanging="360"/>
      </w:pPr>
      <w:rPr>
        <w:rFonts w:ascii="Times New Roman" w:eastAsia="Times New Roman" w:hAnsi="Times New Roman"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9" w15:restartNumberingAfterBreak="0">
    <w:nsid w:val="7A567CC7"/>
    <w:multiLevelType w:val="hybridMultilevel"/>
    <w:tmpl w:val="9836BFAC"/>
    <w:lvl w:ilvl="0" w:tplc="194A7C5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0" w15:restartNumberingAfterBreak="0">
    <w:nsid w:val="7E903C34"/>
    <w:multiLevelType w:val="hybridMultilevel"/>
    <w:tmpl w:val="BD60A82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3"/>
  </w:num>
  <w:num w:numId="2">
    <w:abstractNumId w:val="23"/>
  </w:num>
  <w:num w:numId="3">
    <w:abstractNumId w:val="0"/>
  </w:num>
  <w:num w:numId="4">
    <w:abstractNumId w:val="61"/>
  </w:num>
  <w:num w:numId="5">
    <w:abstractNumId w:val="21"/>
  </w:num>
  <w:num w:numId="6">
    <w:abstractNumId w:val="17"/>
  </w:num>
  <w:num w:numId="7">
    <w:abstractNumId w:val="46"/>
  </w:num>
  <w:num w:numId="8">
    <w:abstractNumId w:val="35"/>
  </w:num>
  <w:num w:numId="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5"/>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22"/>
  </w:num>
  <w:num w:numId="22">
    <w:abstractNumId w:val="3"/>
  </w:num>
  <w:num w:numId="23">
    <w:abstractNumId w:val="39"/>
  </w:num>
  <w:num w:numId="24">
    <w:abstractNumId w:val="16"/>
  </w:num>
  <w:num w:numId="25">
    <w:abstractNumId w:val="10"/>
  </w:num>
  <w:num w:numId="26">
    <w:abstractNumId w:val="51"/>
  </w:num>
  <w:num w:numId="27">
    <w:abstractNumId w:val="25"/>
  </w:num>
  <w:num w:numId="28">
    <w:abstractNumId w:val="42"/>
  </w:num>
  <w:num w:numId="29">
    <w:abstractNumId w:val="2"/>
  </w:num>
  <w:num w:numId="30">
    <w:abstractNumId w:val="18"/>
  </w:num>
  <w:num w:numId="31">
    <w:abstractNumId w:val="15"/>
  </w:num>
  <w:num w:numId="32">
    <w:abstractNumId w:val="66"/>
  </w:num>
  <w:num w:numId="33">
    <w:abstractNumId w:val="47"/>
  </w:num>
  <w:num w:numId="34">
    <w:abstractNumId w:val="70"/>
  </w:num>
  <w:num w:numId="35">
    <w:abstractNumId w:val="55"/>
  </w:num>
  <w:num w:numId="36">
    <w:abstractNumId w:val="1"/>
  </w:num>
  <w:num w:numId="37">
    <w:abstractNumId w:val="9"/>
  </w:num>
  <w:num w:numId="38">
    <w:abstractNumId w:val="64"/>
  </w:num>
  <w:num w:numId="39">
    <w:abstractNumId w:val="20"/>
  </w:num>
  <w:num w:numId="40">
    <w:abstractNumId w:val="28"/>
  </w:num>
  <w:num w:numId="41">
    <w:abstractNumId w:val="30"/>
  </w:num>
  <w:num w:numId="42">
    <w:abstractNumId w:val="7"/>
  </w:num>
  <w:num w:numId="43">
    <w:abstractNumId w:val="54"/>
  </w:num>
  <w:num w:numId="44">
    <w:abstractNumId w:val="11"/>
  </w:num>
  <w:num w:numId="45">
    <w:abstractNumId w:val="57"/>
  </w:num>
  <w:num w:numId="46">
    <w:abstractNumId w:val="58"/>
  </w:num>
  <w:num w:numId="47">
    <w:abstractNumId w:val="40"/>
  </w:num>
  <w:num w:numId="48">
    <w:abstractNumId w:val="12"/>
  </w:num>
  <w:num w:numId="49">
    <w:abstractNumId w:val="49"/>
  </w:num>
  <w:num w:numId="50">
    <w:abstractNumId w:val="50"/>
  </w:num>
  <w:num w:numId="51">
    <w:abstractNumId w:val="52"/>
  </w:num>
  <w:num w:numId="52">
    <w:abstractNumId w:val="29"/>
  </w:num>
  <w:num w:numId="53">
    <w:abstractNumId w:val="19"/>
  </w:num>
  <w:num w:numId="54">
    <w:abstractNumId w:val="32"/>
  </w:num>
  <w:num w:numId="55">
    <w:abstractNumId w:val="68"/>
  </w:num>
  <w:num w:numId="56">
    <w:abstractNumId w:val="14"/>
  </w:num>
  <w:num w:numId="57">
    <w:abstractNumId w:val="24"/>
  </w:num>
  <w:num w:numId="58">
    <w:abstractNumId w:val="4"/>
  </w:num>
  <w:num w:numId="59">
    <w:abstractNumId w:val="31"/>
  </w:num>
  <w:num w:numId="60">
    <w:abstractNumId w:val="48"/>
  </w:num>
  <w:num w:numId="61">
    <w:abstractNumId w:val="45"/>
  </w:num>
  <w:num w:numId="62">
    <w:abstractNumId w:val="69"/>
  </w:num>
  <w:num w:numId="63">
    <w:abstractNumId w:val="56"/>
  </w:num>
  <w:num w:numId="64">
    <w:abstractNumId w:val="44"/>
  </w:num>
  <w:num w:numId="65">
    <w:abstractNumId w:val="6"/>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num>
  <w:num w:numId="69">
    <w:abstractNumId w:val="13"/>
  </w:num>
  <w:num w:numId="70">
    <w:abstractNumId w:val="34"/>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0F"/>
    <w:rsid w:val="00033087"/>
    <w:rsid w:val="0029021C"/>
    <w:rsid w:val="00A008FF"/>
    <w:rsid w:val="00AD49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B1ECE-ED12-45F0-B8F2-2234A476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D490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D490F"/>
    <w:pPr>
      <w:ind w:left="720"/>
      <w:contextualSpacing/>
    </w:pPr>
  </w:style>
  <w:style w:type="paragraph" w:styleId="NormlWeb">
    <w:name w:val="Normal (Web)"/>
    <w:basedOn w:val="Norml"/>
    <w:uiPriority w:val="99"/>
    <w:semiHidden/>
    <w:unhideWhenUsed/>
    <w:rsid w:val="00AD490F"/>
    <w:pPr>
      <w:spacing w:before="100" w:beforeAutospacing="1" w:after="100" w:afterAutospacing="1"/>
    </w:pPr>
  </w:style>
  <w:style w:type="paragraph" w:customStyle="1" w:styleId="Default">
    <w:name w:val="Default"/>
    <w:rsid w:val="00AD490F"/>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Nincstrkz">
    <w:name w:val="No Spacing"/>
    <w:uiPriority w:val="1"/>
    <w:qFormat/>
    <w:rsid w:val="00AD490F"/>
    <w:pPr>
      <w:spacing w:after="0" w:line="240" w:lineRule="auto"/>
    </w:pPr>
    <w:rPr>
      <w:rFonts w:ascii="Calibri" w:eastAsia="Calibri" w:hAnsi="Calibri" w:cs="Times New Roman"/>
    </w:rPr>
  </w:style>
  <w:style w:type="paragraph" w:customStyle="1" w:styleId="Listaszerbekezds1">
    <w:name w:val="Listaszerű bekezdés1"/>
    <w:basedOn w:val="Norml"/>
    <w:rsid w:val="00AD490F"/>
    <w:pPr>
      <w:ind w:left="720"/>
      <w:contextualSpacing/>
    </w:pPr>
  </w:style>
  <w:style w:type="paragraph" w:styleId="lfej">
    <w:name w:val="header"/>
    <w:basedOn w:val="Norml"/>
    <w:link w:val="lfejChar"/>
    <w:uiPriority w:val="99"/>
    <w:unhideWhenUsed/>
    <w:rsid w:val="00AD490F"/>
    <w:pPr>
      <w:tabs>
        <w:tab w:val="center" w:pos="4536"/>
        <w:tab w:val="right" w:pos="9072"/>
      </w:tabs>
    </w:pPr>
  </w:style>
  <w:style w:type="character" w:customStyle="1" w:styleId="lfejChar">
    <w:name w:val="Élőfej Char"/>
    <w:basedOn w:val="Bekezdsalapbettpusa"/>
    <w:link w:val="lfej"/>
    <w:uiPriority w:val="99"/>
    <w:rsid w:val="00AD490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D490F"/>
    <w:pPr>
      <w:tabs>
        <w:tab w:val="center" w:pos="4536"/>
        <w:tab w:val="right" w:pos="9072"/>
      </w:tabs>
    </w:pPr>
  </w:style>
  <w:style w:type="character" w:customStyle="1" w:styleId="llbChar">
    <w:name w:val="Élőláb Char"/>
    <w:basedOn w:val="Bekezdsalapbettpusa"/>
    <w:link w:val="llb"/>
    <w:uiPriority w:val="99"/>
    <w:rsid w:val="00AD490F"/>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AD490F"/>
    <w:rPr>
      <w:color w:val="0000FF"/>
      <w:u w:val="single"/>
    </w:rPr>
  </w:style>
  <w:style w:type="table" w:styleId="Rcsostblzat">
    <w:name w:val="Table Grid"/>
    <w:basedOn w:val="Normltblzat"/>
    <w:uiPriority w:val="59"/>
    <w:rsid w:val="00AD490F"/>
    <w:pPr>
      <w:spacing w:after="0" w:line="240" w:lineRule="auto"/>
    </w:pPr>
    <w:rPr>
      <w:rFonts w:ascii="Times New Roman" w:eastAsia="Times New Roman" w:hAnsi="Times New Roman" w:cs="Times New Roman"/>
      <w:sz w:val="20"/>
      <w:szCs w:val="20"/>
      <w:lang w:eastAsia="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uborkszveg">
    <w:name w:val="Balloon Text"/>
    <w:basedOn w:val="Norml"/>
    <w:link w:val="BuborkszvegChar"/>
    <w:uiPriority w:val="99"/>
    <w:semiHidden/>
    <w:unhideWhenUsed/>
    <w:rsid w:val="00AD490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D490F"/>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ranovak.asp.lgov.hu/normativ-hatarozatok" TargetMode="External"/><Relationship Id="rId5" Type="http://schemas.openxmlformats.org/officeDocument/2006/relationships/hyperlink" Target="https://matranovak.asp.lgov.hu/normativ-hatarozatok"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17700</Words>
  <Characters>122131</Characters>
  <Application>Microsoft Office Word</Application>
  <DocSecurity>0</DocSecurity>
  <Lines>1017</Lines>
  <Paragraphs>279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Hajni-Zsuzsi</dc:creator>
  <cp:keywords/>
  <dc:description/>
  <cp:lastModifiedBy>Andrea Pádár</cp:lastModifiedBy>
  <cp:revision>2</cp:revision>
  <dcterms:created xsi:type="dcterms:W3CDTF">2019-03-14T11:06:00Z</dcterms:created>
  <dcterms:modified xsi:type="dcterms:W3CDTF">2019-03-14T11:06:00Z</dcterms:modified>
</cp:coreProperties>
</file>