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43D" w:rsidRPr="0051543D" w:rsidRDefault="0051543D" w:rsidP="0051543D">
      <w:pPr>
        <w:spacing w:after="0" w:line="240" w:lineRule="auto"/>
        <w:ind w:left="360"/>
        <w:jc w:val="right"/>
        <w:rPr>
          <w:rFonts w:ascii="Times New Roman" w:eastAsia="Times New Roman" w:hAnsi="Times New Roman" w:cs="Times New Roman"/>
          <w:b/>
          <w:bCs/>
          <w:color w:val="000000"/>
          <w:sz w:val="24"/>
          <w:szCs w:val="24"/>
          <w:lang w:eastAsia="hu-HU"/>
        </w:rPr>
      </w:pPr>
      <w:r w:rsidRPr="0051543D">
        <w:rPr>
          <w:rFonts w:ascii="Times New Roman" w:eastAsia="Times New Roman" w:hAnsi="Times New Roman" w:cs="Times New Roman"/>
          <w:b/>
          <w:bCs/>
          <w:color w:val="000000"/>
          <w:sz w:val="24"/>
          <w:szCs w:val="24"/>
          <w:lang w:eastAsia="hu-HU"/>
        </w:rPr>
        <w:t>1. melléklet</w:t>
      </w:r>
    </w:p>
    <w:p w:rsidR="0051543D" w:rsidRPr="0051543D" w:rsidRDefault="0051543D" w:rsidP="0051543D">
      <w:pPr>
        <w:spacing w:after="0" w:line="240" w:lineRule="auto"/>
        <w:ind w:left="360"/>
        <w:jc w:val="right"/>
        <w:rPr>
          <w:rFonts w:ascii="Times New Roman" w:eastAsia="Times New Roman" w:hAnsi="Times New Roman" w:cs="Times New Roman"/>
          <w:b/>
          <w:bCs/>
          <w:color w:val="000000"/>
          <w:sz w:val="24"/>
          <w:szCs w:val="24"/>
          <w:lang w:eastAsia="hu-HU"/>
        </w:rPr>
      </w:pPr>
    </w:p>
    <w:p w:rsidR="0051543D" w:rsidRPr="0051543D" w:rsidRDefault="0051543D" w:rsidP="0051543D">
      <w:pPr>
        <w:spacing w:after="0" w:line="240" w:lineRule="auto"/>
        <w:ind w:left="360"/>
        <w:jc w:val="right"/>
        <w:rPr>
          <w:rFonts w:ascii="Times New Roman" w:eastAsia="Times New Roman" w:hAnsi="Times New Roman" w:cs="Times New Roman"/>
          <w:color w:val="000000"/>
          <w:sz w:val="24"/>
          <w:szCs w:val="24"/>
          <w:lang w:eastAsia="hu-HU"/>
        </w:rPr>
      </w:pPr>
      <w:r w:rsidRPr="0051543D">
        <w:rPr>
          <w:rFonts w:ascii="Times New Roman" w:eastAsia="Times New Roman" w:hAnsi="Times New Roman" w:cs="Times New Roman"/>
          <w:b/>
          <w:bCs/>
          <w:color w:val="000000"/>
          <w:sz w:val="24"/>
          <w:szCs w:val="24"/>
          <w:lang w:eastAsia="hu-HU"/>
        </w:rPr>
        <w:t>„1. melléklet </w:t>
      </w:r>
    </w:p>
    <w:p w:rsidR="0051543D" w:rsidRPr="0051543D" w:rsidRDefault="0051543D" w:rsidP="0051543D">
      <w:pPr>
        <w:spacing w:after="0" w:line="240" w:lineRule="auto"/>
        <w:ind w:left="360"/>
        <w:rPr>
          <w:rFonts w:ascii="Times New Roman" w:eastAsia="Times New Roman" w:hAnsi="Times New Roman" w:cs="Times New Roman"/>
          <w:b/>
          <w:bCs/>
          <w:color w:val="000000"/>
          <w:sz w:val="24"/>
          <w:szCs w:val="24"/>
          <w:lang w:eastAsia="hu-HU"/>
        </w:rPr>
      </w:pPr>
      <w:r w:rsidRPr="0051543D">
        <w:rPr>
          <w:rFonts w:ascii="Times New Roman" w:eastAsia="Times New Roman" w:hAnsi="Times New Roman" w:cs="Times New Roman"/>
          <w:b/>
          <w:bCs/>
          <w:color w:val="000000"/>
          <w:sz w:val="24"/>
          <w:szCs w:val="24"/>
          <w:lang w:eastAsia="hu-HU"/>
        </w:rPr>
        <w:tab/>
      </w:r>
      <w:r w:rsidRPr="0051543D">
        <w:rPr>
          <w:rFonts w:ascii="Times New Roman" w:eastAsia="Times New Roman" w:hAnsi="Times New Roman" w:cs="Times New Roman"/>
          <w:b/>
          <w:bCs/>
          <w:color w:val="000000"/>
          <w:sz w:val="24"/>
          <w:szCs w:val="24"/>
          <w:lang w:eastAsia="hu-HU"/>
        </w:rPr>
        <w:tab/>
      </w:r>
      <w:r w:rsidRPr="0051543D">
        <w:rPr>
          <w:rFonts w:ascii="Times New Roman" w:eastAsia="Times New Roman" w:hAnsi="Times New Roman" w:cs="Times New Roman"/>
          <w:b/>
          <w:bCs/>
          <w:color w:val="000000"/>
          <w:sz w:val="24"/>
          <w:szCs w:val="24"/>
          <w:lang w:eastAsia="hu-HU"/>
        </w:rPr>
        <w:tab/>
      </w:r>
      <w:r w:rsidRPr="0051543D">
        <w:rPr>
          <w:rFonts w:ascii="Times New Roman" w:eastAsia="Times New Roman" w:hAnsi="Times New Roman" w:cs="Times New Roman"/>
          <w:b/>
          <w:bCs/>
          <w:color w:val="000000"/>
          <w:sz w:val="24"/>
          <w:szCs w:val="24"/>
          <w:lang w:eastAsia="hu-HU"/>
        </w:rPr>
        <w:tab/>
        <w:t xml:space="preserve">        </w:t>
      </w:r>
      <w:proofErr w:type="gramStart"/>
      <w:r w:rsidRPr="0051543D">
        <w:rPr>
          <w:rFonts w:ascii="Times New Roman" w:eastAsia="Times New Roman" w:hAnsi="Times New Roman" w:cs="Times New Roman"/>
          <w:b/>
          <w:bCs/>
          <w:color w:val="000000"/>
          <w:sz w:val="24"/>
          <w:szCs w:val="24"/>
          <w:lang w:eastAsia="hu-HU"/>
        </w:rPr>
        <w:t>a</w:t>
      </w:r>
      <w:proofErr w:type="gramEnd"/>
      <w:r w:rsidRPr="0051543D">
        <w:rPr>
          <w:rFonts w:ascii="Times New Roman" w:eastAsia="Times New Roman" w:hAnsi="Times New Roman" w:cs="Times New Roman"/>
          <w:b/>
          <w:bCs/>
          <w:color w:val="000000"/>
          <w:sz w:val="24"/>
          <w:szCs w:val="24"/>
          <w:lang w:eastAsia="hu-HU"/>
        </w:rPr>
        <w:t xml:space="preserve"> 14/2013. (VIII.29.) önkormányzati rendelethez”</w:t>
      </w:r>
    </w:p>
    <w:p w:rsidR="0051543D" w:rsidRPr="0051543D" w:rsidRDefault="0051543D" w:rsidP="0051543D">
      <w:pPr>
        <w:spacing w:after="0" w:line="240" w:lineRule="auto"/>
        <w:ind w:left="360"/>
        <w:jc w:val="both"/>
        <w:rPr>
          <w:rFonts w:ascii="Times New Roman" w:eastAsia="Times New Roman" w:hAnsi="Times New Roman" w:cs="Times New Roman"/>
          <w:color w:val="000000"/>
          <w:sz w:val="24"/>
          <w:szCs w:val="24"/>
          <w:lang w:eastAsia="hu-HU"/>
        </w:rPr>
      </w:pPr>
      <w:r w:rsidRPr="0051543D">
        <w:rPr>
          <w:rFonts w:ascii="Times New Roman" w:eastAsia="Times New Roman" w:hAnsi="Times New Roman" w:cs="Times New Roman"/>
          <w:b/>
          <w:bCs/>
          <w:color w:val="000000"/>
          <w:sz w:val="24"/>
          <w:szCs w:val="24"/>
          <w:lang w:eastAsia="hu-HU"/>
        </w:rPr>
        <w:t> </w:t>
      </w:r>
    </w:p>
    <w:p w:rsidR="0051543D" w:rsidRPr="0051543D" w:rsidRDefault="0051543D" w:rsidP="0051543D">
      <w:pPr>
        <w:spacing w:after="0" w:line="240" w:lineRule="auto"/>
        <w:ind w:left="360"/>
        <w:jc w:val="center"/>
        <w:rPr>
          <w:rFonts w:ascii="Times New Roman" w:eastAsia="Times New Roman" w:hAnsi="Times New Roman" w:cs="Times New Roman"/>
          <w:b/>
          <w:color w:val="000000"/>
          <w:sz w:val="24"/>
          <w:szCs w:val="24"/>
          <w:lang w:eastAsia="hu-HU"/>
        </w:rPr>
      </w:pPr>
      <w:r w:rsidRPr="0051543D">
        <w:rPr>
          <w:rFonts w:ascii="Times New Roman" w:eastAsia="Times New Roman" w:hAnsi="Times New Roman" w:cs="Times New Roman"/>
          <w:b/>
          <w:sz w:val="24"/>
          <w:szCs w:val="24"/>
          <w:lang w:eastAsia="hu-HU"/>
        </w:rPr>
        <w:t>A Képviselő-testület által létrehozott állandó bizottságok felsorolása és a bizottságok tagjainak száma</w:t>
      </w:r>
      <w:r w:rsidRPr="0051543D">
        <w:rPr>
          <w:rFonts w:ascii="Times New Roman" w:eastAsia="Times New Roman" w:hAnsi="Times New Roman" w:cs="Times New Roman"/>
          <w:b/>
          <w:color w:val="000000"/>
          <w:sz w:val="24"/>
          <w:szCs w:val="24"/>
          <w:lang w:eastAsia="hu-HU"/>
        </w:rPr>
        <w:t> </w:t>
      </w:r>
    </w:p>
    <w:p w:rsidR="0051543D" w:rsidRPr="0051543D" w:rsidRDefault="0051543D" w:rsidP="0051543D">
      <w:pPr>
        <w:spacing w:after="0" w:line="240" w:lineRule="auto"/>
        <w:ind w:left="360"/>
        <w:jc w:val="center"/>
        <w:rPr>
          <w:rFonts w:ascii="Times New Roman" w:eastAsia="Times New Roman" w:hAnsi="Times New Roman" w:cs="Times New Roman"/>
          <w:color w:val="000000"/>
          <w:sz w:val="24"/>
          <w:szCs w:val="24"/>
          <w:lang w:eastAsia="hu-HU"/>
        </w:rPr>
      </w:pPr>
    </w:p>
    <w:tbl>
      <w:tblPr>
        <w:tblW w:w="0" w:type="auto"/>
        <w:tblInd w:w="959" w:type="dxa"/>
        <w:tblCellMar>
          <w:left w:w="0" w:type="dxa"/>
          <w:right w:w="0" w:type="dxa"/>
        </w:tblCellMar>
        <w:tblLook w:val="04A0" w:firstRow="1" w:lastRow="0" w:firstColumn="1" w:lastColumn="0" w:noHBand="0" w:noVBand="1"/>
      </w:tblPr>
      <w:tblGrid>
        <w:gridCol w:w="709"/>
        <w:gridCol w:w="3543"/>
        <w:gridCol w:w="3261"/>
      </w:tblGrid>
      <w:tr w:rsidR="0051543D" w:rsidRPr="0051543D" w:rsidTr="00100D6B">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 </w:t>
            </w:r>
          </w:p>
        </w:tc>
        <w:tc>
          <w:tcPr>
            <w:tcW w:w="35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A bizottság megnevezése</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A bizottság tagjainak száma</w:t>
            </w:r>
          </w:p>
        </w:tc>
      </w:tr>
      <w:tr w:rsidR="0051543D" w:rsidRPr="0051543D" w:rsidTr="00100D6B">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1</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Pénzügyi, Fejlesztési és Közbiztonsági Bizottság</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5 fő</w:t>
            </w:r>
          </w:p>
        </w:tc>
      </w:tr>
      <w:tr w:rsidR="0051543D" w:rsidRPr="0051543D" w:rsidTr="00100D6B">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2</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Humán Bizottság</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5 fő</w:t>
            </w:r>
          </w:p>
        </w:tc>
      </w:tr>
      <w:tr w:rsidR="0051543D" w:rsidRPr="0051543D" w:rsidTr="00100D6B">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3</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Szociális, Egészségügyi és Foglalkoztatási Bizottság</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5 fő</w:t>
            </w:r>
          </w:p>
        </w:tc>
      </w:tr>
    </w:tbl>
    <w:p w:rsidR="0051543D" w:rsidRPr="0051543D" w:rsidRDefault="0051543D" w:rsidP="0051543D">
      <w:pPr>
        <w:spacing w:after="0" w:line="240" w:lineRule="auto"/>
        <w:ind w:left="360"/>
        <w:jc w:val="right"/>
        <w:rPr>
          <w:rFonts w:ascii="Times New Roman" w:eastAsia="Times New Roman" w:hAnsi="Times New Roman" w:cs="Times New Roman"/>
          <w:color w:val="000000"/>
          <w:sz w:val="24"/>
          <w:szCs w:val="24"/>
          <w:lang w:eastAsia="hu-HU"/>
        </w:rPr>
      </w:pPr>
      <w:r w:rsidRPr="0051543D">
        <w:rPr>
          <w:rFonts w:ascii="Times New Roman" w:eastAsia="Times New Roman" w:hAnsi="Times New Roman" w:cs="Times New Roman"/>
          <w:b/>
          <w:bCs/>
          <w:color w:val="000000"/>
          <w:sz w:val="24"/>
          <w:szCs w:val="24"/>
          <w:lang w:eastAsia="hu-HU"/>
        </w:rPr>
        <w:t> </w:t>
      </w:r>
    </w:p>
    <w:p w:rsidR="0051543D" w:rsidRPr="0051543D" w:rsidRDefault="0051543D" w:rsidP="0051543D">
      <w:pPr>
        <w:spacing w:after="0" w:line="240" w:lineRule="auto"/>
        <w:rPr>
          <w:rFonts w:ascii="Times New Roman" w:eastAsia="Times New Roman" w:hAnsi="Times New Roman" w:cs="Times New Roman"/>
          <w:color w:val="000000"/>
          <w:sz w:val="24"/>
          <w:szCs w:val="24"/>
          <w:lang w:eastAsia="hu-HU"/>
        </w:rPr>
      </w:pPr>
    </w:p>
    <w:p w:rsidR="0051543D" w:rsidRPr="0051543D" w:rsidRDefault="0051543D" w:rsidP="0051543D">
      <w:pPr>
        <w:spacing w:after="0" w:line="240" w:lineRule="auto"/>
        <w:ind w:left="360"/>
        <w:jc w:val="right"/>
        <w:rPr>
          <w:rFonts w:ascii="Times New Roman" w:eastAsia="Times New Roman" w:hAnsi="Times New Roman" w:cs="Times New Roman"/>
          <w:b/>
          <w:bCs/>
          <w:color w:val="000000"/>
          <w:sz w:val="24"/>
          <w:szCs w:val="24"/>
          <w:lang w:eastAsia="hu-HU"/>
        </w:rPr>
      </w:pPr>
      <w:r w:rsidRPr="0051543D">
        <w:rPr>
          <w:rFonts w:ascii="Times New Roman" w:eastAsia="Times New Roman" w:hAnsi="Times New Roman" w:cs="Times New Roman"/>
          <w:color w:val="000000"/>
          <w:sz w:val="24"/>
          <w:szCs w:val="24"/>
          <w:lang w:eastAsia="hu-HU"/>
        </w:rPr>
        <w:br w:type="page"/>
      </w:r>
      <w:r w:rsidRPr="0051543D">
        <w:rPr>
          <w:rFonts w:ascii="Times New Roman" w:eastAsia="Times New Roman" w:hAnsi="Times New Roman" w:cs="Times New Roman"/>
          <w:b/>
          <w:bCs/>
          <w:color w:val="000000"/>
          <w:sz w:val="24"/>
          <w:szCs w:val="24"/>
          <w:lang w:eastAsia="hu-HU"/>
        </w:rPr>
        <w:lastRenderedPageBreak/>
        <w:t>2. melléklet</w:t>
      </w:r>
    </w:p>
    <w:p w:rsidR="0051543D" w:rsidRPr="0051543D" w:rsidRDefault="0051543D" w:rsidP="0051543D">
      <w:pPr>
        <w:spacing w:after="0" w:line="240" w:lineRule="auto"/>
        <w:ind w:left="360"/>
        <w:jc w:val="right"/>
        <w:rPr>
          <w:rFonts w:ascii="Times New Roman" w:eastAsia="Times New Roman" w:hAnsi="Times New Roman" w:cs="Times New Roman"/>
          <w:b/>
          <w:bCs/>
          <w:color w:val="000000"/>
          <w:sz w:val="24"/>
          <w:szCs w:val="24"/>
          <w:lang w:eastAsia="hu-HU"/>
        </w:rPr>
      </w:pPr>
    </w:p>
    <w:p w:rsidR="0051543D" w:rsidRPr="0051543D" w:rsidRDefault="0051543D" w:rsidP="0051543D">
      <w:pPr>
        <w:spacing w:after="0" w:line="240" w:lineRule="auto"/>
        <w:ind w:left="360"/>
        <w:jc w:val="right"/>
        <w:rPr>
          <w:rFonts w:ascii="Times New Roman" w:eastAsia="Times New Roman" w:hAnsi="Times New Roman" w:cs="Times New Roman"/>
          <w:color w:val="000000"/>
          <w:sz w:val="24"/>
          <w:szCs w:val="24"/>
          <w:lang w:eastAsia="hu-HU"/>
        </w:rPr>
      </w:pPr>
      <w:r w:rsidRPr="0051543D">
        <w:rPr>
          <w:rFonts w:ascii="Times New Roman" w:eastAsia="Times New Roman" w:hAnsi="Times New Roman" w:cs="Times New Roman"/>
          <w:b/>
          <w:bCs/>
          <w:color w:val="000000"/>
          <w:sz w:val="24"/>
          <w:szCs w:val="24"/>
          <w:lang w:eastAsia="hu-HU"/>
        </w:rPr>
        <w:t>„2. melléklet </w:t>
      </w:r>
    </w:p>
    <w:p w:rsidR="0051543D" w:rsidRPr="0051543D" w:rsidRDefault="0051543D" w:rsidP="0051543D">
      <w:pPr>
        <w:spacing w:after="0" w:line="240" w:lineRule="auto"/>
        <w:ind w:left="360"/>
        <w:rPr>
          <w:rFonts w:ascii="Times New Roman" w:eastAsia="Times New Roman" w:hAnsi="Times New Roman" w:cs="Times New Roman"/>
          <w:b/>
          <w:bCs/>
          <w:color w:val="000000"/>
          <w:sz w:val="24"/>
          <w:szCs w:val="24"/>
          <w:lang w:eastAsia="hu-HU"/>
        </w:rPr>
      </w:pPr>
      <w:r w:rsidRPr="0051543D">
        <w:rPr>
          <w:rFonts w:ascii="Times New Roman" w:eastAsia="Times New Roman" w:hAnsi="Times New Roman" w:cs="Times New Roman"/>
          <w:b/>
          <w:bCs/>
          <w:color w:val="000000"/>
          <w:sz w:val="24"/>
          <w:szCs w:val="24"/>
          <w:lang w:eastAsia="hu-HU"/>
        </w:rPr>
        <w:tab/>
      </w:r>
      <w:r w:rsidRPr="0051543D">
        <w:rPr>
          <w:rFonts w:ascii="Times New Roman" w:eastAsia="Times New Roman" w:hAnsi="Times New Roman" w:cs="Times New Roman"/>
          <w:b/>
          <w:bCs/>
          <w:color w:val="000000"/>
          <w:sz w:val="24"/>
          <w:szCs w:val="24"/>
          <w:lang w:eastAsia="hu-HU"/>
        </w:rPr>
        <w:tab/>
      </w:r>
      <w:r w:rsidRPr="0051543D">
        <w:rPr>
          <w:rFonts w:ascii="Times New Roman" w:eastAsia="Times New Roman" w:hAnsi="Times New Roman" w:cs="Times New Roman"/>
          <w:b/>
          <w:bCs/>
          <w:color w:val="000000"/>
          <w:sz w:val="24"/>
          <w:szCs w:val="24"/>
          <w:lang w:eastAsia="hu-HU"/>
        </w:rPr>
        <w:tab/>
      </w:r>
      <w:r w:rsidRPr="0051543D">
        <w:rPr>
          <w:rFonts w:ascii="Times New Roman" w:eastAsia="Times New Roman" w:hAnsi="Times New Roman" w:cs="Times New Roman"/>
          <w:b/>
          <w:bCs/>
          <w:color w:val="000000"/>
          <w:sz w:val="24"/>
          <w:szCs w:val="24"/>
          <w:lang w:eastAsia="hu-HU"/>
        </w:rPr>
        <w:tab/>
        <w:t xml:space="preserve">        </w:t>
      </w:r>
      <w:proofErr w:type="gramStart"/>
      <w:r w:rsidRPr="0051543D">
        <w:rPr>
          <w:rFonts w:ascii="Times New Roman" w:eastAsia="Times New Roman" w:hAnsi="Times New Roman" w:cs="Times New Roman"/>
          <w:b/>
          <w:bCs/>
          <w:color w:val="000000"/>
          <w:sz w:val="24"/>
          <w:szCs w:val="24"/>
          <w:lang w:eastAsia="hu-HU"/>
        </w:rPr>
        <w:t>a</w:t>
      </w:r>
      <w:proofErr w:type="gramEnd"/>
      <w:r w:rsidRPr="0051543D">
        <w:rPr>
          <w:rFonts w:ascii="Times New Roman" w:eastAsia="Times New Roman" w:hAnsi="Times New Roman" w:cs="Times New Roman"/>
          <w:b/>
          <w:bCs/>
          <w:color w:val="000000"/>
          <w:sz w:val="24"/>
          <w:szCs w:val="24"/>
          <w:lang w:eastAsia="hu-HU"/>
        </w:rPr>
        <w:t xml:space="preserve"> 14/2013. (VIII.29.) önkormányzati rendelethez”</w:t>
      </w:r>
    </w:p>
    <w:p w:rsidR="0051543D" w:rsidRPr="0051543D" w:rsidRDefault="0051543D" w:rsidP="0051543D">
      <w:pPr>
        <w:spacing w:after="0" w:line="240" w:lineRule="auto"/>
        <w:ind w:left="360"/>
        <w:jc w:val="right"/>
        <w:rPr>
          <w:rFonts w:ascii="Times New Roman" w:eastAsia="Times New Roman" w:hAnsi="Times New Roman" w:cs="Times New Roman"/>
          <w:color w:val="000000"/>
          <w:sz w:val="24"/>
          <w:szCs w:val="24"/>
          <w:lang w:eastAsia="hu-HU"/>
        </w:rPr>
      </w:pPr>
    </w:p>
    <w:p w:rsidR="0051543D" w:rsidRPr="0051543D" w:rsidRDefault="0051543D" w:rsidP="0051543D">
      <w:pPr>
        <w:spacing w:after="0" w:line="240" w:lineRule="auto"/>
        <w:jc w:val="center"/>
        <w:rPr>
          <w:rFonts w:ascii="Times New Roman" w:eastAsia="Times New Roman" w:hAnsi="Times New Roman" w:cs="Times New Roman"/>
          <w:b/>
          <w:sz w:val="24"/>
          <w:szCs w:val="24"/>
          <w:lang w:eastAsia="hu-HU"/>
        </w:rPr>
      </w:pPr>
    </w:p>
    <w:p w:rsidR="0051543D" w:rsidRPr="0051543D" w:rsidRDefault="0051543D" w:rsidP="0051543D">
      <w:pPr>
        <w:spacing w:after="0" w:line="240" w:lineRule="auto"/>
        <w:jc w:val="center"/>
        <w:rPr>
          <w:rFonts w:ascii="Times New Roman" w:eastAsia="Times New Roman" w:hAnsi="Times New Roman" w:cs="Times New Roman"/>
          <w:b/>
          <w:sz w:val="24"/>
          <w:szCs w:val="24"/>
          <w:lang w:eastAsia="hu-HU"/>
        </w:rPr>
      </w:pPr>
      <w:r w:rsidRPr="0051543D">
        <w:rPr>
          <w:rFonts w:ascii="Times New Roman" w:eastAsia="Times New Roman" w:hAnsi="Times New Roman" w:cs="Times New Roman"/>
          <w:b/>
          <w:sz w:val="24"/>
          <w:szCs w:val="24"/>
          <w:lang w:eastAsia="hu-HU"/>
        </w:rPr>
        <w:t>A bizottságok feladat- és hatásköre</w:t>
      </w:r>
    </w:p>
    <w:p w:rsidR="0051543D" w:rsidRPr="0051543D" w:rsidRDefault="0051543D" w:rsidP="0051543D">
      <w:pPr>
        <w:spacing w:after="0" w:line="240" w:lineRule="auto"/>
        <w:jc w:val="center"/>
        <w:rPr>
          <w:rFonts w:ascii="Times New Roman" w:eastAsia="Times New Roman" w:hAnsi="Times New Roman" w:cs="Times New Roman"/>
          <w:color w:val="000000"/>
          <w:sz w:val="24"/>
          <w:szCs w:val="24"/>
          <w:lang w:eastAsia="hu-HU"/>
        </w:rPr>
      </w:pPr>
      <w:r w:rsidRPr="0051543D">
        <w:rPr>
          <w:rFonts w:ascii="Times New Roman" w:eastAsia="Times New Roman" w:hAnsi="Times New Roman" w:cs="Times New Roman"/>
          <w:b/>
          <w:bCs/>
          <w:color w:val="000000"/>
          <w:sz w:val="24"/>
          <w:szCs w:val="24"/>
          <w:lang w:eastAsia="hu-HU"/>
        </w:rPr>
        <w:t> </w:t>
      </w:r>
    </w:p>
    <w:p w:rsidR="0051543D" w:rsidRPr="0051543D" w:rsidRDefault="0051543D" w:rsidP="0051543D">
      <w:pPr>
        <w:spacing w:after="0" w:line="240" w:lineRule="auto"/>
        <w:jc w:val="center"/>
        <w:rPr>
          <w:rFonts w:ascii="Times New Roman" w:eastAsia="Times New Roman" w:hAnsi="Times New Roman" w:cs="Times New Roman"/>
          <w:color w:val="000000"/>
          <w:sz w:val="24"/>
          <w:szCs w:val="24"/>
          <w:lang w:eastAsia="hu-HU"/>
        </w:rPr>
      </w:pPr>
      <w:r w:rsidRPr="0051543D">
        <w:rPr>
          <w:rFonts w:ascii="Times New Roman" w:eastAsia="Times New Roman" w:hAnsi="Times New Roman" w:cs="Times New Roman"/>
          <w:b/>
          <w:bCs/>
          <w:color w:val="000000"/>
          <w:sz w:val="24"/>
          <w:szCs w:val="24"/>
          <w:lang w:eastAsia="hu-HU"/>
        </w:rPr>
        <w:t>1.</w:t>
      </w:r>
    </w:p>
    <w:p w:rsidR="0051543D" w:rsidRPr="0051543D" w:rsidRDefault="0051543D" w:rsidP="0051543D">
      <w:pPr>
        <w:spacing w:after="0" w:line="240" w:lineRule="auto"/>
        <w:jc w:val="center"/>
        <w:rPr>
          <w:rFonts w:ascii="Times New Roman" w:eastAsia="Times New Roman" w:hAnsi="Times New Roman" w:cs="Times New Roman"/>
          <w:color w:val="000000"/>
          <w:sz w:val="24"/>
          <w:szCs w:val="24"/>
          <w:lang w:eastAsia="hu-HU"/>
        </w:rPr>
      </w:pPr>
      <w:r w:rsidRPr="0051543D">
        <w:rPr>
          <w:rFonts w:ascii="Times New Roman" w:eastAsia="Times New Roman" w:hAnsi="Times New Roman" w:cs="Times New Roman"/>
          <w:b/>
          <w:bCs/>
          <w:color w:val="000000"/>
          <w:sz w:val="24"/>
          <w:szCs w:val="24"/>
          <w:lang w:eastAsia="hu-HU"/>
        </w:rPr>
        <w:t> </w:t>
      </w:r>
    </w:p>
    <w:p w:rsidR="0051543D" w:rsidRPr="0051543D" w:rsidRDefault="0051543D" w:rsidP="0051543D">
      <w:pPr>
        <w:spacing w:after="0" w:line="240" w:lineRule="auto"/>
        <w:ind w:left="142" w:hanging="142"/>
        <w:jc w:val="center"/>
        <w:rPr>
          <w:rFonts w:ascii="Times New Roman" w:eastAsia="Times New Roman" w:hAnsi="Times New Roman" w:cs="Times New Roman"/>
          <w:color w:val="000000"/>
          <w:sz w:val="24"/>
          <w:szCs w:val="24"/>
          <w:lang w:eastAsia="hu-HU"/>
        </w:rPr>
      </w:pPr>
      <w:r w:rsidRPr="0051543D">
        <w:rPr>
          <w:rFonts w:ascii="Times New Roman" w:eastAsia="Times New Roman" w:hAnsi="Times New Roman" w:cs="Times New Roman"/>
          <w:b/>
          <w:bCs/>
          <w:color w:val="000000"/>
          <w:sz w:val="24"/>
          <w:szCs w:val="24"/>
          <w:lang w:eastAsia="hu-HU"/>
        </w:rPr>
        <w:t xml:space="preserve">PÉNZÜGYI, FEJLESZTÉSI </w:t>
      </w:r>
      <w:proofErr w:type="gramStart"/>
      <w:r w:rsidRPr="0051543D">
        <w:rPr>
          <w:rFonts w:ascii="Times New Roman" w:eastAsia="Times New Roman" w:hAnsi="Times New Roman" w:cs="Times New Roman"/>
          <w:b/>
          <w:bCs/>
          <w:color w:val="000000"/>
          <w:sz w:val="24"/>
          <w:szCs w:val="24"/>
          <w:lang w:eastAsia="hu-HU"/>
        </w:rPr>
        <w:t>ÉS</w:t>
      </w:r>
      <w:proofErr w:type="gramEnd"/>
      <w:r w:rsidRPr="0051543D">
        <w:rPr>
          <w:rFonts w:ascii="Times New Roman" w:eastAsia="Times New Roman" w:hAnsi="Times New Roman" w:cs="Times New Roman"/>
          <w:b/>
          <w:bCs/>
          <w:color w:val="000000"/>
          <w:sz w:val="24"/>
          <w:szCs w:val="24"/>
          <w:lang w:eastAsia="hu-HU"/>
        </w:rPr>
        <w:t xml:space="preserve"> KÖZBIZTONSÁGI BIZOTTSÁG</w:t>
      </w:r>
    </w:p>
    <w:p w:rsidR="0051543D" w:rsidRPr="0051543D" w:rsidRDefault="0051543D" w:rsidP="0051543D">
      <w:pPr>
        <w:spacing w:after="0" w:line="240" w:lineRule="auto"/>
        <w:rPr>
          <w:rFonts w:ascii="Times New Roman" w:eastAsia="Times New Roman" w:hAnsi="Times New Roman" w:cs="Times New Roman"/>
          <w:color w:val="000000"/>
          <w:sz w:val="24"/>
          <w:szCs w:val="24"/>
          <w:lang w:eastAsia="hu-HU"/>
        </w:rPr>
      </w:pPr>
      <w:r w:rsidRPr="0051543D">
        <w:rPr>
          <w:rFonts w:ascii="Times New Roman" w:eastAsia="Times New Roman" w:hAnsi="Times New Roman" w:cs="Times New Roman"/>
          <w:b/>
          <w:bCs/>
          <w:color w:val="000000"/>
          <w:sz w:val="24"/>
          <w:szCs w:val="24"/>
          <w:lang w:eastAsia="hu-HU"/>
        </w:rPr>
        <w:t> </w:t>
      </w:r>
    </w:p>
    <w:tbl>
      <w:tblPr>
        <w:tblW w:w="0" w:type="auto"/>
        <w:tblCellMar>
          <w:left w:w="0" w:type="dxa"/>
          <w:right w:w="0" w:type="dxa"/>
        </w:tblCellMar>
        <w:tblLook w:val="04A0" w:firstRow="1" w:lastRow="0" w:firstColumn="1" w:lastColumn="0" w:noHBand="0" w:noVBand="1"/>
      </w:tblPr>
      <w:tblGrid>
        <w:gridCol w:w="1167"/>
        <w:gridCol w:w="7885"/>
      </w:tblGrid>
      <w:tr w:rsidR="0051543D" w:rsidRPr="0051543D" w:rsidTr="00100D6B">
        <w:tc>
          <w:tcPr>
            <w:tcW w:w="11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 </w:t>
            </w:r>
          </w:p>
        </w:tc>
        <w:tc>
          <w:tcPr>
            <w:tcW w:w="78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Feladat- és hatáskörök</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1.</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24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A bizottság éves munkaterv alapján látja el feladatait.</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2.</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Három millió forint értékhatárig a Képviselő-testülettől átruházott hatáskörben dönt az önkormányzat javára bejegyzett jelzálogjogok, elidegenítési és terhelési tilalmak törléséről, illetve más ingatlanra való átjegyzéséről, az önkormányzat javára bejegyzett jelzálogjoggal, elidegenítési és terhelési tilalommal érintett ingatlanok esetében más jogosult javára való hasonló bejegyzéshez való hozzájárulásról.</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3.</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Amennyiben az önkormányzat mindenkori éves költségvetési rendelete annak forrását (kiadási előirányzatát) tartalmazza, 5 millió Ft értékhatárig a Képviselő-testülettől átruházott hatáskörben dönt pályázati önrész biztosításáról, illetve az ezzel kapcsolatos pályázat benyújtásáról.</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4.</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Javaslatot tesz a költségvetésben biztosított előirányzatok alapján a közbeszerzési terv tartalmára.</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5.</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Előkészíti és előzetesen véleményezi a Képviselő-testület valamennyi pénzügyekkel és gazdálkodással kapcsolatos döntését, szervezi és ellenőrzi a döntések végrehajtását.</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6.</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Ellenőrzi a Polgármesteri Hivatalnak a képviselő-testület pénzügyi vonatkozású döntéseit előkészítő és azok végrehajtására irányuló munkáját. Önkormányzati érdeksérelem vagy mulasztás észlelése esetén intézkedést kezdeményez a polgármesternél.</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7.</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Részt vesz az éves költségvetési javaslat előkészítésében, ellenőrzi a költségvetés végrehajtását.</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8.</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Véleményezi az önkormányzatnál és intézményeinél az éves költségvetési javaslatot, a költségvetés módosításáról szóló előterjesztéseket és a költségvetés végrehajtásáról szóló beszámoló tervezetét, valamint az önkormányzat gazdasági programját.</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9.</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A gazdálkodás ellenőrzését az elfogadott bizottsági ellenőrzési terv alapján szervezi.</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10.</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Előkészíti a Képviselő-testületi döntést igénylő - vagyontárgy elidegenítésére vagy vételére vonatkozó - előterjesztéseket.</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lastRenderedPageBreak/>
              <w:t>11.</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Megtárgyalja a polgármester által előterjesztett költségvetési rendelet-tervezetet.</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12.</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Előkészíti a Képviselő-testület által megállapítandó díjakkal kapcsolatos testületi döntéseket.</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b/>
                <w:bCs/>
                <w:sz w:val="24"/>
                <w:szCs w:val="24"/>
                <w:lang w:eastAsia="hu-HU"/>
              </w:rPr>
            </w:pPr>
          </w:p>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13.</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Az Önkormányzat által támogatott társadalmi és egyéb szervezetektől évente írásban tájékoztatást kér a támogatás felhasználásáról, a támogatás felhasználását ellenőrzi.  </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14.</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 xml:space="preserve">Előkészíti a </w:t>
            </w:r>
            <w:proofErr w:type="gramStart"/>
            <w:r w:rsidRPr="0051543D">
              <w:rPr>
                <w:rFonts w:ascii="Times New Roman" w:eastAsia="Times New Roman" w:hAnsi="Times New Roman" w:cs="Times New Roman"/>
                <w:sz w:val="24"/>
                <w:szCs w:val="24"/>
                <w:lang w:eastAsia="hu-HU"/>
              </w:rPr>
              <w:t>Képviselő-testület gazdálkodási</w:t>
            </w:r>
            <w:proofErr w:type="gramEnd"/>
            <w:r w:rsidRPr="0051543D">
              <w:rPr>
                <w:rFonts w:ascii="Times New Roman" w:eastAsia="Times New Roman" w:hAnsi="Times New Roman" w:cs="Times New Roman"/>
                <w:sz w:val="24"/>
                <w:szCs w:val="24"/>
                <w:lang w:eastAsia="hu-HU"/>
              </w:rPr>
              <w:t xml:space="preserve"> tárgyú, illetve vállalkozásokkal, beruházásokkal kapcsolatos döntéseit, közbeszerzési eljárásait, véleményezi a beérkezett árajánlatokat.</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15.</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Javaslatot dolgoz ki az önkormányzat vagyongazdálkodásának korszerűsítésére, javítására.</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16.</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 xml:space="preserve">Figyelemmel kíséri az önkormányzatnál és intézményeinél a költségvetési bevételek alakulását, különös tekintettel a saját bevételekre, a vagyonváltozás   (vagyonnövekedés, </w:t>
            </w:r>
            <w:proofErr w:type="spellStart"/>
            <w:r w:rsidRPr="0051543D">
              <w:rPr>
                <w:rFonts w:ascii="Times New Roman" w:eastAsia="Times New Roman" w:hAnsi="Times New Roman" w:cs="Times New Roman"/>
                <w:sz w:val="24"/>
                <w:szCs w:val="24"/>
                <w:lang w:eastAsia="hu-HU"/>
              </w:rPr>
              <w:t>-csökkenés</w:t>
            </w:r>
            <w:proofErr w:type="spellEnd"/>
            <w:r w:rsidRPr="0051543D">
              <w:rPr>
                <w:rFonts w:ascii="Times New Roman" w:eastAsia="Times New Roman" w:hAnsi="Times New Roman" w:cs="Times New Roman"/>
                <w:sz w:val="24"/>
                <w:szCs w:val="24"/>
                <w:lang w:eastAsia="hu-HU"/>
              </w:rPr>
              <w:t>) alakulását, értékeli az azt előidéző okokat.</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17.</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12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Vizsgálja az önkormányzatnál a hitelfelvétel indokait és gazdasági megalapozottságát, ellenőrizheti a pénzkezelési szabályzat megtartását, a bizonylati rend és a bizonylati fegyelem érvényesítését.</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18.</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120" w:line="240" w:lineRule="auto"/>
              <w:ind w:left="72"/>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Véleményezi a közbeszerzési törvény hatálya alá nem tartozó beruházásokra, felújításokra beérkezett ajánlatokat.</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19.</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Véleményezi a vállalkozásokban való önkormányzati részvételt célzó képviselő-testületi előterjesztéseket.</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20.</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b/>
                <w:bCs/>
                <w:i/>
                <w:iCs/>
                <w:sz w:val="24"/>
                <w:szCs w:val="24"/>
                <w:lang w:eastAsia="hu-HU"/>
              </w:rPr>
            </w:pPr>
            <w:r w:rsidRPr="0051543D">
              <w:rPr>
                <w:rFonts w:ascii="Times New Roman" w:eastAsia="Times New Roman" w:hAnsi="Times New Roman" w:cs="Times New Roman"/>
                <w:sz w:val="24"/>
                <w:szCs w:val="24"/>
                <w:lang w:eastAsia="hu-HU"/>
              </w:rPr>
              <w:t>Évente a zárszámadás előkészítésének keretében vizsgálja, hogy megvalósult-e az ésszerű költségtakarékosság.</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21.</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Szakmailag együttműködik az önkormányzat által megbízott belső ellenőrrel.</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22.</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Előkészíti, illetve véleményezi a gazdálkodási tárgyú döntések (határozatok, rendeletek) tervezeteit és azokat a Képviselő-testület elé terjeszti.</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23.</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 xml:space="preserve">Rendszeresen elvégzi a pénzügyi, gazdálkodási tárgyú rendeletek felülvizsgálatát, e rendeletek alkotására javaslatot tesz, figyelemmel kíséri azok </w:t>
            </w:r>
            <w:proofErr w:type="spellStart"/>
            <w:r w:rsidRPr="0051543D">
              <w:rPr>
                <w:rFonts w:ascii="Times New Roman" w:eastAsia="Times New Roman" w:hAnsi="Times New Roman" w:cs="Times New Roman"/>
                <w:sz w:val="24"/>
                <w:szCs w:val="24"/>
                <w:lang w:eastAsia="hu-HU"/>
              </w:rPr>
              <w:t>hatályosulását</w:t>
            </w:r>
            <w:proofErr w:type="spellEnd"/>
            <w:r w:rsidRPr="0051543D">
              <w:rPr>
                <w:rFonts w:ascii="Times New Roman" w:eastAsia="Times New Roman" w:hAnsi="Times New Roman" w:cs="Times New Roman"/>
                <w:sz w:val="24"/>
                <w:szCs w:val="24"/>
                <w:lang w:eastAsia="hu-HU"/>
              </w:rPr>
              <w:t>.</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24.</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b/>
                <w:bCs/>
                <w:i/>
                <w:iCs/>
                <w:sz w:val="24"/>
                <w:szCs w:val="24"/>
                <w:lang w:eastAsia="hu-HU"/>
              </w:rPr>
            </w:pPr>
            <w:r w:rsidRPr="0051543D">
              <w:rPr>
                <w:rFonts w:ascii="Times New Roman" w:eastAsia="Times New Roman" w:hAnsi="Times New Roman" w:cs="Times New Roman"/>
                <w:sz w:val="24"/>
                <w:szCs w:val="24"/>
                <w:lang w:eastAsia="hu-HU"/>
              </w:rPr>
              <w:t>Figyelemmel kíséri az önkormányzat részvételével alakult gazdasági társaságok tevékenységét, rendszeres tájékoztatást kér tőlük.</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25.</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A kitüntetések adományozásáról szóló rendelet alapján javaslatot tesz önkormányzati és megyei kitüntetésekre.</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26.</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Véleményt nyilvánít a hulladékgazdálkodási koncepciókról, tervekről.</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27.</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Véleményt nyilvánít a város környezetvédelmi és területfejlesztési koncepcióiról, programjairól, valamint az egyéb szakági tervekről, programokról.</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28.</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Véleményt nyilvánít a turisztikai fejlesztési koncepciókról és programokról.</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29.</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Véleményt nyilvánít a településrendezéssel kapcsolatos feladatokról, koncepciókról, tervekről.</w:t>
            </w:r>
          </w:p>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lastRenderedPageBreak/>
              <w:t>30.</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Véleményt nyilvánít a településrendezési tervek egyeztetésének szempontjairól.</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31.</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Véleményt nyilvánít az épített és természeti környezet védelmével, illetve a kulturális örökség védelmével kapcsolatos feladatokról.</w:t>
            </w:r>
          </w:p>
        </w:tc>
      </w:tr>
      <w:tr w:rsidR="0051543D" w:rsidRPr="0051543D" w:rsidTr="00100D6B">
        <w:trPr>
          <w:trHeight w:val="40"/>
        </w:trPr>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32.</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Véleményt nyilvánít a helyi és országos védettségű természeti területek és védőövezetek kialakításával, számbavételével és fenntartásával kapcsolatos feladatokról.</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33.</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Elősegíti a térségi összefogást erősítő programok megszervezését.</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b/>
                <w:bCs/>
                <w:sz w:val="24"/>
                <w:szCs w:val="24"/>
                <w:lang w:eastAsia="hu-HU"/>
              </w:rPr>
            </w:pPr>
          </w:p>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34.</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Ha jogszabály előírja vagy lehetővé teszi, egyetértési jogot gyakorol a térségi programok és EU projektek kidolgozásával kapcsolatban, felkérés esetén közreműködik azok megvalósításában.</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35.</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Szoros partneri kapcsolatra törekszik a megyei és regionális fejlesztésben érintett szervekkel.</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36.</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Figyelemmel kíséri, szervezi és ellenőrzi a helyi közszolgáltatások körében:</w:t>
            </w:r>
          </w:p>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a településfejlesztési, településrendezési</w:t>
            </w:r>
            <w:proofErr w:type="gramStart"/>
            <w:r w:rsidRPr="0051543D">
              <w:rPr>
                <w:rFonts w:ascii="Times New Roman" w:eastAsia="Times New Roman" w:hAnsi="Times New Roman" w:cs="Times New Roman"/>
                <w:sz w:val="24"/>
                <w:szCs w:val="24"/>
                <w:lang w:eastAsia="hu-HU"/>
              </w:rPr>
              <w:t>,lakásgazdálkodási</w:t>
            </w:r>
            <w:proofErr w:type="gramEnd"/>
            <w:r w:rsidRPr="0051543D">
              <w:rPr>
                <w:rFonts w:ascii="Times New Roman" w:eastAsia="Times New Roman" w:hAnsi="Times New Roman" w:cs="Times New Roman"/>
                <w:sz w:val="24"/>
                <w:szCs w:val="24"/>
                <w:lang w:eastAsia="hu-HU"/>
              </w:rPr>
              <w:t>,vízgazdálkodási,a helyi közutak és közterületek fenntartásával, településtisztasággal és egyéb kommunális szolgáltatásokkal  kapcsolatos tevékenységet.</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37.</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Együttműködik a kommunális tevékenységet ellátó más szervezetekkel, vállalkozásokkal.</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38.</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Részt vesz az önkormányzati fejlesztések, vállalkozások előkészítésében, véleményezi a rendezési terveket és döntésre előkészíti azokat.</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39.</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Felméri a település lakosságát érintő környezeti ártalmakat, javaslatot tesz azok csökkentésére, megszüntetésére.</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40.</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Véleményezési jogot gyakorol, illetve javaslatot készít minden, a város épített és természeti környezetét érintő kérdésben (például: levegőtisztaság, vízminőség, szennyvízkezelés, zöldfelület-kezelés, növényvédelem, zaj- és rezgésvédelem, talajvédelem, hulladékgazdálkodás, állati tetemek ártalmatlanítása, a megújuló energiaforrások és az energia racionalizálása).</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41.</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Tervezi és szervezi a települési szintű településszépítő munkákat.</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42.</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Véleményezi a szilárd és folyékony hulladék kezelésével, a köztisztasággal, településtisztasággal kapcsolatos képviselő-testületi döntések tervezeteit, előterjesztést nyújt be a Képviselő-testületnek az ezeket érintő ügyekben.</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43.</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Javaslatot tesz a közlekedésfejlesztést, közösségi közlekedést érintő kérdésekben, a város forgalmi rendjével kapcsolatos ügyekben.</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44.</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Közreműködik a közutak és más közterületek fenntartásával kapcsolatos javaslatok kidolgozásában</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45.</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Műszaki szempontból véleményezi, rangsorolja a beérkezett beruházási, felújítási javaslatokat.</w:t>
            </w:r>
          </w:p>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46.</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Javaslatot tesz a helyi védettség alá helyezendő területekre, építményekre.</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720" w:hanging="720"/>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47.</w:t>
            </w:r>
            <w:r w:rsidRPr="0051543D">
              <w:rPr>
                <w:rFonts w:ascii="Times New Roman" w:eastAsia="Times New Roman" w:hAnsi="Times New Roman" w:cs="Times New Roman"/>
                <w:sz w:val="24"/>
                <w:szCs w:val="24"/>
                <w:lang w:eastAsia="hu-HU"/>
              </w:rPr>
              <w:t>  </w:t>
            </w:r>
            <w:r w:rsidRPr="0051543D">
              <w:rPr>
                <w:rFonts w:ascii="Times New Roman" w:eastAsia="Times New Roman" w:hAnsi="Times New Roman" w:cs="Times New Roman"/>
                <w:b/>
                <w:bCs/>
                <w:sz w:val="24"/>
                <w:szCs w:val="24"/>
                <w:lang w:eastAsia="hu-HU"/>
              </w:rPr>
              <w:t> </w:t>
            </w:r>
          </w:p>
        </w:tc>
        <w:tc>
          <w:tcPr>
            <w:tcW w:w="7885"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Előkészíti, véleményezi és a Képviselő-testület elé terjeszti a városrendezéssel, környezetvédelemmel, ivóvízvédelemmel, köztisztasággal kapcsolatos önkormányzati rendeletek tervezeteit.</w:t>
            </w:r>
          </w:p>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ind w:left="720" w:hanging="720"/>
              <w:rPr>
                <w:rFonts w:ascii="Times New Roman" w:eastAsia="Times New Roman" w:hAnsi="Times New Roman" w:cs="Times New Roman"/>
                <w:b/>
                <w:bCs/>
                <w:sz w:val="24"/>
                <w:szCs w:val="24"/>
                <w:lang w:eastAsia="hu-HU"/>
              </w:rPr>
            </w:pPr>
            <w:r w:rsidRPr="0051543D">
              <w:rPr>
                <w:rFonts w:ascii="Times New Roman" w:eastAsia="Times New Roman" w:hAnsi="Times New Roman" w:cs="Times New Roman"/>
                <w:b/>
                <w:bCs/>
                <w:sz w:val="24"/>
                <w:szCs w:val="24"/>
                <w:lang w:eastAsia="hu-HU"/>
              </w:rPr>
              <w:lastRenderedPageBreak/>
              <w:t>48.</w:t>
            </w:r>
          </w:p>
        </w:tc>
        <w:tc>
          <w:tcPr>
            <w:tcW w:w="7885" w:type="dxa"/>
            <w:tcBorders>
              <w:top w:val="nil"/>
              <w:left w:val="nil"/>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Figyelemmel kíséri a terek, parkok, játszóterek, műemlékek, emlékművek, köztéri szobrok, emlékhelyek állapotát, javaslatot tesz azok fejlesztésére, bővítésére.</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ind w:left="720" w:hanging="720"/>
              <w:rPr>
                <w:rFonts w:ascii="Times New Roman" w:eastAsia="Times New Roman" w:hAnsi="Times New Roman" w:cs="Times New Roman"/>
                <w:b/>
                <w:bCs/>
                <w:sz w:val="24"/>
                <w:szCs w:val="24"/>
                <w:lang w:eastAsia="hu-HU"/>
              </w:rPr>
            </w:pPr>
            <w:r w:rsidRPr="0051543D">
              <w:rPr>
                <w:rFonts w:ascii="Times New Roman" w:eastAsia="Times New Roman" w:hAnsi="Times New Roman" w:cs="Times New Roman"/>
                <w:b/>
                <w:bCs/>
                <w:sz w:val="24"/>
                <w:szCs w:val="24"/>
                <w:lang w:eastAsia="hu-HU"/>
              </w:rPr>
              <w:t>49.</w:t>
            </w:r>
          </w:p>
        </w:tc>
        <w:tc>
          <w:tcPr>
            <w:tcW w:w="7885" w:type="dxa"/>
            <w:tcBorders>
              <w:top w:val="nil"/>
              <w:left w:val="nil"/>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Véleményt nyilvánít, javaslatot tesz az önkormányzat által megalkotni kívánt rendelet-tervezetekről, közreműködik a rendelet-tervezetek előkészítésében</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ind w:left="720" w:hanging="720"/>
              <w:rPr>
                <w:rFonts w:ascii="Times New Roman" w:eastAsia="Times New Roman" w:hAnsi="Times New Roman" w:cs="Times New Roman"/>
                <w:b/>
                <w:bCs/>
                <w:sz w:val="24"/>
                <w:szCs w:val="24"/>
                <w:lang w:eastAsia="hu-HU"/>
              </w:rPr>
            </w:pPr>
            <w:r w:rsidRPr="0051543D">
              <w:rPr>
                <w:rFonts w:ascii="Times New Roman" w:eastAsia="Times New Roman" w:hAnsi="Times New Roman" w:cs="Times New Roman"/>
                <w:b/>
                <w:bCs/>
                <w:sz w:val="24"/>
                <w:szCs w:val="24"/>
                <w:lang w:eastAsia="hu-HU"/>
              </w:rPr>
              <w:t>50.</w:t>
            </w:r>
          </w:p>
        </w:tc>
        <w:tc>
          <w:tcPr>
            <w:tcW w:w="7885" w:type="dxa"/>
            <w:tcBorders>
              <w:top w:val="nil"/>
              <w:left w:val="nil"/>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 xml:space="preserve">Szükség szerint, de legalább évente elvégzi a helyi rendeletek felülvizsgálatát, rendeletek alkotására javaslatot tesz, figyelemmel kíséri a rendeletek </w:t>
            </w:r>
            <w:proofErr w:type="spellStart"/>
            <w:r w:rsidRPr="0051543D">
              <w:rPr>
                <w:rFonts w:ascii="Times New Roman" w:eastAsia="Times New Roman" w:hAnsi="Times New Roman" w:cs="Times New Roman"/>
                <w:sz w:val="24"/>
                <w:szCs w:val="24"/>
                <w:lang w:eastAsia="hu-HU"/>
              </w:rPr>
              <w:t>hatályosulását</w:t>
            </w:r>
            <w:proofErr w:type="spellEnd"/>
            <w:r w:rsidRPr="0051543D">
              <w:rPr>
                <w:rFonts w:ascii="Times New Roman" w:eastAsia="Times New Roman" w:hAnsi="Times New Roman" w:cs="Times New Roman"/>
                <w:sz w:val="24"/>
                <w:szCs w:val="24"/>
                <w:lang w:eastAsia="hu-HU"/>
              </w:rPr>
              <w:t>.</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ind w:left="720" w:hanging="720"/>
              <w:rPr>
                <w:rFonts w:ascii="Times New Roman" w:eastAsia="Times New Roman" w:hAnsi="Times New Roman" w:cs="Times New Roman"/>
                <w:b/>
                <w:bCs/>
                <w:sz w:val="24"/>
                <w:szCs w:val="24"/>
                <w:lang w:eastAsia="hu-HU"/>
              </w:rPr>
            </w:pPr>
            <w:r w:rsidRPr="0051543D">
              <w:rPr>
                <w:rFonts w:ascii="Times New Roman" w:eastAsia="Times New Roman" w:hAnsi="Times New Roman" w:cs="Times New Roman"/>
                <w:b/>
                <w:bCs/>
                <w:sz w:val="24"/>
                <w:szCs w:val="24"/>
                <w:lang w:eastAsia="hu-HU"/>
              </w:rPr>
              <w:t>51.</w:t>
            </w:r>
          </w:p>
        </w:tc>
        <w:tc>
          <w:tcPr>
            <w:tcW w:w="7885" w:type="dxa"/>
            <w:tcBorders>
              <w:top w:val="nil"/>
              <w:left w:val="nil"/>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 xml:space="preserve">Kidolgozza a Szervezeti és Működési Szabályzatot és vizsgálja annak </w:t>
            </w:r>
            <w:proofErr w:type="spellStart"/>
            <w:r w:rsidRPr="0051543D">
              <w:rPr>
                <w:rFonts w:ascii="Times New Roman" w:eastAsia="Times New Roman" w:hAnsi="Times New Roman" w:cs="Times New Roman"/>
                <w:sz w:val="24"/>
                <w:szCs w:val="24"/>
                <w:lang w:eastAsia="hu-HU"/>
              </w:rPr>
              <w:t>hatályosulását</w:t>
            </w:r>
            <w:proofErr w:type="spellEnd"/>
            <w:r w:rsidRPr="0051543D">
              <w:rPr>
                <w:rFonts w:ascii="Times New Roman" w:eastAsia="Times New Roman" w:hAnsi="Times New Roman" w:cs="Times New Roman"/>
                <w:sz w:val="24"/>
                <w:szCs w:val="24"/>
                <w:lang w:eastAsia="hu-HU"/>
              </w:rPr>
              <w:t>; szükség esetén javaslatot tesz módosítására vagy új szabályzat alkotására.</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ind w:left="720" w:hanging="720"/>
              <w:rPr>
                <w:rFonts w:ascii="Times New Roman" w:eastAsia="Times New Roman" w:hAnsi="Times New Roman" w:cs="Times New Roman"/>
                <w:b/>
                <w:bCs/>
                <w:sz w:val="24"/>
                <w:szCs w:val="24"/>
                <w:lang w:eastAsia="hu-HU"/>
              </w:rPr>
            </w:pPr>
          </w:p>
          <w:p w:rsidR="0051543D" w:rsidRPr="0051543D" w:rsidRDefault="0051543D" w:rsidP="0051543D">
            <w:pPr>
              <w:spacing w:after="0" w:line="240" w:lineRule="auto"/>
              <w:ind w:left="720" w:hanging="720"/>
              <w:rPr>
                <w:rFonts w:ascii="Times New Roman" w:eastAsia="Times New Roman" w:hAnsi="Times New Roman" w:cs="Times New Roman"/>
                <w:b/>
                <w:bCs/>
                <w:sz w:val="24"/>
                <w:szCs w:val="24"/>
                <w:lang w:eastAsia="hu-HU"/>
              </w:rPr>
            </w:pPr>
            <w:r w:rsidRPr="0051543D">
              <w:rPr>
                <w:rFonts w:ascii="Times New Roman" w:eastAsia="Times New Roman" w:hAnsi="Times New Roman" w:cs="Times New Roman"/>
                <w:b/>
                <w:bCs/>
                <w:sz w:val="24"/>
                <w:szCs w:val="24"/>
                <w:lang w:eastAsia="hu-HU"/>
              </w:rPr>
              <w:t>52.</w:t>
            </w:r>
          </w:p>
        </w:tc>
        <w:tc>
          <w:tcPr>
            <w:tcW w:w="7885" w:type="dxa"/>
            <w:tcBorders>
              <w:top w:val="nil"/>
              <w:left w:val="nil"/>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 xml:space="preserve">Figyelemmel kíséri a testületi előterjesztések – írásbeli, szóbeli, sürgősségi indítvány – </w:t>
            </w:r>
            <w:proofErr w:type="spellStart"/>
            <w:r w:rsidRPr="0051543D">
              <w:rPr>
                <w:rFonts w:ascii="Times New Roman" w:eastAsia="Times New Roman" w:hAnsi="Times New Roman" w:cs="Times New Roman"/>
                <w:sz w:val="24"/>
                <w:szCs w:val="24"/>
                <w:lang w:eastAsia="hu-HU"/>
              </w:rPr>
              <w:t>SzMSz-nek</w:t>
            </w:r>
            <w:proofErr w:type="spellEnd"/>
            <w:r w:rsidRPr="0051543D">
              <w:rPr>
                <w:rFonts w:ascii="Times New Roman" w:eastAsia="Times New Roman" w:hAnsi="Times New Roman" w:cs="Times New Roman"/>
                <w:sz w:val="24"/>
                <w:szCs w:val="24"/>
                <w:lang w:eastAsia="hu-HU"/>
              </w:rPr>
              <w:t xml:space="preserve"> megfelelő benyújtását (formáját, tartalmát, határidőben való benyújtását).</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ind w:left="720" w:hanging="720"/>
              <w:rPr>
                <w:rFonts w:ascii="Times New Roman" w:eastAsia="Times New Roman" w:hAnsi="Times New Roman" w:cs="Times New Roman"/>
                <w:b/>
                <w:bCs/>
                <w:sz w:val="24"/>
                <w:szCs w:val="24"/>
                <w:lang w:eastAsia="hu-HU"/>
              </w:rPr>
            </w:pPr>
          </w:p>
          <w:p w:rsidR="0051543D" w:rsidRPr="0051543D" w:rsidRDefault="0051543D" w:rsidP="0051543D">
            <w:pPr>
              <w:spacing w:after="0" w:line="240" w:lineRule="auto"/>
              <w:ind w:left="720" w:hanging="720"/>
              <w:rPr>
                <w:rFonts w:ascii="Times New Roman" w:eastAsia="Times New Roman" w:hAnsi="Times New Roman" w:cs="Times New Roman"/>
                <w:b/>
                <w:bCs/>
                <w:sz w:val="24"/>
                <w:szCs w:val="24"/>
                <w:lang w:eastAsia="hu-HU"/>
              </w:rPr>
            </w:pPr>
            <w:r w:rsidRPr="0051543D">
              <w:rPr>
                <w:rFonts w:ascii="Times New Roman" w:eastAsia="Times New Roman" w:hAnsi="Times New Roman" w:cs="Times New Roman"/>
                <w:b/>
                <w:bCs/>
                <w:sz w:val="24"/>
                <w:szCs w:val="24"/>
                <w:lang w:eastAsia="hu-HU"/>
              </w:rPr>
              <w:t>53.</w:t>
            </w:r>
          </w:p>
        </w:tc>
        <w:tc>
          <w:tcPr>
            <w:tcW w:w="7885" w:type="dxa"/>
            <w:tcBorders>
              <w:top w:val="nil"/>
              <w:left w:val="nil"/>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Figyelemmel kíséri a jogszabályi változásokat, ezekről tájékoztatja a Képviselő-testületet, kezdeményezi a hatályos önkormányzati rendeletek aktualizálását.</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ind w:left="720" w:hanging="720"/>
              <w:rPr>
                <w:rFonts w:ascii="Times New Roman" w:eastAsia="Times New Roman" w:hAnsi="Times New Roman" w:cs="Times New Roman"/>
                <w:b/>
                <w:bCs/>
                <w:sz w:val="24"/>
                <w:szCs w:val="24"/>
                <w:lang w:eastAsia="hu-HU"/>
              </w:rPr>
            </w:pPr>
          </w:p>
          <w:p w:rsidR="0051543D" w:rsidRPr="0051543D" w:rsidRDefault="0051543D" w:rsidP="0051543D">
            <w:pPr>
              <w:spacing w:after="0" w:line="240" w:lineRule="auto"/>
              <w:ind w:left="720" w:hanging="720"/>
              <w:rPr>
                <w:rFonts w:ascii="Times New Roman" w:eastAsia="Times New Roman" w:hAnsi="Times New Roman" w:cs="Times New Roman"/>
                <w:b/>
                <w:bCs/>
                <w:sz w:val="24"/>
                <w:szCs w:val="24"/>
                <w:lang w:eastAsia="hu-HU"/>
              </w:rPr>
            </w:pPr>
            <w:r w:rsidRPr="0051543D">
              <w:rPr>
                <w:rFonts w:ascii="Times New Roman" w:eastAsia="Times New Roman" w:hAnsi="Times New Roman" w:cs="Times New Roman"/>
                <w:b/>
                <w:bCs/>
                <w:sz w:val="24"/>
                <w:szCs w:val="24"/>
                <w:lang w:eastAsia="hu-HU"/>
              </w:rPr>
              <w:t>54.</w:t>
            </w:r>
          </w:p>
        </w:tc>
        <w:tc>
          <w:tcPr>
            <w:tcW w:w="7885" w:type="dxa"/>
            <w:tcBorders>
              <w:top w:val="nil"/>
              <w:left w:val="nil"/>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Véleményezheti az önkormányzat által kötött megállapodásokat, szerződéseket és egyéb jogügyleteket, azokat a törvényesség biztosítása és az önkormányzat érdekeinek érvényesülése szempontjából megvizsgálhatja.</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ind w:left="720" w:hanging="720"/>
              <w:rPr>
                <w:rFonts w:ascii="Times New Roman" w:eastAsia="Times New Roman" w:hAnsi="Times New Roman" w:cs="Times New Roman"/>
                <w:b/>
                <w:bCs/>
                <w:sz w:val="24"/>
                <w:szCs w:val="24"/>
                <w:lang w:eastAsia="hu-HU"/>
              </w:rPr>
            </w:pPr>
            <w:r w:rsidRPr="0051543D">
              <w:rPr>
                <w:rFonts w:ascii="Times New Roman" w:eastAsia="Times New Roman" w:hAnsi="Times New Roman" w:cs="Times New Roman"/>
                <w:b/>
                <w:bCs/>
                <w:sz w:val="24"/>
                <w:szCs w:val="24"/>
                <w:lang w:eastAsia="hu-HU"/>
              </w:rPr>
              <w:t>55.</w:t>
            </w:r>
          </w:p>
        </w:tc>
        <w:tc>
          <w:tcPr>
            <w:tcW w:w="7885" w:type="dxa"/>
            <w:tcBorders>
              <w:top w:val="nil"/>
              <w:left w:val="nil"/>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A Képviselő-testület titkos szavazása esetén - kivéve az alakuló ülést - ellátja a szavazás lebonyolításával és a szavazatszámlálással kapcsolatos feladatokat.</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ind w:left="720" w:hanging="720"/>
              <w:rPr>
                <w:rFonts w:ascii="Times New Roman" w:eastAsia="Times New Roman" w:hAnsi="Times New Roman" w:cs="Times New Roman"/>
                <w:b/>
                <w:bCs/>
                <w:sz w:val="24"/>
                <w:szCs w:val="24"/>
                <w:lang w:eastAsia="hu-HU"/>
              </w:rPr>
            </w:pPr>
            <w:r w:rsidRPr="0051543D">
              <w:rPr>
                <w:rFonts w:ascii="Times New Roman" w:eastAsia="Times New Roman" w:hAnsi="Times New Roman" w:cs="Times New Roman"/>
                <w:b/>
                <w:bCs/>
                <w:sz w:val="24"/>
                <w:szCs w:val="24"/>
                <w:lang w:eastAsia="hu-HU"/>
              </w:rPr>
              <w:t>56.</w:t>
            </w:r>
          </w:p>
        </w:tc>
        <w:tc>
          <w:tcPr>
            <w:tcW w:w="7885" w:type="dxa"/>
            <w:tcBorders>
              <w:top w:val="nil"/>
              <w:left w:val="nil"/>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Személyes érintettség észlelése esetén – amennyiben azt az érintett nem jelzi – jelez a Képviselő-testület felé.</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ind w:left="720" w:hanging="720"/>
              <w:rPr>
                <w:rFonts w:ascii="Times New Roman" w:eastAsia="Times New Roman" w:hAnsi="Times New Roman" w:cs="Times New Roman"/>
                <w:b/>
                <w:bCs/>
                <w:sz w:val="24"/>
                <w:szCs w:val="24"/>
                <w:lang w:eastAsia="hu-HU"/>
              </w:rPr>
            </w:pPr>
            <w:r w:rsidRPr="0051543D">
              <w:rPr>
                <w:rFonts w:ascii="Times New Roman" w:eastAsia="Times New Roman" w:hAnsi="Times New Roman" w:cs="Times New Roman"/>
                <w:b/>
                <w:bCs/>
                <w:sz w:val="24"/>
                <w:szCs w:val="24"/>
                <w:lang w:eastAsia="hu-HU"/>
              </w:rPr>
              <w:t>57.</w:t>
            </w:r>
          </w:p>
        </w:tc>
        <w:tc>
          <w:tcPr>
            <w:tcW w:w="7885" w:type="dxa"/>
            <w:tcBorders>
              <w:top w:val="nil"/>
              <w:left w:val="nil"/>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Jogvitás és egyéb ügyekben szükség esetén kapcsolatot tart a Kormányhivatallal, közigazgatási, továbbá más igazságszolgáltatási és egyéb szervekkel.</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ind w:left="720" w:hanging="720"/>
              <w:rPr>
                <w:rFonts w:ascii="Times New Roman" w:eastAsia="Times New Roman" w:hAnsi="Times New Roman" w:cs="Times New Roman"/>
                <w:b/>
                <w:bCs/>
                <w:sz w:val="24"/>
                <w:szCs w:val="24"/>
                <w:lang w:eastAsia="hu-HU"/>
              </w:rPr>
            </w:pPr>
            <w:r w:rsidRPr="0051543D">
              <w:rPr>
                <w:rFonts w:ascii="Times New Roman" w:eastAsia="Times New Roman" w:hAnsi="Times New Roman" w:cs="Times New Roman"/>
                <w:b/>
                <w:bCs/>
                <w:sz w:val="24"/>
                <w:szCs w:val="24"/>
                <w:lang w:eastAsia="hu-HU"/>
              </w:rPr>
              <w:t>58.</w:t>
            </w:r>
          </w:p>
        </w:tc>
        <w:tc>
          <w:tcPr>
            <w:tcW w:w="7885" w:type="dxa"/>
            <w:tcBorders>
              <w:top w:val="nil"/>
              <w:left w:val="nil"/>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Ellátja az etikai ügyek véleményezését.</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ind w:left="720" w:hanging="720"/>
              <w:rPr>
                <w:rFonts w:ascii="Times New Roman" w:eastAsia="Times New Roman" w:hAnsi="Times New Roman" w:cs="Times New Roman"/>
                <w:b/>
                <w:bCs/>
                <w:sz w:val="24"/>
                <w:szCs w:val="24"/>
                <w:lang w:eastAsia="hu-HU"/>
              </w:rPr>
            </w:pPr>
            <w:r w:rsidRPr="0051543D">
              <w:rPr>
                <w:rFonts w:ascii="Times New Roman" w:eastAsia="Times New Roman" w:hAnsi="Times New Roman" w:cs="Times New Roman"/>
                <w:b/>
                <w:bCs/>
                <w:sz w:val="24"/>
                <w:szCs w:val="24"/>
                <w:lang w:eastAsia="hu-HU"/>
              </w:rPr>
              <w:t>59.</w:t>
            </w:r>
          </w:p>
        </w:tc>
        <w:tc>
          <w:tcPr>
            <w:tcW w:w="7885" w:type="dxa"/>
            <w:tcBorders>
              <w:top w:val="nil"/>
              <w:left w:val="nil"/>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Ellátja a képviselői és a képviselők hozzátartozóival kapcsolatos vagyonnyilatkozatok nyilvántartásával és ellenőrzésével, valamint az összeférhetetlenségi és méltatlansági ügyek kivizsgálásával kapcsolatos feladatokat.</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ind w:left="720" w:hanging="720"/>
              <w:rPr>
                <w:rFonts w:ascii="Times New Roman" w:eastAsia="Times New Roman" w:hAnsi="Times New Roman" w:cs="Times New Roman"/>
                <w:b/>
                <w:bCs/>
                <w:sz w:val="24"/>
                <w:szCs w:val="24"/>
                <w:lang w:eastAsia="hu-HU"/>
              </w:rPr>
            </w:pPr>
            <w:r w:rsidRPr="0051543D">
              <w:rPr>
                <w:rFonts w:ascii="Times New Roman" w:eastAsia="Times New Roman" w:hAnsi="Times New Roman" w:cs="Times New Roman"/>
                <w:b/>
                <w:bCs/>
                <w:sz w:val="24"/>
                <w:szCs w:val="24"/>
                <w:lang w:eastAsia="hu-HU"/>
              </w:rPr>
              <w:t>60.</w:t>
            </w:r>
          </w:p>
        </w:tc>
        <w:tc>
          <w:tcPr>
            <w:tcW w:w="7885" w:type="dxa"/>
            <w:tcBorders>
              <w:top w:val="nil"/>
              <w:left w:val="nil"/>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Javaslatot tesz a polgármester jutalmazására.</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ind w:left="720" w:hanging="720"/>
              <w:rPr>
                <w:rFonts w:ascii="Times New Roman" w:eastAsia="Times New Roman" w:hAnsi="Times New Roman" w:cs="Times New Roman"/>
                <w:b/>
                <w:bCs/>
                <w:sz w:val="24"/>
                <w:szCs w:val="24"/>
                <w:lang w:eastAsia="hu-HU"/>
              </w:rPr>
            </w:pPr>
            <w:r w:rsidRPr="0051543D">
              <w:rPr>
                <w:rFonts w:ascii="Times New Roman" w:eastAsia="Times New Roman" w:hAnsi="Times New Roman" w:cs="Times New Roman"/>
                <w:b/>
                <w:bCs/>
                <w:sz w:val="24"/>
                <w:szCs w:val="24"/>
                <w:lang w:eastAsia="hu-HU"/>
              </w:rPr>
              <w:t>61.</w:t>
            </w:r>
          </w:p>
        </w:tc>
        <w:tc>
          <w:tcPr>
            <w:tcW w:w="7885" w:type="dxa"/>
            <w:tcBorders>
              <w:top w:val="nil"/>
              <w:left w:val="nil"/>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A közbiztonság javítása érdekében folyamatos kapcsolatot tart a rendőrséggel és a polgárőrségekkel, valamint a rend- és közbiztonság védelmében szerepet vállaló, a városban működő más civil szervezetekkel.</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ind w:left="720" w:hanging="720"/>
              <w:rPr>
                <w:rFonts w:ascii="Times New Roman" w:eastAsia="Times New Roman" w:hAnsi="Times New Roman" w:cs="Times New Roman"/>
                <w:b/>
                <w:bCs/>
                <w:sz w:val="24"/>
                <w:szCs w:val="24"/>
                <w:lang w:eastAsia="hu-HU"/>
              </w:rPr>
            </w:pPr>
            <w:r w:rsidRPr="0051543D">
              <w:rPr>
                <w:rFonts w:ascii="Times New Roman" w:eastAsia="Times New Roman" w:hAnsi="Times New Roman" w:cs="Times New Roman"/>
                <w:b/>
                <w:bCs/>
                <w:sz w:val="24"/>
                <w:szCs w:val="24"/>
                <w:lang w:eastAsia="hu-HU"/>
              </w:rPr>
              <w:t>62.</w:t>
            </w:r>
          </w:p>
        </w:tc>
        <w:tc>
          <w:tcPr>
            <w:tcW w:w="7885" w:type="dxa"/>
            <w:tcBorders>
              <w:top w:val="nil"/>
              <w:left w:val="nil"/>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Együttműködik a rendőrséggel, polgárőrségekkel, véleményezi a velük kötendő együttműködési megállapodások tervezetét.</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ind w:left="720" w:hanging="720"/>
              <w:rPr>
                <w:rFonts w:ascii="Times New Roman" w:eastAsia="Times New Roman" w:hAnsi="Times New Roman" w:cs="Times New Roman"/>
                <w:b/>
                <w:bCs/>
                <w:sz w:val="24"/>
                <w:szCs w:val="24"/>
                <w:lang w:eastAsia="hu-HU"/>
              </w:rPr>
            </w:pPr>
            <w:r w:rsidRPr="0051543D">
              <w:rPr>
                <w:rFonts w:ascii="Times New Roman" w:eastAsia="Times New Roman" w:hAnsi="Times New Roman" w:cs="Times New Roman"/>
                <w:b/>
                <w:bCs/>
                <w:sz w:val="24"/>
                <w:szCs w:val="24"/>
                <w:lang w:eastAsia="hu-HU"/>
              </w:rPr>
              <w:t>63.</w:t>
            </w:r>
          </w:p>
        </w:tc>
        <w:tc>
          <w:tcPr>
            <w:tcW w:w="7885" w:type="dxa"/>
            <w:tcBorders>
              <w:top w:val="nil"/>
              <w:left w:val="nil"/>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Figyelemmel kíséri a közbiztonságot érintő együttműködési megállapodások megvalósulását.</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ind w:left="720" w:hanging="720"/>
              <w:rPr>
                <w:rFonts w:ascii="Times New Roman" w:eastAsia="Times New Roman" w:hAnsi="Times New Roman" w:cs="Times New Roman"/>
                <w:b/>
                <w:bCs/>
                <w:sz w:val="24"/>
                <w:szCs w:val="24"/>
                <w:lang w:eastAsia="hu-HU"/>
              </w:rPr>
            </w:pPr>
            <w:r w:rsidRPr="0051543D">
              <w:rPr>
                <w:rFonts w:ascii="Times New Roman" w:eastAsia="Times New Roman" w:hAnsi="Times New Roman" w:cs="Times New Roman"/>
                <w:b/>
                <w:bCs/>
                <w:sz w:val="24"/>
                <w:szCs w:val="24"/>
                <w:lang w:eastAsia="hu-HU"/>
              </w:rPr>
              <w:t>64.</w:t>
            </w:r>
          </w:p>
        </w:tc>
        <w:tc>
          <w:tcPr>
            <w:tcW w:w="7885" w:type="dxa"/>
            <w:tcBorders>
              <w:top w:val="nil"/>
              <w:left w:val="nil"/>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Feladata a bűnmegelőzés helyi társadalompolitikai integrálása, ennek érdekében kapcsolatot tart a városban működő civil szervezetekkel. Elősegíti a bűnmegelőzéssel kapcsolatos ismeretek bővítését.</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ind w:left="720" w:hanging="720"/>
              <w:rPr>
                <w:rFonts w:ascii="Times New Roman" w:eastAsia="Times New Roman" w:hAnsi="Times New Roman" w:cs="Times New Roman"/>
                <w:b/>
                <w:bCs/>
                <w:sz w:val="24"/>
                <w:szCs w:val="24"/>
                <w:lang w:eastAsia="hu-HU"/>
              </w:rPr>
            </w:pPr>
            <w:r w:rsidRPr="0051543D">
              <w:rPr>
                <w:rFonts w:ascii="Times New Roman" w:eastAsia="Times New Roman" w:hAnsi="Times New Roman" w:cs="Times New Roman"/>
                <w:b/>
                <w:bCs/>
                <w:sz w:val="24"/>
                <w:szCs w:val="24"/>
                <w:lang w:eastAsia="hu-HU"/>
              </w:rPr>
              <w:t>65.</w:t>
            </w:r>
          </w:p>
        </w:tc>
        <w:tc>
          <w:tcPr>
            <w:tcW w:w="7885" w:type="dxa"/>
            <w:tcBorders>
              <w:top w:val="nil"/>
              <w:left w:val="nil"/>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Kapcsolatot tart a helyi nemzetiségi önkormányzatokkal.</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ind w:left="720" w:hanging="720"/>
              <w:rPr>
                <w:rFonts w:ascii="Times New Roman" w:eastAsia="Times New Roman" w:hAnsi="Times New Roman" w:cs="Times New Roman"/>
                <w:b/>
                <w:bCs/>
                <w:sz w:val="24"/>
                <w:szCs w:val="24"/>
                <w:lang w:eastAsia="hu-HU"/>
              </w:rPr>
            </w:pPr>
            <w:r w:rsidRPr="0051543D">
              <w:rPr>
                <w:rFonts w:ascii="Times New Roman" w:eastAsia="Times New Roman" w:hAnsi="Times New Roman" w:cs="Times New Roman"/>
                <w:b/>
                <w:bCs/>
                <w:sz w:val="24"/>
                <w:szCs w:val="24"/>
                <w:lang w:eastAsia="hu-HU"/>
              </w:rPr>
              <w:lastRenderedPageBreak/>
              <w:t>66.</w:t>
            </w:r>
          </w:p>
        </w:tc>
        <w:tc>
          <w:tcPr>
            <w:tcW w:w="7885" w:type="dxa"/>
            <w:tcBorders>
              <w:top w:val="nil"/>
              <w:left w:val="nil"/>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Véleményezi a helyi rendőrség és a polgárőrségek éves beszámolóját.</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ind w:left="720" w:hanging="720"/>
              <w:rPr>
                <w:rFonts w:ascii="Times New Roman" w:eastAsia="Times New Roman" w:hAnsi="Times New Roman" w:cs="Times New Roman"/>
                <w:b/>
                <w:bCs/>
                <w:sz w:val="24"/>
                <w:szCs w:val="24"/>
                <w:lang w:eastAsia="hu-HU"/>
              </w:rPr>
            </w:pPr>
            <w:r w:rsidRPr="0051543D">
              <w:rPr>
                <w:rFonts w:ascii="Times New Roman" w:eastAsia="Times New Roman" w:hAnsi="Times New Roman" w:cs="Times New Roman"/>
                <w:b/>
                <w:bCs/>
                <w:sz w:val="24"/>
                <w:szCs w:val="24"/>
                <w:lang w:eastAsia="hu-HU"/>
              </w:rPr>
              <w:t>67.</w:t>
            </w:r>
          </w:p>
        </w:tc>
        <w:tc>
          <w:tcPr>
            <w:tcW w:w="7885" w:type="dxa"/>
            <w:tcBorders>
              <w:top w:val="nil"/>
              <w:left w:val="nil"/>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Figyelemmel kíséri a bűnmegelőzési tevékenységet segítő pályázati lehetőségeket.</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ind w:left="720" w:hanging="720"/>
              <w:rPr>
                <w:rFonts w:ascii="Times New Roman" w:eastAsia="Times New Roman" w:hAnsi="Times New Roman" w:cs="Times New Roman"/>
                <w:b/>
                <w:bCs/>
                <w:sz w:val="24"/>
                <w:szCs w:val="24"/>
                <w:lang w:eastAsia="hu-HU"/>
              </w:rPr>
            </w:pPr>
            <w:r w:rsidRPr="0051543D">
              <w:rPr>
                <w:rFonts w:ascii="Times New Roman" w:eastAsia="Times New Roman" w:hAnsi="Times New Roman" w:cs="Times New Roman"/>
                <w:b/>
                <w:bCs/>
                <w:sz w:val="24"/>
                <w:szCs w:val="24"/>
                <w:lang w:eastAsia="hu-HU"/>
              </w:rPr>
              <w:t>68.</w:t>
            </w:r>
          </w:p>
        </w:tc>
        <w:tc>
          <w:tcPr>
            <w:tcW w:w="7885" w:type="dxa"/>
            <w:tcBorders>
              <w:top w:val="nil"/>
              <w:left w:val="nil"/>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Részt vállal a gyermek- és ifjúságvédelemmel, a veszélyeztetettség megelőzésével kapcsolatos önkormányzati feladatokban.</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ind w:left="720" w:hanging="720"/>
              <w:rPr>
                <w:rFonts w:ascii="Times New Roman" w:eastAsia="Times New Roman" w:hAnsi="Times New Roman" w:cs="Times New Roman"/>
                <w:b/>
                <w:bCs/>
                <w:sz w:val="24"/>
                <w:szCs w:val="24"/>
                <w:lang w:eastAsia="hu-HU"/>
              </w:rPr>
            </w:pPr>
            <w:r w:rsidRPr="0051543D">
              <w:rPr>
                <w:rFonts w:ascii="Times New Roman" w:eastAsia="Times New Roman" w:hAnsi="Times New Roman" w:cs="Times New Roman"/>
                <w:b/>
                <w:bCs/>
                <w:sz w:val="24"/>
                <w:szCs w:val="24"/>
                <w:lang w:eastAsia="hu-HU"/>
              </w:rPr>
              <w:t>69.</w:t>
            </w:r>
          </w:p>
        </w:tc>
        <w:tc>
          <w:tcPr>
            <w:tcW w:w="7885" w:type="dxa"/>
            <w:tcBorders>
              <w:top w:val="nil"/>
              <w:left w:val="nil"/>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Figyelemmel kíséri a város térségi szerepéből adódó közbiztonsági feladatokat, lehetőségeket, azok eredményes végrehajtása érdekében javaslatokat tesz.</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ind w:left="720" w:hanging="720"/>
              <w:rPr>
                <w:rFonts w:ascii="Times New Roman" w:eastAsia="Times New Roman" w:hAnsi="Times New Roman" w:cs="Times New Roman"/>
                <w:b/>
                <w:bCs/>
                <w:sz w:val="24"/>
                <w:szCs w:val="24"/>
                <w:lang w:eastAsia="hu-HU"/>
              </w:rPr>
            </w:pPr>
            <w:r w:rsidRPr="0051543D">
              <w:rPr>
                <w:rFonts w:ascii="Times New Roman" w:eastAsia="Times New Roman" w:hAnsi="Times New Roman" w:cs="Times New Roman"/>
                <w:b/>
                <w:bCs/>
                <w:sz w:val="24"/>
                <w:szCs w:val="24"/>
                <w:lang w:eastAsia="hu-HU"/>
              </w:rPr>
              <w:t>70.</w:t>
            </w:r>
          </w:p>
        </w:tc>
        <w:tc>
          <w:tcPr>
            <w:tcW w:w="7885" w:type="dxa"/>
            <w:tcBorders>
              <w:top w:val="nil"/>
              <w:left w:val="nil"/>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Figyelemmel kíséri a közterületek rendjét, valamint a közlekedésbiztonság helyzetét, szükség esetén a város belső forgalmának meghatározására, jelzőtáblák kihelyezésére javaslatot tesz.</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ind w:left="720" w:hanging="720"/>
              <w:rPr>
                <w:rFonts w:ascii="Times New Roman" w:eastAsia="Times New Roman" w:hAnsi="Times New Roman" w:cs="Times New Roman"/>
                <w:b/>
                <w:bCs/>
                <w:sz w:val="24"/>
                <w:szCs w:val="24"/>
                <w:lang w:eastAsia="hu-HU"/>
              </w:rPr>
            </w:pPr>
            <w:r w:rsidRPr="0051543D">
              <w:rPr>
                <w:rFonts w:ascii="Times New Roman" w:eastAsia="Times New Roman" w:hAnsi="Times New Roman" w:cs="Times New Roman"/>
                <w:b/>
                <w:bCs/>
                <w:sz w:val="24"/>
                <w:szCs w:val="24"/>
                <w:lang w:eastAsia="hu-HU"/>
              </w:rPr>
              <w:t>71.</w:t>
            </w:r>
          </w:p>
        </w:tc>
        <w:tc>
          <w:tcPr>
            <w:tcW w:w="7885" w:type="dxa"/>
            <w:tcBorders>
              <w:top w:val="nil"/>
              <w:left w:val="nil"/>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Figyelemmel kíséri az EU-tagságból eredő, közbiztonsággal kapcsolatos feladatok változásait.</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ind w:left="720" w:hanging="720"/>
              <w:rPr>
                <w:rFonts w:ascii="Times New Roman" w:eastAsia="Times New Roman" w:hAnsi="Times New Roman" w:cs="Times New Roman"/>
                <w:b/>
                <w:bCs/>
                <w:sz w:val="24"/>
                <w:szCs w:val="24"/>
                <w:lang w:eastAsia="hu-HU"/>
              </w:rPr>
            </w:pPr>
            <w:r w:rsidRPr="0051543D">
              <w:rPr>
                <w:rFonts w:ascii="Times New Roman" w:eastAsia="Times New Roman" w:hAnsi="Times New Roman" w:cs="Times New Roman"/>
                <w:b/>
                <w:bCs/>
                <w:sz w:val="24"/>
                <w:szCs w:val="24"/>
                <w:lang w:eastAsia="hu-HU"/>
              </w:rPr>
              <w:t>72.</w:t>
            </w:r>
          </w:p>
        </w:tc>
        <w:tc>
          <w:tcPr>
            <w:tcW w:w="7885" w:type="dxa"/>
            <w:tcBorders>
              <w:top w:val="nil"/>
              <w:left w:val="nil"/>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A nyilvánosság bevonásával segíti a bűnmegelőzést. Javaslatot tehet közbiztonsági fórum tartására, a bűnözéssel szembeni önvédelmi feladatokról tájékoztathatja a helyi polgárokat.</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ind w:left="720" w:hanging="720"/>
              <w:rPr>
                <w:rFonts w:ascii="Times New Roman" w:eastAsia="Times New Roman" w:hAnsi="Times New Roman" w:cs="Times New Roman"/>
                <w:b/>
                <w:bCs/>
                <w:sz w:val="24"/>
                <w:szCs w:val="24"/>
                <w:lang w:eastAsia="hu-HU"/>
              </w:rPr>
            </w:pPr>
            <w:r w:rsidRPr="0051543D">
              <w:rPr>
                <w:rFonts w:ascii="Times New Roman" w:eastAsia="Times New Roman" w:hAnsi="Times New Roman" w:cs="Times New Roman"/>
                <w:b/>
                <w:bCs/>
                <w:sz w:val="24"/>
                <w:szCs w:val="24"/>
                <w:lang w:eastAsia="hu-HU"/>
              </w:rPr>
              <w:t>73.</w:t>
            </w:r>
          </w:p>
        </w:tc>
        <w:tc>
          <w:tcPr>
            <w:tcW w:w="788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Az önkormányzat információs csatornái felhasználásával népszerűsíti és ösztönzi a bűnmegelőzési oktatást és képzést, a bűnmegelőzéssel kapcsolatos tapasztalatait és ismereteit átadja.</w:t>
            </w:r>
          </w:p>
        </w:tc>
      </w:tr>
      <w:tr w:rsidR="0051543D" w:rsidRPr="0051543D" w:rsidTr="00100D6B">
        <w:tc>
          <w:tcPr>
            <w:tcW w:w="11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ind w:left="720" w:hanging="720"/>
              <w:rPr>
                <w:rFonts w:ascii="Times New Roman" w:eastAsia="Times New Roman" w:hAnsi="Times New Roman" w:cs="Times New Roman"/>
                <w:b/>
                <w:bCs/>
                <w:sz w:val="24"/>
                <w:szCs w:val="24"/>
                <w:lang w:eastAsia="hu-HU"/>
              </w:rPr>
            </w:pPr>
            <w:r w:rsidRPr="0051543D">
              <w:rPr>
                <w:rFonts w:ascii="Times New Roman" w:eastAsia="Times New Roman" w:hAnsi="Times New Roman" w:cs="Times New Roman"/>
                <w:b/>
                <w:bCs/>
                <w:sz w:val="24"/>
                <w:szCs w:val="24"/>
                <w:lang w:eastAsia="hu-HU"/>
              </w:rPr>
              <w:t>74.</w:t>
            </w:r>
          </w:p>
        </w:tc>
        <w:tc>
          <w:tcPr>
            <w:tcW w:w="788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Javaslatot tesz a közbiztonságra fordítható összegek elosztására. </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ind w:left="720" w:hanging="720"/>
              <w:rPr>
                <w:rFonts w:ascii="Times New Roman" w:eastAsia="Times New Roman" w:hAnsi="Times New Roman" w:cs="Times New Roman"/>
                <w:b/>
                <w:bCs/>
                <w:sz w:val="24"/>
                <w:szCs w:val="24"/>
                <w:lang w:eastAsia="hu-HU"/>
              </w:rPr>
            </w:pPr>
            <w:r w:rsidRPr="0051543D">
              <w:rPr>
                <w:rFonts w:ascii="Times New Roman" w:eastAsia="Times New Roman" w:hAnsi="Times New Roman" w:cs="Times New Roman"/>
                <w:b/>
                <w:bCs/>
                <w:sz w:val="24"/>
                <w:szCs w:val="24"/>
                <w:lang w:eastAsia="hu-HU"/>
              </w:rPr>
              <w:t>75.</w:t>
            </w:r>
          </w:p>
        </w:tc>
        <w:tc>
          <w:tcPr>
            <w:tcW w:w="7885" w:type="dxa"/>
            <w:tcBorders>
              <w:top w:val="nil"/>
              <w:left w:val="nil"/>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Folyamatosan figyelemmel kíséri a közbiztonsági intézkedési terv végrehajtását, javaslatot tesz az abban meghatározott feladatok ellátására.</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ind w:left="720" w:hanging="720"/>
              <w:rPr>
                <w:rFonts w:ascii="Times New Roman" w:eastAsia="Times New Roman" w:hAnsi="Times New Roman" w:cs="Times New Roman"/>
                <w:b/>
                <w:bCs/>
                <w:sz w:val="24"/>
                <w:szCs w:val="24"/>
                <w:lang w:eastAsia="hu-HU"/>
              </w:rPr>
            </w:pPr>
          </w:p>
          <w:p w:rsidR="0051543D" w:rsidRPr="0051543D" w:rsidRDefault="0051543D" w:rsidP="0051543D">
            <w:pPr>
              <w:spacing w:after="0" w:line="240" w:lineRule="auto"/>
              <w:ind w:left="720" w:hanging="720"/>
              <w:rPr>
                <w:rFonts w:ascii="Times New Roman" w:eastAsia="Times New Roman" w:hAnsi="Times New Roman" w:cs="Times New Roman"/>
                <w:b/>
                <w:bCs/>
                <w:sz w:val="24"/>
                <w:szCs w:val="24"/>
                <w:lang w:eastAsia="hu-HU"/>
              </w:rPr>
            </w:pPr>
            <w:r w:rsidRPr="0051543D">
              <w:rPr>
                <w:rFonts w:ascii="Times New Roman" w:eastAsia="Times New Roman" w:hAnsi="Times New Roman" w:cs="Times New Roman"/>
                <w:b/>
                <w:bCs/>
                <w:sz w:val="24"/>
                <w:szCs w:val="24"/>
                <w:lang w:eastAsia="hu-HU"/>
              </w:rPr>
              <w:t>76.</w:t>
            </w:r>
          </w:p>
        </w:tc>
        <w:tc>
          <w:tcPr>
            <w:tcW w:w="7885" w:type="dxa"/>
            <w:tcBorders>
              <w:top w:val="nil"/>
              <w:left w:val="nil"/>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p>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Elemzi a közbiztonsági helyzetet, illetve véleményezi a közbiztonsági stratégiát, javaslatot tesz a Bűnmegelőzési és Közbiztonsági Koncepció és Intézkedési Terv aktualizálására.</w:t>
            </w:r>
          </w:p>
        </w:tc>
      </w:tr>
      <w:tr w:rsidR="0051543D" w:rsidRPr="0051543D" w:rsidTr="00100D6B">
        <w:tc>
          <w:tcPr>
            <w:tcW w:w="11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ind w:left="720" w:hanging="720"/>
              <w:rPr>
                <w:rFonts w:ascii="Times New Roman" w:eastAsia="Times New Roman" w:hAnsi="Times New Roman" w:cs="Times New Roman"/>
                <w:b/>
                <w:bCs/>
                <w:sz w:val="24"/>
                <w:szCs w:val="24"/>
                <w:lang w:eastAsia="hu-HU"/>
              </w:rPr>
            </w:pPr>
            <w:r w:rsidRPr="0051543D">
              <w:rPr>
                <w:rFonts w:ascii="Times New Roman" w:eastAsia="Times New Roman" w:hAnsi="Times New Roman" w:cs="Times New Roman"/>
                <w:b/>
                <w:bCs/>
                <w:sz w:val="24"/>
                <w:szCs w:val="24"/>
                <w:lang w:eastAsia="hu-HU"/>
              </w:rPr>
              <w:t>77.</w:t>
            </w:r>
          </w:p>
        </w:tc>
        <w:tc>
          <w:tcPr>
            <w:tcW w:w="7885" w:type="dxa"/>
            <w:tcBorders>
              <w:top w:val="nil"/>
              <w:left w:val="nil"/>
              <w:bottom w:val="single" w:sz="8" w:space="0" w:color="auto"/>
              <w:right w:val="single" w:sz="8" w:space="0" w:color="auto"/>
            </w:tcBorders>
            <w:tcMar>
              <w:top w:w="0" w:type="dxa"/>
              <w:left w:w="108" w:type="dxa"/>
              <w:bottom w:w="0" w:type="dxa"/>
              <w:right w:w="108" w:type="dxa"/>
            </w:tcMar>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Figyelemmel kíséri a város közbiztonsági helyzetét, melyről negyedévente a rendőrség és a polgárőrség bevonásával tájékoztatja a Képviselő-testületet.</w:t>
            </w:r>
          </w:p>
        </w:tc>
      </w:tr>
    </w:tbl>
    <w:p w:rsidR="0051543D" w:rsidRPr="0051543D" w:rsidRDefault="0051543D" w:rsidP="0051543D">
      <w:pPr>
        <w:spacing w:after="0" w:line="480" w:lineRule="auto"/>
        <w:rPr>
          <w:rFonts w:ascii="Times New Roman" w:eastAsia="Times New Roman" w:hAnsi="Times New Roman" w:cs="Times New Roman"/>
          <w:b/>
          <w:bCs/>
          <w:color w:val="000000"/>
          <w:sz w:val="24"/>
          <w:szCs w:val="24"/>
          <w:lang w:eastAsia="hu-HU"/>
        </w:rPr>
      </w:pPr>
    </w:p>
    <w:p w:rsidR="0051543D" w:rsidRPr="0051543D" w:rsidRDefault="0051543D" w:rsidP="0051543D">
      <w:pPr>
        <w:spacing w:after="0" w:line="480" w:lineRule="auto"/>
        <w:ind w:left="360"/>
        <w:jc w:val="center"/>
        <w:rPr>
          <w:rFonts w:ascii="Times New Roman" w:eastAsia="Times New Roman" w:hAnsi="Times New Roman" w:cs="Times New Roman"/>
          <w:b/>
          <w:bCs/>
          <w:color w:val="000000"/>
          <w:sz w:val="24"/>
          <w:szCs w:val="24"/>
          <w:lang w:eastAsia="hu-HU"/>
        </w:rPr>
      </w:pPr>
      <w:r w:rsidRPr="0051543D">
        <w:rPr>
          <w:rFonts w:ascii="Times New Roman" w:eastAsia="Times New Roman" w:hAnsi="Times New Roman" w:cs="Times New Roman"/>
          <w:b/>
          <w:bCs/>
          <w:color w:val="000000"/>
          <w:sz w:val="24"/>
          <w:szCs w:val="24"/>
          <w:lang w:eastAsia="hu-HU"/>
        </w:rPr>
        <w:t>2.</w:t>
      </w:r>
    </w:p>
    <w:p w:rsidR="0051543D" w:rsidRPr="0051543D" w:rsidRDefault="0051543D" w:rsidP="0051543D">
      <w:pPr>
        <w:keepNext/>
        <w:spacing w:after="0" w:line="240" w:lineRule="auto"/>
        <w:ind w:left="2832" w:hanging="2832"/>
        <w:jc w:val="center"/>
        <w:outlineLvl w:val="0"/>
        <w:rPr>
          <w:rFonts w:ascii="Times New Roman" w:eastAsia="Times New Roman" w:hAnsi="Times New Roman" w:cs="Times New Roman"/>
          <w:b/>
          <w:bCs/>
          <w:color w:val="000000"/>
          <w:sz w:val="24"/>
          <w:szCs w:val="24"/>
          <w:lang w:eastAsia="hu-HU"/>
        </w:rPr>
      </w:pPr>
      <w:r w:rsidRPr="0051543D">
        <w:rPr>
          <w:rFonts w:ascii="Times New Roman" w:eastAsia="Times New Roman" w:hAnsi="Times New Roman" w:cs="Times New Roman"/>
          <w:b/>
          <w:bCs/>
          <w:caps/>
          <w:color w:val="000000"/>
          <w:sz w:val="24"/>
          <w:szCs w:val="24"/>
          <w:lang w:eastAsia="hu-HU"/>
        </w:rPr>
        <w:t>   HUMÁN BIZOTTSÁG</w:t>
      </w:r>
    </w:p>
    <w:p w:rsidR="0051543D" w:rsidRPr="0051543D" w:rsidRDefault="0051543D" w:rsidP="0051543D">
      <w:pPr>
        <w:spacing w:after="0" w:line="240" w:lineRule="auto"/>
        <w:rPr>
          <w:rFonts w:ascii="Times New Roman" w:eastAsia="Times New Roman" w:hAnsi="Times New Roman" w:cs="Times New Roman"/>
          <w:color w:val="000000"/>
          <w:sz w:val="24"/>
          <w:szCs w:val="24"/>
          <w:lang w:eastAsia="hu-HU"/>
        </w:rPr>
      </w:pPr>
      <w:r w:rsidRPr="0051543D">
        <w:rPr>
          <w:rFonts w:ascii="Times New Roman" w:eastAsia="Times New Roman" w:hAnsi="Times New Roman" w:cs="Times New Roman"/>
          <w:b/>
          <w:bCs/>
          <w:color w:val="000000"/>
          <w:sz w:val="24"/>
          <w:szCs w:val="24"/>
          <w:lang w:eastAsia="hu-HU"/>
        </w:rPr>
        <w:t> </w:t>
      </w:r>
    </w:p>
    <w:tbl>
      <w:tblPr>
        <w:tblW w:w="0" w:type="auto"/>
        <w:tblCellMar>
          <w:left w:w="0" w:type="dxa"/>
          <w:right w:w="0" w:type="dxa"/>
        </w:tblCellMar>
        <w:tblLook w:val="04A0" w:firstRow="1" w:lastRow="0" w:firstColumn="1" w:lastColumn="0" w:noHBand="0" w:noVBand="1"/>
      </w:tblPr>
      <w:tblGrid>
        <w:gridCol w:w="1179"/>
        <w:gridCol w:w="7873"/>
      </w:tblGrid>
      <w:tr w:rsidR="0051543D" w:rsidRPr="0051543D" w:rsidTr="00100D6B">
        <w:tc>
          <w:tcPr>
            <w:tcW w:w="11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 </w:t>
            </w:r>
          </w:p>
        </w:tc>
        <w:tc>
          <w:tcPr>
            <w:tcW w:w="78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Feladat- és hatáskörök</w:t>
            </w:r>
          </w:p>
        </w:tc>
      </w:tr>
      <w:tr w:rsidR="0051543D" w:rsidRPr="0051543D" w:rsidTr="00100D6B">
        <w:tc>
          <w:tcPr>
            <w:tcW w:w="1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360"/>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1.</w:t>
            </w:r>
          </w:p>
        </w:tc>
        <w:tc>
          <w:tcPr>
            <w:tcW w:w="7873"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A bizottság éves munkaterv alapján látja el feladatait.</w:t>
            </w:r>
          </w:p>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p>
        </w:tc>
      </w:tr>
      <w:tr w:rsidR="0051543D" w:rsidRPr="0051543D" w:rsidTr="00100D6B">
        <w:tc>
          <w:tcPr>
            <w:tcW w:w="1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360"/>
              <w:jc w:val="center"/>
              <w:rPr>
                <w:rFonts w:ascii="Times New Roman" w:eastAsia="Times New Roman" w:hAnsi="Times New Roman" w:cs="Times New Roman"/>
                <w:b/>
                <w:bCs/>
                <w:sz w:val="24"/>
                <w:szCs w:val="24"/>
                <w:lang w:eastAsia="hu-HU"/>
              </w:rPr>
            </w:pPr>
          </w:p>
          <w:p w:rsidR="0051543D" w:rsidRPr="0051543D" w:rsidRDefault="0051543D" w:rsidP="0051543D">
            <w:pPr>
              <w:spacing w:after="0" w:line="240" w:lineRule="auto"/>
              <w:ind w:left="360"/>
              <w:jc w:val="center"/>
              <w:rPr>
                <w:rFonts w:ascii="Times New Roman" w:eastAsia="Times New Roman" w:hAnsi="Times New Roman" w:cs="Times New Roman"/>
                <w:b/>
                <w:bCs/>
                <w:sz w:val="24"/>
                <w:szCs w:val="24"/>
                <w:lang w:eastAsia="hu-HU"/>
              </w:rPr>
            </w:pPr>
          </w:p>
          <w:p w:rsidR="0051543D" w:rsidRPr="0051543D" w:rsidRDefault="0051543D" w:rsidP="0051543D">
            <w:pPr>
              <w:spacing w:after="0" w:line="240" w:lineRule="auto"/>
              <w:ind w:left="360"/>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2.</w:t>
            </w:r>
          </w:p>
        </w:tc>
        <w:tc>
          <w:tcPr>
            <w:tcW w:w="7873"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p>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Véleményt nyilvánít a feladatkörébe tartozó önkormányzati intézmények létesítéséről, gazdálkodási jogköréről, átszervezéséről, megszüntetéséről, tevékenységi körének módosításáról, nevének megállapításáról.</w:t>
            </w:r>
          </w:p>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p>
        </w:tc>
      </w:tr>
      <w:tr w:rsidR="0051543D" w:rsidRPr="0051543D" w:rsidTr="00100D6B">
        <w:tc>
          <w:tcPr>
            <w:tcW w:w="1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360"/>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3.</w:t>
            </w:r>
          </w:p>
        </w:tc>
        <w:tc>
          <w:tcPr>
            <w:tcW w:w="7873"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Előkészíti, véleményezi és a Képviselő-testület elé terjeszti az intézmények működését szabályozó döntések tervezeteit.</w:t>
            </w:r>
          </w:p>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p>
        </w:tc>
      </w:tr>
      <w:tr w:rsidR="0051543D" w:rsidRPr="0051543D" w:rsidTr="00100D6B">
        <w:tc>
          <w:tcPr>
            <w:tcW w:w="1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360"/>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lastRenderedPageBreak/>
              <w:t>4.</w:t>
            </w:r>
          </w:p>
        </w:tc>
        <w:tc>
          <w:tcPr>
            <w:tcW w:w="7873"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Véleményt nyilvánít az intézmények gazdálkodásáról és működésének törvényességéről, a szakmai munka eredményességéről, az önkormányzati fenntartású nevelési-oktatási intézményekben a gyermek- és ifjúságvédelmi tevékenységről, a tanuló- és gyermekbalesetek megelőzése érdekében tett intézkedésekről.</w:t>
            </w:r>
          </w:p>
        </w:tc>
      </w:tr>
      <w:tr w:rsidR="0051543D" w:rsidRPr="0051543D" w:rsidTr="00100D6B">
        <w:tc>
          <w:tcPr>
            <w:tcW w:w="1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360"/>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5.</w:t>
            </w:r>
          </w:p>
        </w:tc>
        <w:tc>
          <w:tcPr>
            <w:tcW w:w="7873"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Javaslatot tesz a képviselő-testület hatáskörébe tartozó intézményvezetői pályázatok kiírására, előzetesen véleményezi a beérkezett pályázatokat.</w:t>
            </w:r>
          </w:p>
        </w:tc>
      </w:tr>
      <w:tr w:rsidR="0051543D" w:rsidRPr="0051543D" w:rsidTr="00100D6B">
        <w:tc>
          <w:tcPr>
            <w:tcW w:w="1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360"/>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6.</w:t>
            </w:r>
          </w:p>
        </w:tc>
        <w:tc>
          <w:tcPr>
            <w:tcW w:w="7873"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Véleményt nyilvánít az önkormányzati fenntartású nevelési-oktatási intézmények foglalkozási, illetve pedagógiai programjában meghatározott feladatok végrehajtásáról, ajánlásokat tesz a munka javítására.</w:t>
            </w:r>
          </w:p>
        </w:tc>
      </w:tr>
      <w:tr w:rsidR="0051543D" w:rsidRPr="0051543D" w:rsidTr="00100D6B">
        <w:tc>
          <w:tcPr>
            <w:tcW w:w="1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360"/>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7.</w:t>
            </w:r>
          </w:p>
        </w:tc>
        <w:tc>
          <w:tcPr>
            <w:tcW w:w="7873"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Javaslatot tesz a csoportlétszám meghatározására az önkormányzat által fenntartott óvodák tekintetében.</w:t>
            </w:r>
          </w:p>
        </w:tc>
      </w:tr>
      <w:tr w:rsidR="0051543D" w:rsidRPr="0051543D" w:rsidTr="00100D6B">
        <w:tc>
          <w:tcPr>
            <w:tcW w:w="1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360"/>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8.</w:t>
            </w:r>
          </w:p>
        </w:tc>
        <w:tc>
          <w:tcPr>
            <w:tcW w:w="7873"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 xml:space="preserve">Javaslatot tesz a </w:t>
            </w:r>
            <w:proofErr w:type="spellStart"/>
            <w:r w:rsidRPr="0051543D">
              <w:rPr>
                <w:rFonts w:ascii="Times New Roman" w:eastAsia="Times New Roman" w:hAnsi="Times New Roman" w:cs="Times New Roman"/>
                <w:sz w:val="24"/>
                <w:szCs w:val="24"/>
                <w:lang w:eastAsia="hu-HU"/>
              </w:rPr>
              <w:t>Bursa</w:t>
            </w:r>
            <w:proofErr w:type="spellEnd"/>
            <w:r w:rsidRPr="0051543D">
              <w:rPr>
                <w:rFonts w:ascii="Times New Roman" w:eastAsia="Times New Roman" w:hAnsi="Times New Roman" w:cs="Times New Roman"/>
                <w:sz w:val="24"/>
                <w:szCs w:val="24"/>
                <w:lang w:eastAsia="hu-HU"/>
              </w:rPr>
              <w:t xml:space="preserve"> Hungarica ösztöndíjban részesítendő tanulókra.</w:t>
            </w:r>
          </w:p>
        </w:tc>
      </w:tr>
      <w:tr w:rsidR="0051543D" w:rsidRPr="0051543D" w:rsidTr="00100D6B">
        <w:tc>
          <w:tcPr>
            <w:tcW w:w="1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360"/>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9.</w:t>
            </w:r>
          </w:p>
        </w:tc>
        <w:tc>
          <w:tcPr>
            <w:tcW w:w="7873"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Véleményt nyilvánít valamennyi, a sporttal és az ifjúsággal összefüggő kérdésben, közreműködik az ezekkel kapcsolatos önkormányzati döntések előkészítésében.</w:t>
            </w:r>
          </w:p>
        </w:tc>
      </w:tr>
      <w:tr w:rsidR="0051543D" w:rsidRPr="0051543D" w:rsidTr="00100D6B">
        <w:tc>
          <w:tcPr>
            <w:tcW w:w="1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360"/>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10.</w:t>
            </w:r>
          </w:p>
        </w:tc>
        <w:tc>
          <w:tcPr>
            <w:tcW w:w="7873"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Figyelemmel kíséri:</w:t>
            </w:r>
          </w:p>
          <w:p w:rsidR="0051543D" w:rsidRPr="0051543D" w:rsidRDefault="0051543D" w:rsidP="0051543D">
            <w:pPr>
              <w:numPr>
                <w:ilvl w:val="0"/>
                <w:numId w:val="1"/>
              </w:num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a sport és az ifjúság helyzetét,</w:t>
            </w:r>
          </w:p>
          <w:p w:rsidR="0051543D" w:rsidRPr="0051543D" w:rsidRDefault="0051543D" w:rsidP="0051543D">
            <w:pPr>
              <w:numPr>
                <w:ilvl w:val="0"/>
                <w:numId w:val="1"/>
              </w:numPr>
              <w:spacing w:after="0" w:line="240" w:lineRule="auto"/>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a sporttörvényben megfogalmazott önkormányzati feladatok végrehajtását,</w:t>
            </w:r>
          </w:p>
          <w:p w:rsidR="0051543D" w:rsidRPr="0051543D" w:rsidRDefault="0051543D" w:rsidP="0051543D">
            <w:pPr>
              <w:numPr>
                <w:ilvl w:val="0"/>
                <w:numId w:val="1"/>
              </w:numPr>
              <w:spacing w:after="0" w:line="240" w:lineRule="auto"/>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a városi sportegyesületek működését, az önkormányzat által nyújtott pénzügyi támogatások felhasználását,</w:t>
            </w:r>
          </w:p>
          <w:p w:rsidR="0051543D" w:rsidRPr="0051543D" w:rsidRDefault="0051543D" w:rsidP="0051543D">
            <w:pPr>
              <w:numPr>
                <w:ilvl w:val="0"/>
                <w:numId w:val="1"/>
              </w:num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a diáksport és tehetséggondozás körülményeit, a diákversenyek lebonyolítását,</w:t>
            </w:r>
          </w:p>
          <w:p w:rsidR="0051543D" w:rsidRPr="0051543D" w:rsidRDefault="0051543D" w:rsidP="0051543D">
            <w:pPr>
              <w:numPr>
                <w:ilvl w:val="0"/>
                <w:numId w:val="1"/>
              </w:numPr>
              <w:spacing w:after="0" w:line="240" w:lineRule="auto"/>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az iskolák tanulóinak testnevelését és sportját.</w:t>
            </w:r>
          </w:p>
        </w:tc>
      </w:tr>
      <w:tr w:rsidR="0051543D" w:rsidRPr="0051543D" w:rsidTr="00100D6B">
        <w:tc>
          <w:tcPr>
            <w:tcW w:w="1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360"/>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11.</w:t>
            </w:r>
          </w:p>
        </w:tc>
        <w:tc>
          <w:tcPr>
            <w:tcW w:w="7873"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Javaslatot tesz a drogmegelőzési és ifjúságvédelmi feladatokra, azok megoldásában tevékenyen részt vesz.</w:t>
            </w:r>
          </w:p>
        </w:tc>
      </w:tr>
      <w:tr w:rsidR="0051543D" w:rsidRPr="0051543D" w:rsidTr="00100D6B">
        <w:tc>
          <w:tcPr>
            <w:tcW w:w="11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360"/>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12.</w:t>
            </w:r>
          </w:p>
        </w:tc>
        <w:tc>
          <w:tcPr>
            <w:tcW w:w="78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Véleményt alkot a gyermek- és ifjúsági jogok, ifjúságpolitikai feladatok helyi érvényesüléséről.</w:t>
            </w:r>
          </w:p>
        </w:tc>
      </w:tr>
      <w:tr w:rsidR="0051543D" w:rsidRPr="0051543D" w:rsidTr="00100D6B">
        <w:tc>
          <w:tcPr>
            <w:tcW w:w="1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360"/>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13.</w:t>
            </w:r>
          </w:p>
        </w:tc>
        <w:tc>
          <w:tcPr>
            <w:tcW w:w="7873"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Javaslatot tesz a fogyatékkal élők sportolására.</w:t>
            </w:r>
          </w:p>
        </w:tc>
      </w:tr>
      <w:tr w:rsidR="0051543D" w:rsidRPr="0051543D" w:rsidTr="00100D6B">
        <w:tc>
          <w:tcPr>
            <w:tcW w:w="1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360"/>
              <w:jc w:val="center"/>
              <w:rPr>
                <w:rFonts w:ascii="Times New Roman" w:eastAsia="Times New Roman" w:hAnsi="Times New Roman" w:cs="Times New Roman"/>
                <w:b/>
                <w:bCs/>
                <w:sz w:val="24"/>
                <w:szCs w:val="24"/>
                <w:lang w:eastAsia="hu-HU"/>
              </w:rPr>
            </w:pPr>
          </w:p>
          <w:p w:rsidR="0051543D" w:rsidRPr="0051543D" w:rsidRDefault="0051543D" w:rsidP="0051543D">
            <w:pPr>
              <w:spacing w:after="0" w:line="240" w:lineRule="auto"/>
              <w:ind w:left="360"/>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14.</w:t>
            </w:r>
          </w:p>
        </w:tc>
        <w:tc>
          <w:tcPr>
            <w:tcW w:w="7873"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p>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Javaslatot tesz a sportra, az ifjúságra, kiemelten a fogyatékkal élőkre, az oktatási-nevelési intézmények fejlesztésére vonatkozó pályázatok benyújtására.</w:t>
            </w:r>
          </w:p>
        </w:tc>
      </w:tr>
      <w:tr w:rsidR="0051543D" w:rsidRPr="0051543D" w:rsidTr="00100D6B">
        <w:tc>
          <w:tcPr>
            <w:tcW w:w="1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360"/>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15.</w:t>
            </w:r>
          </w:p>
        </w:tc>
        <w:tc>
          <w:tcPr>
            <w:tcW w:w="7873"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Javaslatot tesz a sporttal és a civil szervezetekkel kapcsolatos támogatási kérelmek elbírálására.</w:t>
            </w:r>
          </w:p>
        </w:tc>
      </w:tr>
      <w:tr w:rsidR="0051543D" w:rsidRPr="0051543D" w:rsidTr="00100D6B">
        <w:tc>
          <w:tcPr>
            <w:tcW w:w="1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360"/>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16.</w:t>
            </w:r>
          </w:p>
        </w:tc>
        <w:tc>
          <w:tcPr>
            <w:tcW w:w="7873"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Az oktatási-nevelési, közművelődési intézmények beszámolói alapján értékeli az önkormányzat oktatási, nevelési, közművelődési és sport intézményeinek munkáját.</w:t>
            </w:r>
          </w:p>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p>
        </w:tc>
      </w:tr>
      <w:tr w:rsidR="0051543D" w:rsidRPr="0051543D" w:rsidTr="00100D6B">
        <w:tc>
          <w:tcPr>
            <w:tcW w:w="1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360"/>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17.</w:t>
            </w:r>
          </w:p>
        </w:tc>
        <w:tc>
          <w:tcPr>
            <w:tcW w:w="7873"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Javaslatot készít a települést érintő ünnepségek, rendezvények időpontjára, megvalósításának formájára, ellenőrzi lebonyolításukat.</w:t>
            </w:r>
          </w:p>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p>
        </w:tc>
      </w:tr>
      <w:tr w:rsidR="0051543D" w:rsidRPr="0051543D" w:rsidTr="00100D6B">
        <w:tc>
          <w:tcPr>
            <w:tcW w:w="1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360"/>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18.</w:t>
            </w:r>
          </w:p>
        </w:tc>
        <w:tc>
          <w:tcPr>
            <w:tcW w:w="7873"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Figyelemmel kíséri a gyermek- és ifjúságvédelmi munkát.</w:t>
            </w:r>
          </w:p>
        </w:tc>
      </w:tr>
      <w:tr w:rsidR="0051543D" w:rsidRPr="0051543D" w:rsidTr="00100D6B">
        <w:tc>
          <w:tcPr>
            <w:tcW w:w="1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360"/>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19.</w:t>
            </w:r>
          </w:p>
        </w:tc>
        <w:tc>
          <w:tcPr>
            <w:tcW w:w="7873"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Figyelemmel kíséri a helyi médiák működését.</w:t>
            </w:r>
          </w:p>
        </w:tc>
      </w:tr>
      <w:tr w:rsidR="0051543D" w:rsidRPr="0051543D" w:rsidTr="00100D6B">
        <w:tc>
          <w:tcPr>
            <w:tcW w:w="1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360"/>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lastRenderedPageBreak/>
              <w:t>20.</w:t>
            </w:r>
          </w:p>
        </w:tc>
        <w:tc>
          <w:tcPr>
            <w:tcW w:w="7873"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Szükség szerint, de legalább évente elvégzi a szakirányú rendeletek, rendeletmódosítások felülvizsgálatát</w:t>
            </w:r>
            <w:proofErr w:type="gramStart"/>
            <w:r w:rsidRPr="0051543D">
              <w:rPr>
                <w:rFonts w:ascii="Times New Roman" w:eastAsia="Times New Roman" w:hAnsi="Times New Roman" w:cs="Times New Roman"/>
                <w:sz w:val="24"/>
                <w:szCs w:val="24"/>
                <w:lang w:eastAsia="hu-HU"/>
              </w:rPr>
              <w:t>,  rendeletek</w:t>
            </w:r>
            <w:proofErr w:type="gramEnd"/>
            <w:r w:rsidRPr="0051543D">
              <w:rPr>
                <w:rFonts w:ascii="Times New Roman" w:eastAsia="Times New Roman" w:hAnsi="Times New Roman" w:cs="Times New Roman"/>
                <w:sz w:val="24"/>
                <w:szCs w:val="24"/>
                <w:lang w:eastAsia="hu-HU"/>
              </w:rPr>
              <w:t xml:space="preserve"> alkotására javaslatot tesz, figyelemmel kíséri a rendeletek </w:t>
            </w:r>
            <w:proofErr w:type="spellStart"/>
            <w:r w:rsidRPr="0051543D">
              <w:rPr>
                <w:rFonts w:ascii="Times New Roman" w:eastAsia="Times New Roman" w:hAnsi="Times New Roman" w:cs="Times New Roman"/>
                <w:sz w:val="24"/>
                <w:szCs w:val="24"/>
                <w:lang w:eastAsia="hu-HU"/>
              </w:rPr>
              <w:t>hatályosulását</w:t>
            </w:r>
            <w:proofErr w:type="spellEnd"/>
            <w:r w:rsidRPr="0051543D">
              <w:rPr>
                <w:rFonts w:ascii="Times New Roman" w:eastAsia="Times New Roman" w:hAnsi="Times New Roman" w:cs="Times New Roman"/>
                <w:sz w:val="24"/>
                <w:szCs w:val="24"/>
                <w:lang w:eastAsia="hu-HU"/>
              </w:rPr>
              <w:t>.</w:t>
            </w:r>
          </w:p>
        </w:tc>
      </w:tr>
      <w:tr w:rsidR="0051543D" w:rsidRPr="0051543D" w:rsidTr="00100D6B">
        <w:tc>
          <w:tcPr>
            <w:tcW w:w="1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360"/>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21.</w:t>
            </w:r>
          </w:p>
        </w:tc>
        <w:tc>
          <w:tcPr>
            <w:tcW w:w="7873"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Foglalkozik a feladatkörébe tartozó ügyeket érintő lakossági bejelentésekkel.</w:t>
            </w:r>
          </w:p>
        </w:tc>
      </w:tr>
      <w:tr w:rsidR="0051543D" w:rsidRPr="0051543D" w:rsidTr="00100D6B">
        <w:tc>
          <w:tcPr>
            <w:tcW w:w="1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360"/>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22.</w:t>
            </w:r>
          </w:p>
        </w:tc>
        <w:tc>
          <w:tcPr>
            <w:tcW w:w="7873"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Segíti az önkormányzat belföldi és nemzetközi partnerkapcsolatainak kialakítását.</w:t>
            </w:r>
          </w:p>
        </w:tc>
      </w:tr>
      <w:tr w:rsidR="0051543D" w:rsidRPr="0051543D" w:rsidTr="00100D6B">
        <w:tc>
          <w:tcPr>
            <w:tcW w:w="1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360"/>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23.</w:t>
            </w:r>
          </w:p>
        </w:tc>
        <w:tc>
          <w:tcPr>
            <w:tcW w:w="7873"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Javaslatot tesz nemzetközi kapcsolatok felvételére, az együttműködés területeire és formáira.</w:t>
            </w:r>
          </w:p>
        </w:tc>
      </w:tr>
      <w:tr w:rsidR="0051543D" w:rsidRPr="0051543D" w:rsidTr="00100D6B">
        <w:tc>
          <w:tcPr>
            <w:tcW w:w="1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360"/>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24.</w:t>
            </w:r>
          </w:p>
        </w:tc>
        <w:tc>
          <w:tcPr>
            <w:tcW w:w="7873"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Felkérés esetén részt vesz a térségi rendezvények megszervezésében.</w:t>
            </w:r>
          </w:p>
        </w:tc>
      </w:tr>
      <w:tr w:rsidR="0051543D" w:rsidRPr="0051543D" w:rsidTr="00100D6B">
        <w:tc>
          <w:tcPr>
            <w:tcW w:w="1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360"/>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25.</w:t>
            </w:r>
          </w:p>
        </w:tc>
        <w:tc>
          <w:tcPr>
            <w:tcW w:w="7873"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Figyelemmel kíséri a feladatkörébe tartozó</w:t>
            </w:r>
            <w:proofErr w:type="gramStart"/>
            <w:r w:rsidRPr="0051543D">
              <w:rPr>
                <w:rFonts w:ascii="Times New Roman" w:eastAsia="Times New Roman" w:hAnsi="Times New Roman" w:cs="Times New Roman"/>
                <w:sz w:val="24"/>
                <w:szCs w:val="24"/>
                <w:lang w:eastAsia="hu-HU"/>
              </w:rPr>
              <w:t>,  a</w:t>
            </w:r>
            <w:proofErr w:type="gramEnd"/>
            <w:r w:rsidRPr="0051543D">
              <w:rPr>
                <w:rFonts w:ascii="Times New Roman" w:eastAsia="Times New Roman" w:hAnsi="Times New Roman" w:cs="Times New Roman"/>
                <w:sz w:val="24"/>
                <w:szCs w:val="24"/>
                <w:lang w:eastAsia="hu-HU"/>
              </w:rPr>
              <w:t xml:space="preserve"> térséget érintő ügyeket.</w:t>
            </w:r>
          </w:p>
        </w:tc>
      </w:tr>
      <w:tr w:rsidR="0051543D" w:rsidRPr="0051543D" w:rsidTr="00100D6B">
        <w:tc>
          <w:tcPr>
            <w:tcW w:w="1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360"/>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26.</w:t>
            </w:r>
          </w:p>
        </w:tc>
        <w:tc>
          <w:tcPr>
            <w:tcW w:w="7873"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Megtárgyalja a polgármester által előterjesztett költségvetési rendelet-tervezetet.</w:t>
            </w:r>
          </w:p>
        </w:tc>
      </w:tr>
      <w:tr w:rsidR="0051543D" w:rsidRPr="0051543D" w:rsidTr="00100D6B">
        <w:tc>
          <w:tcPr>
            <w:tcW w:w="1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360"/>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27.</w:t>
            </w:r>
          </w:p>
        </w:tc>
        <w:tc>
          <w:tcPr>
            <w:tcW w:w="7873"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Folyamatos kapcsolatot tart a nem önkormányzati fenntartású köznevelési intézményekkel.</w:t>
            </w:r>
          </w:p>
        </w:tc>
      </w:tr>
      <w:tr w:rsidR="0051543D" w:rsidRPr="0051543D" w:rsidTr="00100D6B">
        <w:tc>
          <w:tcPr>
            <w:tcW w:w="1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ind w:left="360"/>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28.</w:t>
            </w:r>
          </w:p>
        </w:tc>
        <w:tc>
          <w:tcPr>
            <w:tcW w:w="7873" w:type="dxa"/>
            <w:tcBorders>
              <w:top w:val="nil"/>
              <w:left w:val="nil"/>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A Képviselő-testülettől átruházott hatáskörben dönt a költségvetésben a feladatkörére elkülönített összeg felhasználásáról </w:t>
            </w:r>
          </w:p>
        </w:tc>
      </w:tr>
    </w:tbl>
    <w:p w:rsidR="0051543D" w:rsidRPr="0051543D" w:rsidRDefault="0051543D" w:rsidP="0051543D">
      <w:pPr>
        <w:spacing w:after="0" w:line="240" w:lineRule="auto"/>
        <w:rPr>
          <w:rFonts w:ascii="Times New Roman" w:eastAsia="Times New Roman" w:hAnsi="Times New Roman" w:cs="Times New Roman"/>
          <w:b/>
          <w:bCs/>
          <w:color w:val="000000"/>
          <w:sz w:val="24"/>
          <w:szCs w:val="24"/>
          <w:lang w:eastAsia="hu-HU"/>
        </w:rPr>
      </w:pPr>
    </w:p>
    <w:p w:rsidR="0051543D" w:rsidRPr="0051543D" w:rsidRDefault="0051543D" w:rsidP="0051543D">
      <w:pPr>
        <w:spacing w:after="0" w:line="240" w:lineRule="auto"/>
        <w:rPr>
          <w:rFonts w:ascii="Times New Roman" w:eastAsia="Times New Roman" w:hAnsi="Times New Roman" w:cs="Times New Roman"/>
          <w:b/>
          <w:bCs/>
          <w:color w:val="000000"/>
          <w:sz w:val="24"/>
          <w:szCs w:val="24"/>
          <w:lang w:eastAsia="hu-HU"/>
        </w:rPr>
      </w:pPr>
    </w:p>
    <w:p w:rsidR="0051543D" w:rsidRPr="0051543D" w:rsidRDefault="0051543D" w:rsidP="0051543D">
      <w:pPr>
        <w:spacing w:after="0" w:line="240" w:lineRule="auto"/>
        <w:rPr>
          <w:rFonts w:ascii="Times New Roman" w:eastAsia="Times New Roman" w:hAnsi="Times New Roman" w:cs="Times New Roman"/>
          <w:b/>
          <w:bCs/>
          <w:color w:val="000000"/>
          <w:sz w:val="24"/>
          <w:szCs w:val="24"/>
          <w:lang w:eastAsia="hu-HU"/>
        </w:rPr>
      </w:pPr>
      <w:r w:rsidRPr="0051543D">
        <w:rPr>
          <w:rFonts w:ascii="Times New Roman" w:eastAsia="Times New Roman" w:hAnsi="Times New Roman" w:cs="Times New Roman"/>
          <w:b/>
          <w:bCs/>
          <w:color w:val="000000"/>
          <w:sz w:val="24"/>
          <w:szCs w:val="24"/>
          <w:lang w:eastAsia="hu-HU"/>
        </w:rPr>
        <w:t>                                                                           3. </w:t>
      </w:r>
    </w:p>
    <w:p w:rsidR="0051543D" w:rsidRPr="0051543D" w:rsidRDefault="0051543D" w:rsidP="0051543D">
      <w:pPr>
        <w:spacing w:after="0" w:line="240" w:lineRule="auto"/>
        <w:rPr>
          <w:rFonts w:ascii="Times New Roman" w:eastAsia="Times New Roman" w:hAnsi="Times New Roman" w:cs="Times New Roman"/>
          <w:b/>
          <w:bCs/>
          <w:color w:val="000000"/>
          <w:sz w:val="24"/>
          <w:szCs w:val="24"/>
          <w:lang w:eastAsia="hu-HU"/>
        </w:rPr>
      </w:pPr>
    </w:p>
    <w:p w:rsidR="0051543D" w:rsidRPr="0051543D" w:rsidRDefault="0051543D" w:rsidP="0051543D">
      <w:pPr>
        <w:keepNext/>
        <w:spacing w:after="0" w:line="240" w:lineRule="auto"/>
        <w:ind w:left="360"/>
        <w:jc w:val="center"/>
        <w:outlineLvl w:val="0"/>
        <w:rPr>
          <w:rFonts w:ascii="Times New Roman" w:eastAsia="Times New Roman" w:hAnsi="Times New Roman" w:cs="Times New Roman"/>
          <w:b/>
          <w:bCs/>
          <w:caps/>
          <w:color w:val="800080"/>
          <w:sz w:val="24"/>
          <w:szCs w:val="24"/>
          <w:u w:val="single"/>
          <w:vertAlign w:val="superscript"/>
          <w:lang w:eastAsia="hu-HU"/>
        </w:rPr>
      </w:pPr>
      <w:r w:rsidRPr="0051543D">
        <w:rPr>
          <w:rFonts w:ascii="Times New Roman" w:eastAsia="Times New Roman" w:hAnsi="Times New Roman" w:cs="Times New Roman"/>
          <w:b/>
          <w:bCs/>
          <w:sz w:val="24"/>
          <w:szCs w:val="24"/>
          <w:lang w:eastAsia="hu-HU"/>
        </w:rPr>
        <w:t>   </w:t>
      </w:r>
      <w:r w:rsidRPr="0051543D">
        <w:rPr>
          <w:rFonts w:ascii="Times New Roman" w:eastAsia="Times New Roman" w:hAnsi="Times New Roman" w:cs="Times New Roman"/>
          <w:b/>
          <w:bCs/>
          <w:caps/>
          <w:color w:val="000000"/>
          <w:sz w:val="24"/>
          <w:szCs w:val="24"/>
          <w:lang w:eastAsia="hu-HU"/>
        </w:rPr>
        <w:t> </w:t>
      </w:r>
      <w:r w:rsidRPr="0051543D">
        <w:rPr>
          <w:rFonts w:ascii="Times New Roman" w:eastAsia="Times New Roman" w:hAnsi="Times New Roman" w:cs="Times New Roman"/>
          <w:b/>
          <w:bCs/>
          <w:sz w:val="24"/>
          <w:szCs w:val="24"/>
          <w:lang w:eastAsia="hu-HU"/>
        </w:rPr>
        <w:t xml:space="preserve">SZOCIÁLIS, EGÉSZSÉGÜGYI </w:t>
      </w:r>
      <w:proofErr w:type="gramStart"/>
      <w:r w:rsidRPr="0051543D">
        <w:rPr>
          <w:rFonts w:ascii="Times New Roman" w:eastAsia="Times New Roman" w:hAnsi="Times New Roman" w:cs="Times New Roman"/>
          <w:b/>
          <w:bCs/>
          <w:sz w:val="24"/>
          <w:szCs w:val="24"/>
          <w:lang w:eastAsia="hu-HU"/>
        </w:rPr>
        <w:t>ÉS</w:t>
      </w:r>
      <w:proofErr w:type="gramEnd"/>
      <w:r w:rsidRPr="0051543D">
        <w:rPr>
          <w:rFonts w:ascii="Times New Roman" w:eastAsia="Times New Roman" w:hAnsi="Times New Roman" w:cs="Times New Roman"/>
          <w:b/>
          <w:bCs/>
          <w:sz w:val="24"/>
          <w:szCs w:val="24"/>
          <w:lang w:eastAsia="hu-HU"/>
        </w:rPr>
        <w:t xml:space="preserve"> FOGLALKOZTATÁSI BIZOTTSÁG</w:t>
      </w:r>
    </w:p>
    <w:p w:rsidR="0051543D" w:rsidRPr="0051543D" w:rsidRDefault="0051543D" w:rsidP="0051543D">
      <w:pPr>
        <w:keepNext/>
        <w:spacing w:after="0" w:line="240" w:lineRule="auto"/>
        <w:ind w:left="360"/>
        <w:jc w:val="center"/>
        <w:outlineLvl w:val="0"/>
        <w:rPr>
          <w:rFonts w:ascii="Times New Roman" w:eastAsia="Times New Roman" w:hAnsi="Times New Roman" w:cs="Times New Roman"/>
          <w:b/>
          <w:bCs/>
          <w:sz w:val="24"/>
          <w:szCs w:val="24"/>
          <w:lang w:eastAsia="hu-HU"/>
        </w:rPr>
      </w:pPr>
    </w:p>
    <w:tbl>
      <w:tblPr>
        <w:tblW w:w="0" w:type="auto"/>
        <w:tblBorders>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62"/>
        <w:gridCol w:w="7890"/>
      </w:tblGrid>
      <w:tr w:rsidR="0051543D" w:rsidRPr="0051543D" w:rsidTr="00100D6B">
        <w:tc>
          <w:tcPr>
            <w:tcW w:w="1162" w:type="dxa"/>
            <w:tcBorders>
              <w:top w:val="single" w:sz="8" w:space="0" w:color="auto"/>
            </w:tcBorders>
            <w:tcMar>
              <w:top w:w="0" w:type="dxa"/>
              <w:left w:w="108" w:type="dxa"/>
              <w:bottom w:w="0" w:type="dxa"/>
              <w:right w:w="108" w:type="dxa"/>
            </w:tcMar>
            <w:hideMark/>
          </w:tcPr>
          <w:p w:rsidR="0051543D" w:rsidRPr="0051543D" w:rsidRDefault="0051543D" w:rsidP="0051543D">
            <w:pPr>
              <w:spacing w:after="0" w:line="240" w:lineRule="auto"/>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 </w:t>
            </w:r>
          </w:p>
        </w:tc>
        <w:tc>
          <w:tcPr>
            <w:tcW w:w="7890" w:type="dxa"/>
            <w:tcBorders>
              <w:top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Feladat- és hatáskörök</w:t>
            </w:r>
          </w:p>
        </w:tc>
      </w:tr>
      <w:tr w:rsidR="0051543D" w:rsidRPr="0051543D" w:rsidTr="00100D6B">
        <w:tc>
          <w:tcPr>
            <w:tcW w:w="1162" w:type="dxa"/>
            <w:tcMar>
              <w:top w:w="0" w:type="dxa"/>
              <w:left w:w="108" w:type="dxa"/>
              <w:bottom w:w="0" w:type="dxa"/>
              <w:right w:w="108" w:type="dxa"/>
            </w:tcMar>
            <w:hideMark/>
          </w:tcPr>
          <w:p w:rsidR="0051543D" w:rsidRPr="0051543D" w:rsidRDefault="0051543D" w:rsidP="0051543D">
            <w:pPr>
              <w:spacing w:after="0" w:line="240" w:lineRule="auto"/>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1.</w:t>
            </w:r>
          </w:p>
        </w:tc>
        <w:tc>
          <w:tcPr>
            <w:tcW w:w="7890" w:type="dxa"/>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A bizottság éves munkaterv alapján látja el feladatait.</w:t>
            </w:r>
          </w:p>
        </w:tc>
      </w:tr>
      <w:tr w:rsidR="0051543D" w:rsidRPr="0051543D" w:rsidTr="00100D6B">
        <w:tc>
          <w:tcPr>
            <w:tcW w:w="1162" w:type="dxa"/>
            <w:tcBorders>
              <w:bottom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2.</w:t>
            </w:r>
          </w:p>
        </w:tc>
        <w:tc>
          <w:tcPr>
            <w:tcW w:w="7890" w:type="dxa"/>
            <w:tcBorders>
              <w:bottom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A Képviselő-testülettől átruházott hatáskörben dönt:</w:t>
            </w:r>
          </w:p>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a)    önkormányzati segély megállapításáról (kivéve a 3. melléklet 1. a) pontjában meghatározott önkormányzati segélyeket);</w:t>
            </w:r>
          </w:p>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b)    a szociális helyzet alapján bérbe adható lakások bérbeadásáról;</w:t>
            </w:r>
          </w:p>
          <w:p w:rsidR="0051543D" w:rsidRPr="0051543D" w:rsidRDefault="0051543D" w:rsidP="0051543D">
            <w:pPr>
              <w:spacing w:after="0" w:line="240" w:lineRule="auto"/>
              <w:ind w:left="2685" w:hanging="2685"/>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c)    lakbértámogatás megállapításáról.</w:t>
            </w:r>
          </w:p>
        </w:tc>
      </w:tr>
      <w:tr w:rsidR="0051543D" w:rsidRPr="0051543D" w:rsidTr="00100D6B">
        <w:tc>
          <w:tcPr>
            <w:tcW w:w="1162" w:type="dxa"/>
            <w:tcBorders>
              <w:top w:val="single" w:sz="8" w:space="0" w:color="auto"/>
              <w:bottom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3.</w:t>
            </w:r>
          </w:p>
        </w:tc>
        <w:tc>
          <w:tcPr>
            <w:tcW w:w="7890" w:type="dxa"/>
            <w:tcBorders>
              <w:top w:val="single" w:sz="8" w:space="0" w:color="auto"/>
              <w:bottom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Véleményezi a polgármester hatáskörébe tartozó szociális ellátások ellen benyújtott fellebbezéseket.</w:t>
            </w:r>
          </w:p>
        </w:tc>
      </w:tr>
      <w:tr w:rsidR="0051543D" w:rsidRPr="0051543D" w:rsidTr="00100D6B">
        <w:tc>
          <w:tcPr>
            <w:tcW w:w="11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center"/>
              <w:rPr>
                <w:rFonts w:ascii="Times New Roman" w:eastAsia="Times New Roman" w:hAnsi="Times New Roman" w:cs="Times New Roman"/>
                <w:b/>
                <w:bCs/>
                <w:sz w:val="24"/>
                <w:szCs w:val="24"/>
                <w:lang w:eastAsia="hu-HU"/>
              </w:rPr>
            </w:pPr>
          </w:p>
          <w:p w:rsidR="0051543D" w:rsidRPr="0051543D" w:rsidRDefault="0051543D" w:rsidP="0051543D">
            <w:pPr>
              <w:spacing w:after="0" w:line="240" w:lineRule="auto"/>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4.</w:t>
            </w:r>
          </w:p>
        </w:tc>
        <w:tc>
          <w:tcPr>
            <w:tcW w:w="7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Az Ercsi Egészségügyi Központ által szolgáltatott statisztikai adatok alapján vizsgálja a város lakosságának egészségügyi helyzetét, a kiváltó okokat, javaslatot tesz a Képviselő-testületnek a lakosság egészségi állapotának javítása érdekében teendő intézkedésekre.</w:t>
            </w:r>
          </w:p>
        </w:tc>
      </w:tr>
      <w:tr w:rsidR="0051543D" w:rsidRPr="0051543D" w:rsidTr="00100D6B">
        <w:tc>
          <w:tcPr>
            <w:tcW w:w="1162" w:type="dxa"/>
            <w:tcBorders>
              <w:top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5.</w:t>
            </w:r>
          </w:p>
        </w:tc>
        <w:tc>
          <w:tcPr>
            <w:tcW w:w="7890" w:type="dxa"/>
            <w:tcBorders>
              <w:top w:val="single" w:sz="8" w:space="0" w:color="auto"/>
            </w:tcBorders>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Javaslatot tesz az egészségnevelés helyi célkitűzéseire.</w:t>
            </w:r>
          </w:p>
        </w:tc>
      </w:tr>
      <w:tr w:rsidR="0051543D" w:rsidRPr="0051543D" w:rsidTr="00100D6B">
        <w:tc>
          <w:tcPr>
            <w:tcW w:w="1162" w:type="dxa"/>
            <w:tcMar>
              <w:top w:w="0" w:type="dxa"/>
              <w:left w:w="108" w:type="dxa"/>
              <w:bottom w:w="0" w:type="dxa"/>
              <w:right w:w="108" w:type="dxa"/>
            </w:tcMar>
            <w:hideMark/>
          </w:tcPr>
          <w:p w:rsidR="0051543D" w:rsidRPr="0051543D" w:rsidRDefault="0051543D" w:rsidP="0051543D">
            <w:pPr>
              <w:spacing w:after="0" w:line="240" w:lineRule="auto"/>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6.</w:t>
            </w:r>
          </w:p>
        </w:tc>
        <w:tc>
          <w:tcPr>
            <w:tcW w:w="7890" w:type="dxa"/>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Vizsgálja a települési betegellátás helyzetét, személyi és tárgyi feltételeit.</w:t>
            </w:r>
          </w:p>
        </w:tc>
      </w:tr>
      <w:tr w:rsidR="0051543D" w:rsidRPr="0051543D" w:rsidTr="00100D6B">
        <w:tc>
          <w:tcPr>
            <w:tcW w:w="1162" w:type="dxa"/>
            <w:tcMar>
              <w:top w:w="0" w:type="dxa"/>
              <w:left w:w="108" w:type="dxa"/>
              <w:bottom w:w="0" w:type="dxa"/>
              <w:right w:w="108" w:type="dxa"/>
            </w:tcMar>
            <w:hideMark/>
          </w:tcPr>
          <w:p w:rsidR="0051543D" w:rsidRPr="0051543D" w:rsidRDefault="0051543D" w:rsidP="0051543D">
            <w:pPr>
              <w:spacing w:after="0" w:line="240" w:lineRule="auto"/>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7.</w:t>
            </w:r>
          </w:p>
        </w:tc>
        <w:tc>
          <w:tcPr>
            <w:tcW w:w="7890" w:type="dxa"/>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A lakosság részére információkat gyűjt a betegellátásról, az egészségügyi intézmények munkájáról, azokat az intézményvezetővel együtt értékeli, közreműködik a negatív tapasztalatok felszámolásában.</w:t>
            </w:r>
          </w:p>
        </w:tc>
      </w:tr>
      <w:tr w:rsidR="0051543D" w:rsidRPr="0051543D" w:rsidTr="00100D6B">
        <w:tc>
          <w:tcPr>
            <w:tcW w:w="1162" w:type="dxa"/>
            <w:tcMar>
              <w:top w:w="0" w:type="dxa"/>
              <w:left w:w="108" w:type="dxa"/>
              <w:bottom w:w="0" w:type="dxa"/>
              <w:right w:w="108" w:type="dxa"/>
            </w:tcMar>
            <w:hideMark/>
          </w:tcPr>
          <w:p w:rsidR="0051543D" w:rsidRPr="0051543D" w:rsidRDefault="0051543D" w:rsidP="0051543D">
            <w:pPr>
              <w:spacing w:after="0" w:line="240" w:lineRule="auto"/>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8.</w:t>
            </w:r>
          </w:p>
        </w:tc>
        <w:tc>
          <w:tcPr>
            <w:tcW w:w="7890" w:type="dxa"/>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Közreműködik a lakosság részére szervezendő egészségügyi fórum összehívásában, az ott elhangzott javaslatok alapján intézkedéseket kezdeményez a Képviselő-testület, illetőleg az egészségügyi intézmény vezetője felé.</w:t>
            </w:r>
          </w:p>
        </w:tc>
      </w:tr>
      <w:tr w:rsidR="0051543D" w:rsidRPr="0051543D" w:rsidTr="00100D6B">
        <w:tc>
          <w:tcPr>
            <w:tcW w:w="1162" w:type="dxa"/>
            <w:tcMar>
              <w:top w:w="0" w:type="dxa"/>
              <w:left w:w="108" w:type="dxa"/>
              <w:bottom w:w="0" w:type="dxa"/>
              <w:right w:w="108" w:type="dxa"/>
            </w:tcMar>
            <w:hideMark/>
          </w:tcPr>
          <w:p w:rsidR="0051543D" w:rsidRPr="0051543D" w:rsidRDefault="0051543D" w:rsidP="0051543D">
            <w:pPr>
              <w:spacing w:after="0" w:line="240" w:lineRule="auto"/>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lastRenderedPageBreak/>
              <w:t>9.</w:t>
            </w:r>
          </w:p>
        </w:tc>
        <w:tc>
          <w:tcPr>
            <w:tcW w:w="7890" w:type="dxa"/>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Javaslatot tesz a Képviselő-testület felé a településen jelentkező szociális problémák megoldására.</w:t>
            </w:r>
          </w:p>
        </w:tc>
      </w:tr>
      <w:tr w:rsidR="0051543D" w:rsidRPr="0051543D" w:rsidTr="00100D6B">
        <w:tc>
          <w:tcPr>
            <w:tcW w:w="1162" w:type="dxa"/>
            <w:tcMar>
              <w:top w:w="0" w:type="dxa"/>
              <w:left w:w="108" w:type="dxa"/>
              <w:bottom w:w="0" w:type="dxa"/>
              <w:right w:w="108" w:type="dxa"/>
            </w:tcMar>
            <w:hideMark/>
          </w:tcPr>
          <w:p w:rsidR="0051543D" w:rsidRPr="0051543D" w:rsidRDefault="0051543D" w:rsidP="0051543D">
            <w:pPr>
              <w:spacing w:after="0" w:line="240" w:lineRule="auto"/>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10.</w:t>
            </w:r>
          </w:p>
        </w:tc>
        <w:tc>
          <w:tcPr>
            <w:tcW w:w="7890" w:type="dxa"/>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Ellenőrzi a szociálpolitikai feladatok megoldását, részt vesz a hatáskörébe tartozó egyes szociális juttatások iránti kérelmek elbírálását megelőző eljárásban.</w:t>
            </w:r>
          </w:p>
        </w:tc>
      </w:tr>
      <w:tr w:rsidR="0051543D" w:rsidRPr="0051543D" w:rsidTr="00100D6B">
        <w:tc>
          <w:tcPr>
            <w:tcW w:w="1162" w:type="dxa"/>
            <w:tcMar>
              <w:top w:w="0" w:type="dxa"/>
              <w:left w:w="108" w:type="dxa"/>
              <w:bottom w:w="0" w:type="dxa"/>
              <w:right w:w="108" w:type="dxa"/>
            </w:tcMar>
            <w:hideMark/>
          </w:tcPr>
          <w:p w:rsidR="0051543D" w:rsidRPr="0051543D" w:rsidRDefault="0051543D" w:rsidP="0051543D">
            <w:pPr>
              <w:spacing w:after="0" w:line="240" w:lineRule="auto"/>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11.</w:t>
            </w:r>
          </w:p>
        </w:tc>
        <w:tc>
          <w:tcPr>
            <w:tcW w:w="7890" w:type="dxa"/>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Véleményezi az egészségügyi és szociális szakágazat költségvetésére vonatkozó javaslatokat.</w:t>
            </w:r>
          </w:p>
        </w:tc>
      </w:tr>
      <w:tr w:rsidR="0051543D" w:rsidRPr="0051543D" w:rsidTr="00100D6B">
        <w:tc>
          <w:tcPr>
            <w:tcW w:w="1162" w:type="dxa"/>
            <w:tcMar>
              <w:top w:w="0" w:type="dxa"/>
              <w:left w:w="108" w:type="dxa"/>
              <w:bottom w:w="0" w:type="dxa"/>
              <w:right w:w="108" w:type="dxa"/>
            </w:tcMar>
            <w:hideMark/>
          </w:tcPr>
          <w:p w:rsidR="0051543D" w:rsidRPr="0051543D" w:rsidRDefault="0051543D" w:rsidP="0051543D">
            <w:pPr>
              <w:spacing w:after="0" w:line="240" w:lineRule="auto"/>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12.</w:t>
            </w:r>
          </w:p>
        </w:tc>
        <w:tc>
          <w:tcPr>
            <w:tcW w:w="7890" w:type="dxa"/>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Javaslatot tesz a feladatkörével kapcsolatos intézményvezetői pályázatok kiírására, előzetesen véleményezi a beérkezett pályázatokat.</w:t>
            </w:r>
          </w:p>
        </w:tc>
      </w:tr>
      <w:tr w:rsidR="0051543D" w:rsidRPr="0051543D" w:rsidTr="00100D6B">
        <w:tc>
          <w:tcPr>
            <w:tcW w:w="1162" w:type="dxa"/>
            <w:tcMar>
              <w:top w:w="0" w:type="dxa"/>
              <w:left w:w="108" w:type="dxa"/>
              <w:bottom w:w="0" w:type="dxa"/>
              <w:right w:w="108" w:type="dxa"/>
            </w:tcMar>
            <w:hideMark/>
          </w:tcPr>
          <w:p w:rsidR="0051543D" w:rsidRPr="0051543D" w:rsidRDefault="0051543D" w:rsidP="0051543D">
            <w:pPr>
              <w:spacing w:after="0" w:line="240" w:lineRule="auto"/>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13.</w:t>
            </w:r>
          </w:p>
        </w:tc>
        <w:tc>
          <w:tcPr>
            <w:tcW w:w="7890" w:type="dxa"/>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Előkészíti és véleményezi az önkormányzat szociális és egészségügyi tárgyú rendeleteinek tervezeteit és azokat a Képviselő-testület elé terjeszti.</w:t>
            </w:r>
          </w:p>
        </w:tc>
      </w:tr>
      <w:tr w:rsidR="0051543D" w:rsidRPr="0051543D" w:rsidTr="00100D6B">
        <w:tc>
          <w:tcPr>
            <w:tcW w:w="1162" w:type="dxa"/>
            <w:tcMar>
              <w:top w:w="0" w:type="dxa"/>
              <w:left w:w="108" w:type="dxa"/>
              <w:bottom w:w="0" w:type="dxa"/>
              <w:right w:w="108" w:type="dxa"/>
            </w:tcMar>
            <w:hideMark/>
          </w:tcPr>
          <w:p w:rsidR="0051543D" w:rsidRPr="0051543D" w:rsidRDefault="0051543D" w:rsidP="0051543D">
            <w:pPr>
              <w:spacing w:after="0" w:line="240" w:lineRule="auto"/>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14.</w:t>
            </w:r>
          </w:p>
        </w:tc>
        <w:tc>
          <w:tcPr>
            <w:tcW w:w="7890" w:type="dxa"/>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Évenként áttekinti az óvodások, az iskolások és a város ifjúságának egészségügyi helyzetét. </w:t>
            </w:r>
          </w:p>
        </w:tc>
      </w:tr>
      <w:tr w:rsidR="0051543D" w:rsidRPr="0051543D" w:rsidTr="00100D6B">
        <w:tc>
          <w:tcPr>
            <w:tcW w:w="1162" w:type="dxa"/>
            <w:tcMar>
              <w:top w:w="0" w:type="dxa"/>
              <w:left w:w="108" w:type="dxa"/>
              <w:bottom w:w="0" w:type="dxa"/>
              <w:right w:w="108" w:type="dxa"/>
            </w:tcMar>
            <w:hideMark/>
          </w:tcPr>
          <w:p w:rsidR="0051543D" w:rsidRPr="0051543D" w:rsidRDefault="0051543D" w:rsidP="0051543D">
            <w:pPr>
              <w:spacing w:after="0" w:line="240" w:lineRule="auto"/>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15.</w:t>
            </w:r>
          </w:p>
        </w:tc>
        <w:tc>
          <w:tcPr>
            <w:tcW w:w="7890" w:type="dxa"/>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b/>
                <w:bCs/>
                <w:sz w:val="24"/>
                <w:szCs w:val="24"/>
                <w:lang w:eastAsia="hu-HU"/>
              </w:rPr>
            </w:pPr>
            <w:r w:rsidRPr="0051543D">
              <w:rPr>
                <w:rFonts w:ascii="Times New Roman" w:eastAsia="Times New Roman" w:hAnsi="Times New Roman" w:cs="Times New Roman"/>
                <w:sz w:val="24"/>
                <w:szCs w:val="24"/>
                <w:lang w:eastAsia="hu-HU"/>
              </w:rPr>
              <w:t>Véleményt nyilvánít más településsel kötendő szociális és egészségügyi témájú együttműködési megállapodások tartalmi követelményeiről.</w:t>
            </w:r>
          </w:p>
        </w:tc>
      </w:tr>
      <w:tr w:rsidR="0051543D" w:rsidRPr="0051543D" w:rsidTr="00100D6B">
        <w:tc>
          <w:tcPr>
            <w:tcW w:w="1162" w:type="dxa"/>
            <w:tcMar>
              <w:top w:w="0" w:type="dxa"/>
              <w:left w:w="108" w:type="dxa"/>
              <w:bottom w:w="0" w:type="dxa"/>
              <w:right w:w="108" w:type="dxa"/>
            </w:tcMar>
            <w:hideMark/>
          </w:tcPr>
          <w:p w:rsidR="0051543D" w:rsidRPr="0051543D" w:rsidRDefault="0051543D" w:rsidP="0051543D">
            <w:pPr>
              <w:spacing w:after="0" w:line="240" w:lineRule="auto"/>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16.</w:t>
            </w:r>
          </w:p>
        </w:tc>
        <w:tc>
          <w:tcPr>
            <w:tcW w:w="7890" w:type="dxa"/>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b/>
                <w:bCs/>
                <w:i/>
                <w:iCs/>
                <w:sz w:val="24"/>
                <w:szCs w:val="24"/>
                <w:lang w:eastAsia="hu-HU"/>
              </w:rPr>
            </w:pPr>
            <w:r w:rsidRPr="0051543D">
              <w:rPr>
                <w:rFonts w:ascii="Times New Roman" w:eastAsia="Times New Roman" w:hAnsi="Times New Roman" w:cs="Times New Roman"/>
                <w:sz w:val="24"/>
                <w:szCs w:val="24"/>
                <w:lang w:eastAsia="hu-HU"/>
              </w:rPr>
              <w:t>Javaslatot tesz az egészségügyi ellátással, betegség-megelőzéssel, a szenvedélybetegségekkel, a mentálhigiénés feladatokkal kapcsolatos intézkedések megtételére. Helyzetelemzéseket, ajánlásokat készít a gondok enyhítése érdekében.</w:t>
            </w:r>
          </w:p>
        </w:tc>
      </w:tr>
      <w:tr w:rsidR="0051543D" w:rsidRPr="0051543D" w:rsidTr="00100D6B">
        <w:tc>
          <w:tcPr>
            <w:tcW w:w="1162" w:type="dxa"/>
            <w:tcMar>
              <w:top w:w="0" w:type="dxa"/>
              <w:left w:w="108" w:type="dxa"/>
              <w:bottom w:w="0" w:type="dxa"/>
              <w:right w:w="108" w:type="dxa"/>
            </w:tcMar>
            <w:hideMark/>
          </w:tcPr>
          <w:p w:rsidR="0051543D" w:rsidRPr="0051543D" w:rsidRDefault="0051543D" w:rsidP="0051543D">
            <w:pPr>
              <w:spacing w:after="0" w:line="240" w:lineRule="auto"/>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17.</w:t>
            </w:r>
          </w:p>
        </w:tc>
        <w:tc>
          <w:tcPr>
            <w:tcW w:w="7890" w:type="dxa"/>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b/>
                <w:bCs/>
                <w:i/>
                <w:iCs/>
                <w:sz w:val="24"/>
                <w:szCs w:val="24"/>
                <w:lang w:eastAsia="hu-HU"/>
              </w:rPr>
            </w:pPr>
            <w:r w:rsidRPr="0051543D">
              <w:rPr>
                <w:rFonts w:ascii="Times New Roman" w:eastAsia="Times New Roman" w:hAnsi="Times New Roman" w:cs="Times New Roman"/>
                <w:sz w:val="24"/>
                <w:szCs w:val="24"/>
                <w:lang w:eastAsia="hu-HU"/>
              </w:rPr>
              <w:t>Kapcsolatot tart a feladatkörével kapcsolatos tevékenységet ellátó közigazgatási és más szervekkel, az egyházakkal és civil szervezetekkel.</w:t>
            </w:r>
          </w:p>
        </w:tc>
      </w:tr>
      <w:tr w:rsidR="0051543D" w:rsidRPr="0051543D" w:rsidTr="00100D6B">
        <w:tc>
          <w:tcPr>
            <w:tcW w:w="1162" w:type="dxa"/>
            <w:tcMar>
              <w:top w:w="0" w:type="dxa"/>
              <w:left w:w="108" w:type="dxa"/>
              <w:bottom w:w="0" w:type="dxa"/>
              <w:right w:w="108" w:type="dxa"/>
            </w:tcMar>
            <w:hideMark/>
          </w:tcPr>
          <w:p w:rsidR="0051543D" w:rsidRPr="0051543D" w:rsidRDefault="0051543D" w:rsidP="0051543D">
            <w:pPr>
              <w:spacing w:after="0" w:line="240" w:lineRule="auto"/>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18.</w:t>
            </w:r>
          </w:p>
        </w:tc>
        <w:tc>
          <w:tcPr>
            <w:tcW w:w="7890" w:type="dxa"/>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Amennyiben törvény lehetővé teszi, véleményezi a Szociális Szolgálat vezetőjének döntése ellen benyújtott kifogásokat.</w:t>
            </w:r>
          </w:p>
        </w:tc>
      </w:tr>
      <w:tr w:rsidR="0051543D" w:rsidRPr="0051543D" w:rsidTr="00100D6B">
        <w:tc>
          <w:tcPr>
            <w:tcW w:w="1162" w:type="dxa"/>
            <w:tcMar>
              <w:top w:w="0" w:type="dxa"/>
              <w:left w:w="108" w:type="dxa"/>
              <w:bottom w:w="0" w:type="dxa"/>
              <w:right w:w="108" w:type="dxa"/>
            </w:tcMar>
            <w:hideMark/>
          </w:tcPr>
          <w:p w:rsidR="0051543D" w:rsidRPr="0051543D" w:rsidRDefault="0051543D" w:rsidP="0051543D">
            <w:pPr>
              <w:spacing w:after="0" w:line="240" w:lineRule="auto"/>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19.</w:t>
            </w:r>
          </w:p>
        </w:tc>
        <w:tc>
          <w:tcPr>
            <w:tcW w:w="7890" w:type="dxa"/>
            <w:tcMar>
              <w:top w:w="0" w:type="dxa"/>
              <w:left w:w="108" w:type="dxa"/>
              <w:bottom w:w="0" w:type="dxa"/>
              <w:right w:w="108" w:type="dxa"/>
            </w:tcMar>
            <w:hideMark/>
          </w:tcPr>
          <w:p w:rsidR="0051543D" w:rsidRPr="0051543D" w:rsidRDefault="0051543D" w:rsidP="0051543D">
            <w:pPr>
              <w:spacing w:after="0" w:line="240" w:lineRule="auto"/>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Megtárgyalja a polgármester által előterjesztett költségvetési rendelet-tervezetet.</w:t>
            </w:r>
          </w:p>
        </w:tc>
      </w:tr>
      <w:tr w:rsidR="0051543D" w:rsidRPr="0051543D" w:rsidTr="00100D6B">
        <w:tc>
          <w:tcPr>
            <w:tcW w:w="1162" w:type="dxa"/>
            <w:tcMar>
              <w:top w:w="0" w:type="dxa"/>
              <w:left w:w="108" w:type="dxa"/>
              <w:bottom w:w="0" w:type="dxa"/>
              <w:right w:w="108" w:type="dxa"/>
            </w:tcMar>
            <w:hideMark/>
          </w:tcPr>
          <w:p w:rsidR="0051543D" w:rsidRPr="0051543D" w:rsidRDefault="0051543D" w:rsidP="0051543D">
            <w:pPr>
              <w:spacing w:after="0" w:line="240" w:lineRule="auto"/>
              <w:jc w:val="center"/>
              <w:rPr>
                <w:rFonts w:ascii="Times New Roman" w:eastAsia="Times New Roman" w:hAnsi="Times New Roman" w:cs="Times New Roman"/>
                <w:sz w:val="24"/>
                <w:szCs w:val="24"/>
                <w:lang w:eastAsia="hu-HU"/>
              </w:rPr>
            </w:pPr>
            <w:r w:rsidRPr="0051543D">
              <w:rPr>
                <w:rFonts w:ascii="Times New Roman" w:eastAsia="Times New Roman" w:hAnsi="Times New Roman" w:cs="Times New Roman"/>
                <w:b/>
                <w:bCs/>
                <w:sz w:val="24"/>
                <w:szCs w:val="24"/>
                <w:lang w:eastAsia="hu-HU"/>
              </w:rPr>
              <w:t>20.</w:t>
            </w:r>
          </w:p>
        </w:tc>
        <w:tc>
          <w:tcPr>
            <w:tcW w:w="7890" w:type="dxa"/>
            <w:tcMar>
              <w:top w:w="0" w:type="dxa"/>
              <w:left w:w="108" w:type="dxa"/>
              <w:bottom w:w="0" w:type="dxa"/>
              <w:right w:w="108" w:type="dxa"/>
            </w:tcMar>
            <w:hideMark/>
          </w:tcPr>
          <w:p w:rsidR="0051543D" w:rsidRPr="0051543D" w:rsidRDefault="0051543D" w:rsidP="0051543D">
            <w:pPr>
              <w:spacing w:after="0" w:line="240" w:lineRule="auto"/>
              <w:jc w:val="both"/>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A Képviselő-testülettől átruházott hatáskörben dönt az önkormányzat tulajdonában lévő erdőterületeken – kivéve a NATURA 2000 területeken – a kihalt, földön fekvő fák és gallyak összegyűjtéséről és gondoskodik ennek megszervezéséről, illetve az összegyűjtésre másnak engedélyt ad (az összegyűjtés, annak megszervezése és engedélyezése során az erdőgazdálkodásról szóló jogszabályok szerint jár el, figyelembe veszi az erdővédelmi, illetve erdőgazdálkodási szempontokat annak érdekében, hogy az összegyűjtés ne veszélyeztesse az erdő megmaradását és fejlődését).</w:t>
            </w:r>
          </w:p>
        </w:tc>
      </w:tr>
    </w:tbl>
    <w:p w:rsidR="0051543D" w:rsidRPr="0051543D" w:rsidRDefault="0051543D" w:rsidP="0051543D">
      <w:pPr>
        <w:spacing w:after="0" w:line="240" w:lineRule="auto"/>
        <w:jc w:val="right"/>
        <w:rPr>
          <w:rFonts w:ascii="Times New Roman" w:eastAsia="Times New Roman" w:hAnsi="Times New Roman" w:cs="Times New Roman"/>
          <w:b/>
          <w:sz w:val="24"/>
          <w:szCs w:val="24"/>
          <w:lang w:eastAsia="hu-HU"/>
        </w:rPr>
      </w:pPr>
      <w:r w:rsidRPr="0051543D">
        <w:rPr>
          <w:rFonts w:ascii="Times New Roman" w:eastAsia="Times New Roman" w:hAnsi="Times New Roman" w:cs="Times New Roman"/>
          <w:sz w:val="24"/>
          <w:szCs w:val="24"/>
          <w:lang w:eastAsia="hu-HU"/>
        </w:rPr>
        <w:br w:type="page"/>
      </w:r>
      <w:r w:rsidRPr="0051543D">
        <w:rPr>
          <w:rFonts w:ascii="Times New Roman" w:eastAsia="Times New Roman" w:hAnsi="Times New Roman" w:cs="Times New Roman"/>
          <w:b/>
          <w:sz w:val="24"/>
          <w:szCs w:val="24"/>
          <w:lang w:eastAsia="hu-HU"/>
        </w:rPr>
        <w:lastRenderedPageBreak/>
        <w:t> 3. melléklet</w:t>
      </w:r>
    </w:p>
    <w:p w:rsidR="0051543D" w:rsidRPr="0051543D" w:rsidRDefault="0051543D" w:rsidP="0051543D">
      <w:pPr>
        <w:spacing w:after="0" w:line="240" w:lineRule="auto"/>
        <w:jc w:val="right"/>
        <w:rPr>
          <w:rFonts w:ascii="Times New Roman" w:eastAsia="Times New Roman" w:hAnsi="Times New Roman" w:cs="Times New Roman"/>
          <w:b/>
          <w:sz w:val="24"/>
          <w:szCs w:val="24"/>
          <w:lang w:eastAsia="hu-HU"/>
        </w:rPr>
      </w:pPr>
    </w:p>
    <w:p w:rsidR="0051543D" w:rsidRPr="0051543D" w:rsidRDefault="0051543D" w:rsidP="0051543D">
      <w:pPr>
        <w:spacing w:after="0" w:line="240" w:lineRule="auto"/>
        <w:ind w:left="360"/>
        <w:jc w:val="right"/>
        <w:rPr>
          <w:rFonts w:ascii="Times New Roman" w:eastAsia="Times New Roman" w:hAnsi="Times New Roman" w:cs="Times New Roman"/>
          <w:color w:val="000000"/>
          <w:sz w:val="24"/>
          <w:szCs w:val="24"/>
          <w:lang w:eastAsia="hu-HU"/>
        </w:rPr>
      </w:pPr>
      <w:r w:rsidRPr="0051543D">
        <w:rPr>
          <w:rFonts w:ascii="Times New Roman" w:eastAsia="Times New Roman" w:hAnsi="Times New Roman" w:cs="Times New Roman"/>
          <w:b/>
          <w:bCs/>
          <w:color w:val="000000"/>
          <w:sz w:val="24"/>
          <w:szCs w:val="24"/>
          <w:lang w:eastAsia="hu-HU"/>
        </w:rPr>
        <w:t>„3. melléklet </w:t>
      </w:r>
    </w:p>
    <w:p w:rsidR="0051543D" w:rsidRPr="0051543D" w:rsidRDefault="0051543D" w:rsidP="0051543D">
      <w:pPr>
        <w:spacing w:after="0" w:line="240" w:lineRule="auto"/>
        <w:ind w:left="360"/>
        <w:rPr>
          <w:rFonts w:ascii="Times New Roman" w:eastAsia="Times New Roman" w:hAnsi="Times New Roman" w:cs="Times New Roman"/>
          <w:b/>
          <w:bCs/>
          <w:color w:val="000000"/>
          <w:sz w:val="24"/>
          <w:szCs w:val="24"/>
          <w:lang w:eastAsia="hu-HU"/>
        </w:rPr>
      </w:pPr>
      <w:r w:rsidRPr="0051543D">
        <w:rPr>
          <w:rFonts w:ascii="Times New Roman" w:eastAsia="Times New Roman" w:hAnsi="Times New Roman" w:cs="Times New Roman"/>
          <w:b/>
          <w:bCs/>
          <w:color w:val="000000"/>
          <w:sz w:val="24"/>
          <w:szCs w:val="24"/>
          <w:lang w:eastAsia="hu-HU"/>
        </w:rPr>
        <w:tab/>
      </w:r>
      <w:r w:rsidRPr="0051543D">
        <w:rPr>
          <w:rFonts w:ascii="Times New Roman" w:eastAsia="Times New Roman" w:hAnsi="Times New Roman" w:cs="Times New Roman"/>
          <w:b/>
          <w:bCs/>
          <w:color w:val="000000"/>
          <w:sz w:val="24"/>
          <w:szCs w:val="24"/>
          <w:lang w:eastAsia="hu-HU"/>
        </w:rPr>
        <w:tab/>
      </w:r>
      <w:r w:rsidRPr="0051543D">
        <w:rPr>
          <w:rFonts w:ascii="Times New Roman" w:eastAsia="Times New Roman" w:hAnsi="Times New Roman" w:cs="Times New Roman"/>
          <w:b/>
          <w:bCs/>
          <w:color w:val="000000"/>
          <w:sz w:val="24"/>
          <w:szCs w:val="24"/>
          <w:lang w:eastAsia="hu-HU"/>
        </w:rPr>
        <w:tab/>
      </w:r>
      <w:r w:rsidRPr="0051543D">
        <w:rPr>
          <w:rFonts w:ascii="Times New Roman" w:eastAsia="Times New Roman" w:hAnsi="Times New Roman" w:cs="Times New Roman"/>
          <w:b/>
          <w:bCs/>
          <w:color w:val="000000"/>
          <w:sz w:val="24"/>
          <w:szCs w:val="24"/>
          <w:lang w:eastAsia="hu-HU"/>
        </w:rPr>
        <w:tab/>
        <w:t xml:space="preserve">        </w:t>
      </w:r>
      <w:proofErr w:type="gramStart"/>
      <w:r w:rsidRPr="0051543D">
        <w:rPr>
          <w:rFonts w:ascii="Times New Roman" w:eastAsia="Times New Roman" w:hAnsi="Times New Roman" w:cs="Times New Roman"/>
          <w:b/>
          <w:bCs/>
          <w:color w:val="000000"/>
          <w:sz w:val="24"/>
          <w:szCs w:val="24"/>
          <w:lang w:eastAsia="hu-HU"/>
        </w:rPr>
        <w:t>a</w:t>
      </w:r>
      <w:proofErr w:type="gramEnd"/>
      <w:r w:rsidRPr="0051543D">
        <w:rPr>
          <w:rFonts w:ascii="Times New Roman" w:eastAsia="Times New Roman" w:hAnsi="Times New Roman" w:cs="Times New Roman"/>
          <w:b/>
          <w:bCs/>
          <w:color w:val="000000"/>
          <w:sz w:val="24"/>
          <w:szCs w:val="24"/>
          <w:lang w:eastAsia="hu-HU"/>
        </w:rPr>
        <w:t xml:space="preserve"> 14/2013. (VIII.29.) önkormányzati rendelethez”</w:t>
      </w:r>
    </w:p>
    <w:p w:rsidR="0051543D" w:rsidRPr="0051543D" w:rsidRDefault="0051543D" w:rsidP="0051543D">
      <w:pPr>
        <w:spacing w:after="0" w:line="240" w:lineRule="auto"/>
        <w:rPr>
          <w:rFonts w:ascii="Times New Roman" w:eastAsia="Times New Roman" w:hAnsi="Times New Roman" w:cs="Times New Roman"/>
          <w:b/>
          <w:sz w:val="24"/>
          <w:szCs w:val="24"/>
          <w:lang w:eastAsia="hu-HU"/>
        </w:rPr>
      </w:pPr>
    </w:p>
    <w:p w:rsidR="0051543D" w:rsidRPr="0051543D" w:rsidRDefault="0051543D" w:rsidP="0051543D">
      <w:pPr>
        <w:spacing w:after="0" w:line="240" w:lineRule="auto"/>
        <w:jc w:val="center"/>
        <w:rPr>
          <w:rFonts w:ascii="Times New Roman" w:eastAsia="Times New Roman" w:hAnsi="Times New Roman" w:cs="Times New Roman"/>
          <w:b/>
          <w:sz w:val="24"/>
          <w:szCs w:val="24"/>
          <w:lang w:eastAsia="hu-HU"/>
        </w:rPr>
      </w:pPr>
      <w:r w:rsidRPr="0051543D">
        <w:rPr>
          <w:rFonts w:ascii="Times New Roman" w:eastAsia="Times New Roman" w:hAnsi="Times New Roman" w:cs="Times New Roman"/>
          <w:b/>
          <w:sz w:val="24"/>
          <w:szCs w:val="24"/>
          <w:lang w:eastAsia="hu-HU"/>
        </w:rPr>
        <w:t>A polgármester feladat- és hatásköre</w:t>
      </w:r>
    </w:p>
    <w:p w:rsidR="0051543D" w:rsidRPr="0051543D" w:rsidRDefault="0051543D" w:rsidP="0051543D">
      <w:pPr>
        <w:spacing w:after="0" w:line="240" w:lineRule="auto"/>
        <w:jc w:val="both"/>
        <w:rPr>
          <w:rFonts w:ascii="Times New Roman" w:eastAsia="Times New Roman" w:hAnsi="Times New Roman" w:cs="Times New Roman"/>
          <w:color w:val="000000"/>
          <w:sz w:val="24"/>
          <w:szCs w:val="24"/>
          <w:lang w:eastAsia="hu-HU"/>
        </w:rPr>
      </w:pPr>
      <w:r w:rsidRPr="0051543D">
        <w:rPr>
          <w:rFonts w:ascii="Times New Roman" w:eastAsia="Times New Roman" w:hAnsi="Times New Roman" w:cs="Times New Roman"/>
          <w:color w:val="000000"/>
          <w:sz w:val="24"/>
          <w:szCs w:val="24"/>
          <w:lang w:eastAsia="hu-HU"/>
        </w:rPr>
        <w:t> </w:t>
      </w:r>
    </w:p>
    <w:p w:rsidR="0051543D" w:rsidRPr="0051543D" w:rsidRDefault="0051543D" w:rsidP="0051543D">
      <w:pPr>
        <w:spacing w:after="0" w:line="240" w:lineRule="auto"/>
        <w:jc w:val="both"/>
        <w:rPr>
          <w:rFonts w:ascii="Times New Roman" w:eastAsia="Times New Roman" w:hAnsi="Times New Roman" w:cs="Times New Roman"/>
          <w:color w:val="000000"/>
          <w:sz w:val="24"/>
          <w:szCs w:val="24"/>
          <w:lang w:eastAsia="hu-HU"/>
        </w:rPr>
      </w:pPr>
    </w:p>
    <w:p w:rsidR="0051543D" w:rsidRPr="0051543D" w:rsidRDefault="0051543D" w:rsidP="0051543D">
      <w:pPr>
        <w:spacing w:after="0" w:line="240" w:lineRule="auto"/>
        <w:jc w:val="both"/>
        <w:rPr>
          <w:rFonts w:ascii="Times New Roman" w:eastAsia="Times New Roman" w:hAnsi="Times New Roman" w:cs="Times New Roman"/>
          <w:color w:val="000000"/>
          <w:sz w:val="24"/>
          <w:szCs w:val="24"/>
          <w:lang w:eastAsia="hu-HU"/>
        </w:rPr>
      </w:pPr>
      <w:r w:rsidRPr="0051543D">
        <w:rPr>
          <w:rFonts w:ascii="Times New Roman" w:eastAsia="Times New Roman" w:hAnsi="Times New Roman" w:cs="Times New Roman"/>
          <w:color w:val="000000"/>
          <w:sz w:val="24"/>
          <w:szCs w:val="24"/>
          <w:lang w:eastAsia="hu-HU"/>
        </w:rPr>
        <w:t xml:space="preserve">1. </w:t>
      </w:r>
      <w:r w:rsidRPr="0051543D">
        <w:rPr>
          <w:rFonts w:ascii="Times New Roman" w:eastAsia="Times New Roman" w:hAnsi="Times New Roman" w:cs="Times New Roman"/>
          <w:color w:val="000000"/>
          <w:sz w:val="24"/>
          <w:szCs w:val="24"/>
          <w:lang w:eastAsia="hu-HU"/>
        </w:rPr>
        <w:tab/>
        <w:t>A polgármester a Képviselő-testülettől átruházott hatáskörben dönt:</w:t>
      </w:r>
    </w:p>
    <w:p w:rsidR="0051543D" w:rsidRPr="0051543D" w:rsidRDefault="0051543D" w:rsidP="0051543D">
      <w:pPr>
        <w:spacing w:after="0" w:line="240" w:lineRule="auto"/>
        <w:jc w:val="both"/>
        <w:rPr>
          <w:rFonts w:ascii="Times New Roman" w:eastAsia="Times New Roman" w:hAnsi="Times New Roman" w:cs="Times New Roman"/>
          <w:color w:val="000000"/>
          <w:sz w:val="24"/>
          <w:szCs w:val="24"/>
          <w:lang w:eastAsia="hu-HU"/>
        </w:rPr>
      </w:pPr>
      <w:r w:rsidRPr="0051543D">
        <w:rPr>
          <w:rFonts w:ascii="Times New Roman" w:eastAsia="Times New Roman" w:hAnsi="Times New Roman" w:cs="Times New Roman"/>
          <w:color w:val="000000"/>
          <w:sz w:val="24"/>
          <w:szCs w:val="24"/>
          <w:lang w:eastAsia="hu-HU"/>
        </w:rPr>
        <w:t> </w:t>
      </w:r>
    </w:p>
    <w:p w:rsidR="0051543D" w:rsidRPr="0051543D" w:rsidRDefault="0051543D" w:rsidP="0051543D">
      <w:pPr>
        <w:numPr>
          <w:ilvl w:val="0"/>
          <w:numId w:val="2"/>
        </w:numPr>
        <w:spacing w:after="160" w:line="259" w:lineRule="auto"/>
        <w:contextualSpacing/>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 xml:space="preserve">önkormányzati segély nyújtásáról: </w:t>
      </w:r>
    </w:p>
    <w:p w:rsidR="0051543D" w:rsidRPr="0051543D" w:rsidRDefault="0051543D" w:rsidP="0051543D">
      <w:pPr>
        <w:numPr>
          <w:ilvl w:val="0"/>
          <w:numId w:val="3"/>
        </w:numPr>
        <w:spacing w:after="160" w:line="259" w:lineRule="auto"/>
        <w:contextualSpacing/>
        <w:rPr>
          <w:rFonts w:ascii="Times New Roman" w:eastAsia="Times New Roman" w:hAnsi="Times New Roman" w:cs="Times New Roman"/>
          <w:sz w:val="24"/>
          <w:szCs w:val="24"/>
          <w:lang w:eastAsia="hu-HU"/>
        </w:rPr>
      </w:pPr>
      <w:r w:rsidRPr="0051543D">
        <w:rPr>
          <w:rFonts w:ascii="Times New Roman" w:eastAsia="Times New Roman" w:hAnsi="Times New Roman" w:cs="Times New Roman"/>
          <w:sz w:val="24"/>
          <w:szCs w:val="24"/>
          <w:lang w:eastAsia="hu-HU"/>
        </w:rPr>
        <w:t>az elhunyt személy eltemettetésének költségeihez való hozzájárulásként</w:t>
      </w:r>
    </w:p>
    <w:p w:rsidR="0051543D" w:rsidRPr="0051543D" w:rsidRDefault="0051543D" w:rsidP="0051543D">
      <w:pPr>
        <w:spacing w:after="160" w:line="259" w:lineRule="auto"/>
        <w:ind w:left="1800"/>
        <w:rPr>
          <w:rFonts w:ascii="Times New Roman" w:eastAsia="Times New Roman" w:hAnsi="Times New Roman" w:cs="Times New Roman"/>
          <w:sz w:val="24"/>
          <w:szCs w:val="24"/>
          <w:lang w:eastAsia="hu-HU"/>
        </w:rPr>
      </w:pPr>
      <w:proofErr w:type="gramStart"/>
      <w:r w:rsidRPr="0051543D">
        <w:rPr>
          <w:rFonts w:ascii="Times New Roman" w:eastAsia="Times New Roman" w:hAnsi="Times New Roman" w:cs="Times New Roman"/>
          <w:sz w:val="24"/>
          <w:szCs w:val="24"/>
          <w:lang w:eastAsia="hu-HU"/>
        </w:rPr>
        <w:t>ab</w:t>
      </w:r>
      <w:proofErr w:type="gramEnd"/>
      <w:r w:rsidRPr="0051543D">
        <w:rPr>
          <w:rFonts w:ascii="Times New Roman" w:eastAsia="Times New Roman" w:hAnsi="Times New Roman" w:cs="Times New Roman"/>
          <w:sz w:val="24"/>
          <w:szCs w:val="24"/>
          <w:lang w:eastAsia="hu-HU"/>
        </w:rPr>
        <w:t>) elemi kár elhárításaként;</w:t>
      </w:r>
    </w:p>
    <w:p w:rsidR="0051543D" w:rsidRPr="0051543D" w:rsidRDefault="0051543D" w:rsidP="0051543D">
      <w:pPr>
        <w:spacing w:after="160" w:line="259" w:lineRule="auto"/>
        <w:ind w:left="1092" w:firstLine="708"/>
        <w:rPr>
          <w:rFonts w:ascii="Times New Roman" w:eastAsia="Times New Roman" w:hAnsi="Times New Roman" w:cs="Times New Roman"/>
          <w:sz w:val="24"/>
          <w:szCs w:val="24"/>
          <w:lang w:eastAsia="hu-HU"/>
        </w:rPr>
      </w:pPr>
      <w:proofErr w:type="spellStart"/>
      <w:r w:rsidRPr="0051543D">
        <w:rPr>
          <w:rFonts w:ascii="Times New Roman" w:eastAsia="Times New Roman" w:hAnsi="Times New Roman" w:cs="Times New Roman"/>
          <w:sz w:val="24"/>
          <w:szCs w:val="24"/>
          <w:lang w:eastAsia="hu-HU"/>
        </w:rPr>
        <w:t>ac</w:t>
      </w:r>
      <w:proofErr w:type="spellEnd"/>
      <w:r w:rsidRPr="0051543D">
        <w:rPr>
          <w:rFonts w:ascii="Times New Roman" w:eastAsia="Times New Roman" w:hAnsi="Times New Roman" w:cs="Times New Roman"/>
          <w:sz w:val="24"/>
          <w:szCs w:val="24"/>
          <w:lang w:eastAsia="hu-HU"/>
        </w:rPr>
        <w:t>) erőszakos cselekmény során bekövetkező kiadások támogatásaként;</w:t>
      </w:r>
    </w:p>
    <w:p w:rsidR="0051543D" w:rsidRPr="0051543D" w:rsidRDefault="0051543D" w:rsidP="0051543D">
      <w:pPr>
        <w:spacing w:after="160" w:line="259" w:lineRule="auto"/>
        <w:ind w:left="1800"/>
        <w:rPr>
          <w:rFonts w:ascii="Times New Roman" w:eastAsia="Times New Roman" w:hAnsi="Times New Roman" w:cs="Times New Roman"/>
          <w:sz w:val="24"/>
          <w:szCs w:val="24"/>
          <w:lang w:eastAsia="hu-HU"/>
        </w:rPr>
      </w:pPr>
      <w:proofErr w:type="gramStart"/>
      <w:r w:rsidRPr="0051543D">
        <w:rPr>
          <w:rFonts w:ascii="Times New Roman" w:eastAsia="Times New Roman" w:hAnsi="Times New Roman" w:cs="Times New Roman"/>
          <w:sz w:val="24"/>
          <w:szCs w:val="24"/>
          <w:lang w:eastAsia="hu-HU"/>
        </w:rPr>
        <w:t>ad</w:t>
      </w:r>
      <w:proofErr w:type="gramEnd"/>
      <w:r w:rsidRPr="0051543D">
        <w:rPr>
          <w:rFonts w:ascii="Times New Roman" w:eastAsia="Times New Roman" w:hAnsi="Times New Roman" w:cs="Times New Roman"/>
          <w:sz w:val="24"/>
          <w:szCs w:val="24"/>
          <w:lang w:eastAsia="hu-HU"/>
        </w:rPr>
        <w:t>) krízishelyzet támogatásához (különösen: azonnali egészségügyi beavatkozás, hajléktalansággal fenyegető családi konfliktus, más kapcsolati konfliktus);</w:t>
      </w:r>
    </w:p>
    <w:p w:rsidR="0051543D" w:rsidRPr="0051543D" w:rsidRDefault="0051543D" w:rsidP="0051543D">
      <w:pPr>
        <w:spacing w:after="160" w:line="259" w:lineRule="auto"/>
        <w:ind w:left="1092" w:firstLine="708"/>
        <w:rPr>
          <w:rFonts w:ascii="Times New Roman" w:eastAsia="Times New Roman" w:hAnsi="Times New Roman" w:cs="Times New Roman"/>
          <w:sz w:val="24"/>
          <w:szCs w:val="24"/>
          <w:lang w:eastAsia="hu-HU"/>
        </w:rPr>
      </w:pPr>
      <w:proofErr w:type="spellStart"/>
      <w:r w:rsidRPr="0051543D">
        <w:rPr>
          <w:rFonts w:ascii="Times New Roman" w:eastAsia="Times New Roman" w:hAnsi="Times New Roman" w:cs="Times New Roman"/>
          <w:sz w:val="24"/>
          <w:szCs w:val="24"/>
          <w:lang w:eastAsia="hu-HU"/>
        </w:rPr>
        <w:t>ae</w:t>
      </w:r>
      <w:proofErr w:type="spellEnd"/>
      <w:r w:rsidRPr="0051543D">
        <w:rPr>
          <w:rFonts w:ascii="Times New Roman" w:eastAsia="Times New Roman" w:hAnsi="Times New Roman" w:cs="Times New Roman"/>
          <w:sz w:val="24"/>
          <w:szCs w:val="24"/>
          <w:lang w:eastAsia="hu-HU"/>
        </w:rPr>
        <w:t>) válsághelyzetben lévő várandós anya gyermekének megtartásához;</w:t>
      </w:r>
    </w:p>
    <w:p w:rsidR="0051543D" w:rsidRPr="0051543D" w:rsidRDefault="0051543D" w:rsidP="0051543D">
      <w:pPr>
        <w:spacing w:after="160" w:line="259" w:lineRule="auto"/>
        <w:ind w:left="1092" w:firstLine="708"/>
        <w:rPr>
          <w:rFonts w:ascii="Times New Roman" w:eastAsia="Times New Roman" w:hAnsi="Times New Roman" w:cs="Times New Roman"/>
          <w:sz w:val="24"/>
          <w:szCs w:val="24"/>
          <w:lang w:eastAsia="hu-HU"/>
        </w:rPr>
      </w:pPr>
      <w:proofErr w:type="spellStart"/>
      <w:r w:rsidRPr="0051543D">
        <w:rPr>
          <w:rFonts w:ascii="Times New Roman" w:eastAsia="Times New Roman" w:hAnsi="Times New Roman" w:cs="Times New Roman"/>
          <w:sz w:val="24"/>
          <w:szCs w:val="24"/>
          <w:lang w:eastAsia="hu-HU"/>
        </w:rPr>
        <w:t>af</w:t>
      </w:r>
      <w:proofErr w:type="spellEnd"/>
      <w:r w:rsidRPr="0051543D">
        <w:rPr>
          <w:rFonts w:ascii="Times New Roman" w:eastAsia="Times New Roman" w:hAnsi="Times New Roman" w:cs="Times New Roman"/>
          <w:sz w:val="24"/>
          <w:szCs w:val="24"/>
          <w:lang w:eastAsia="hu-HU"/>
        </w:rPr>
        <w:t>) nevelésbe vett gyermek családjával való kapcsolattartásához;</w:t>
      </w:r>
    </w:p>
    <w:p w:rsidR="0051543D" w:rsidRPr="0051543D" w:rsidRDefault="0051543D" w:rsidP="0051543D">
      <w:pPr>
        <w:spacing w:after="160" w:line="259" w:lineRule="auto"/>
        <w:ind w:left="1788"/>
        <w:jc w:val="both"/>
        <w:rPr>
          <w:rFonts w:ascii="Times New Roman" w:eastAsia="Times New Roman" w:hAnsi="Times New Roman" w:cs="Times New Roman"/>
          <w:sz w:val="24"/>
          <w:szCs w:val="24"/>
          <w:lang w:eastAsia="hu-HU"/>
        </w:rPr>
      </w:pPr>
      <w:proofErr w:type="spellStart"/>
      <w:r w:rsidRPr="0051543D">
        <w:rPr>
          <w:rFonts w:ascii="Times New Roman" w:eastAsia="Times New Roman" w:hAnsi="Times New Roman" w:cs="Times New Roman"/>
          <w:sz w:val="24"/>
          <w:szCs w:val="24"/>
          <w:lang w:eastAsia="hu-HU"/>
        </w:rPr>
        <w:t>ag</w:t>
      </w:r>
      <w:proofErr w:type="spellEnd"/>
      <w:r w:rsidRPr="0051543D">
        <w:rPr>
          <w:rFonts w:ascii="Times New Roman" w:eastAsia="Times New Roman" w:hAnsi="Times New Roman" w:cs="Times New Roman"/>
          <w:sz w:val="24"/>
          <w:szCs w:val="24"/>
          <w:lang w:eastAsia="hu-HU"/>
        </w:rPr>
        <w:t>) a gyermek családjához való visszakerülésének elősegítéséhez kapcsolódó kiadásokhoz.</w:t>
      </w:r>
    </w:p>
    <w:p w:rsidR="0051543D" w:rsidRPr="0051543D" w:rsidRDefault="0051543D" w:rsidP="0051543D">
      <w:pPr>
        <w:spacing w:after="0" w:line="240" w:lineRule="auto"/>
        <w:ind w:left="1080" w:hanging="372"/>
        <w:jc w:val="both"/>
        <w:rPr>
          <w:rFonts w:ascii="Times New Roman" w:eastAsia="Times New Roman" w:hAnsi="Times New Roman" w:cs="Times New Roman"/>
          <w:color w:val="000000"/>
          <w:sz w:val="24"/>
          <w:szCs w:val="24"/>
          <w:lang w:eastAsia="hu-HU"/>
        </w:rPr>
      </w:pPr>
      <w:r w:rsidRPr="0051543D">
        <w:rPr>
          <w:rFonts w:ascii="Times New Roman" w:eastAsia="Times New Roman" w:hAnsi="Times New Roman" w:cs="Times New Roman"/>
          <w:color w:val="000000"/>
          <w:sz w:val="24"/>
          <w:szCs w:val="24"/>
          <w:lang w:eastAsia="hu-HU"/>
        </w:rPr>
        <w:t>b) köztemetés esetén az 1993. évi III. tv. 48. § (2) – (5) bekezdésében foglalt ügyekben;</w:t>
      </w:r>
    </w:p>
    <w:p w:rsidR="0051543D" w:rsidRPr="0051543D" w:rsidRDefault="0051543D" w:rsidP="0051543D">
      <w:pPr>
        <w:spacing w:after="0" w:line="240" w:lineRule="auto"/>
        <w:ind w:left="1080" w:hanging="372"/>
        <w:jc w:val="both"/>
        <w:rPr>
          <w:rFonts w:ascii="Times New Roman" w:eastAsia="Times New Roman" w:hAnsi="Times New Roman" w:cs="Times New Roman"/>
          <w:color w:val="000000"/>
          <w:sz w:val="24"/>
          <w:szCs w:val="24"/>
          <w:lang w:eastAsia="hu-HU"/>
        </w:rPr>
      </w:pPr>
    </w:p>
    <w:p w:rsidR="0051543D" w:rsidRPr="0051543D" w:rsidRDefault="0051543D" w:rsidP="0051543D">
      <w:pPr>
        <w:tabs>
          <w:tab w:val="left" w:pos="1080"/>
        </w:tabs>
        <w:spacing w:after="0" w:line="240" w:lineRule="auto"/>
        <w:ind w:left="1080" w:hanging="372"/>
        <w:jc w:val="both"/>
        <w:rPr>
          <w:rFonts w:ascii="Times New Roman" w:eastAsia="Times New Roman" w:hAnsi="Times New Roman" w:cs="Times New Roman"/>
          <w:color w:val="000000"/>
          <w:sz w:val="24"/>
          <w:szCs w:val="24"/>
          <w:lang w:eastAsia="hu-HU"/>
        </w:rPr>
      </w:pPr>
      <w:r w:rsidRPr="0051543D">
        <w:rPr>
          <w:rFonts w:ascii="Times New Roman" w:eastAsia="Times New Roman" w:hAnsi="Times New Roman" w:cs="Times New Roman"/>
          <w:color w:val="000000"/>
          <w:sz w:val="24"/>
          <w:szCs w:val="24"/>
          <w:lang w:eastAsia="hu-HU"/>
        </w:rPr>
        <w:t>c)</w:t>
      </w:r>
      <w:r w:rsidRPr="0051543D">
        <w:rPr>
          <w:rFonts w:ascii="Times New Roman" w:eastAsia="Times New Roman" w:hAnsi="Times New Roman" w:cs="Times New Roman"/>
          <w:color w:val="000000"/>
          <w:sz w:val="24"/>
          <w:szCs w:val="24"/>
          <w:lang w:eastAsia="hu-HU"/>
        </w:rPr>
        <w:tab/>
        <w:t>az önkormányzati lakások és helyiségek tekintetében a bérbeadói jogok   gyakorlásáról és bérbeadói kötelezettségek teljesítéséről (kivéve a szociális helyzet alapján bérbe adható lakások bérbeadói jogai és kötelezettségei gyakorlását és az ezekkel kapcsolatos lakbértámogatás megállapítását);</w:t>
      </w:r>
    </w:p>
    <w:p w:rsidR="0051543D" w:rsidRPr="0051543D" w:rsidRDefault="0051543D" w:rsidP="0051543D">
      <w:pPr>
        <w:tabs>
          <w:tab w:val="left" w:pos="1080"/>
        </w:tabs>
        <w:spacing w:after="0" w:line="240" w:lineRule="auto"/>
        <w:ind w:left="1080" w:hanging="372"/>
        <w:jc w:val="both"/>
        <w:rPr>
          <w:rFonts w:ascii="Times New Roman" w:eastAsia="Times New Roman" w:hAnsi="Times New Roman" w:cs="Times New Roman"/>
          <w:color w:val="000000"/>
          <w:sz w:val="24"/>
          <w:szCs w:val="24"/>
          <w:lang w:eastAsia="hu-HU"/>
        </w:rPr>
      </w:pPr>
    </w:p>
    <w:p w:rsidR="0051543D" w:rsidRPr="0051543D" w:rsidRDefault="0051543D" w:rsidP="0051543D">
      <w:pPr>
        <w:spacing w:after="0" w:line="240" w:lineRule="auto"/>
        <w:ind w:left="1080" w:hanging="360"/>
        <w:jc w:val="both"/>
        <w:rPr>
          <w:rFonts w:ascii="Times New Roman" w:eastAsia="Times New Roman" w:hAnsi="Times New Roman" w:cs="Times New Roman"/>
          <w:color w:val="000000"/>
          <w:sz w:val="24"/>
          <w:szCs w:val="24"/>
          <w:lang w:eastAsia="hu-HU"/>
        </w:rPr>
      </w:pPr>
      <w:r w:rsidRPr="0051543D">
        <w:rPr>
          <w:rFonts w:ascii="Times New Roman" w:eastAsia="Times New Roman" w:hAnsi="Times New Roman" w:cs="Times New Roman"/>
          <w:color w:val="000000"/>
          <w:sz w:val="24"/>
          <w:szCs w:val="24"/>
          <w:lang w:eastAsia="hu-HU"/>
        </w:rPr>
        <w:t>d) </w:t>
      </w:r>
      <w:r w:rsidRPr="0051543D">
        <w:rPr>
          <w:rFonts w:ascii="Times New Roman" w:eastAsia="Times New Roman" w:hAnsi="Times New Roman" w:cs="Times New Roman"/>
          <w:color w:val="000000"/>
          <w:sz w:val="24"/>
          <w:szCs w:val="24"/>
          <w:lang w:eastAsia="hu-HU"/>
        </w:rPr>
        <w:tab/>
        <w:t>az önkormányzat tulajdonában lévő földterületek bérbe-, illetve használatba adásáról;</w:t>
      </w:r>
    </w:p>
    <w:p w:rsidR="0051543D" w:rsidRPr="0051543D" w:rsidRDefault="0051543D" w:rsidP="0051543D">
      <w:pPr>
        <w:spacing w:after="0" w:line="240" w:lineRule="auto"/>
        <w:ind w:left="1080" w:hanging="360"/>
        <w:jc w:val="both"/>
        <w:rPr>
          <w:rFonts w:ascii="Times New Roman" w:eastAsia="Times New Roman" w:hAnsi="Times New Roman" w:cs="Times New Roman"/>
          <w:color w:val="000000"/>
          <w:sz w:val="24"/>
          <w:szCs w:val="24"/>
          <w:lang w:eastAsia="hu-HU"/>
        </w:rPr>
      </w:pPr>
    </w:p>
    <w:p w:rsidR="0051543D" w:rsidRPr="0051543D" w:rsidRDefault="0051543D" w:rsidP="0051543D">
      <w:pPr>
        <w:spacing w:after="0" w:line="240" w:lineRule="auto"/>
        <w:ind w:left="1080" w:hanging="372"/>
        <w:jc w:val="both"/>
        <w:rPr>
          <w:rFonts w:ascii="Times New Roman" w:eastAsia="Times New Roman" w:hAnsi="Times New Roman" w:cs="Times New Roman"/>
          <w:color w:val="000000"/>
          <w:sz w:val="24"/>
          <w:szCs w:val="24"/>
          <w:lang w:eastAsia="hu-HU"/>
        </w:rPr>
      </w:pPr>
      <w:proofErr w:type="gramStart"/>
      <w:r w:rsidRPr="0051543D">
        <w:rPr>
          <w:rFonts w:ascii="Times New Roman" w:eastAsia="Times New Roman" w:hAnsi="Times New Roman" w:cs="Times New Roman"/>
          <w:color w:val="000000"/>
          <w:sz w:val="24"/>
          <w:szCs w:val="24"/>
          <w:lang w:eastAsia="hu-HU"/>
        </w:rPr>
        <w:t xml:space="preserve">e)  </w:t>
      </w:r>
      <w:r w:rsidRPr="0051543D">
        <w:rPr>
          <w:rFonts w:ascii="Times New Roman" w:eastAsia="Times New Roman" w:hAnsi="Times New Roman" w:cs="Times New Roman"/>
          <w:color w:val="000000"/>
          <w:sz w:val="24"/>
          <w:szCs w:val="24"/>
          <w:lang w:eastAsia="hu-HU"/>
        </w:rPr>
        <w:tab/>
        <w:t>önkormányzati ingatlanokkal, illetve azok használatával kapcsolatos intézkedések – engedélyek, hozzájárulások megadása; nyilatkozatok tétele; felszólítások; hatóság, bíróság előtti intézkedések kezdeményezése – megtételéről, különösen: közterület-foglalások, közterület-használat engedélyezése; hatóságok, közmű-üzemeltetők felé tulajdonosi hozzájárulások, vezeték elhelyezéséhez való hozzájárulások; önkormányzati ingatlanokkal kapcsolatos birtokvédelmi intézkedések; az önkormányzati tulajdonú lakásokat, helyiségeket, földterületeket, illetve egyéb ingatlanokat jogcím nélkül vagy nem rendeltetésszerűen</w:t>
      </w:r>
      <w:proofErr w:type="gramEnd"/>
      <w:r w:rsidRPr="0051543D">
        <w:rPr>
          <w:rFonts w:ascii="Times New Roman" w:eastAsia="Times New Roman" w:hAnsi="Times New Roman" w:cs="Times New Roman"/>
          <w:color w:val="000000"/>
          <w:sz w:val="24"/>
          <w:szCs w:val="24"/>
          <w:lang w:eastAsia="hu-HU"/>
        </w:rPr>
        <w:t xml:space="preserve"> </w:t>
      </w:r>
      <w:proofErr w:type="gramStart"/>
      <w:r w:rsidRPr="0051543D">
        <w:rPr>
          <w:rFonts w:ascii="Times New Roman" w:eastAsia="Times New Roman" w:hAnsi="Times New Roman" w:cs="Times New Roman"/>
          <w:color w:val="000000"/>
          <w:sz w:val="24"/>
          <w:szCs w:val="24"/>
          <w:lang w:eastAsia="hu-HU"/>
        </w:rPr>
        <w:t>használók</w:t>
      </w:r>
      <w:proofErr w:type="gramEnd"/>
      <w:r w:rsidRPr="0051543D">
        <w:rPr>
          <w:rFonts w:ascii="Times New Roman" w:eastAsia="Times New Roman" w:hAnsi="Times New Roman" w:cs="Times New Roman"/>
          <w:color w:val="000000"/>
          <w:sz w:val="24"/>
          <w:szCs w:val="24"/>
          <w:lang w:eastAsia="hu-HU"/>
        </w:rPr>
        <w:t xml:space="preserve"> </w:t>
      </w:r>
      <w:r w:rsidRPr="0051543D">
        <w:rPr>
          <w:rFonts w:ascii="Times New Roman" w:eastAsia="Times New Roman" w:hAnsi="Times New Roman" w:cs="Times New Roman"/>
          <w:color w:val="000000"/>
          <w:sz w:val="24"/>
          <w:szCs w:val="24"/>
          <w:lang w:eastAsia="hu-HU"/>
        </w:rPr>
        <w:lastRenderedPageBreak/>
        <w:t>elleni intézkedések (különösen: felszólítások, felmondások, hatóságok, bíróság előtti eljárás megindítása és ott az önkormányzat képviselete);</w:t>
      </w:r>
    </w:p>
    <w:p w:rsidR="0051543D" w:rsidRPr="0051543D" w:rsidRDefault="0051543D" w:rsidP="0051543D">
      <w:pPr>
        <w:spacing w:after="0" w:line="240" w:lineRule="auto"/>
        <w:ind w:left="1080" w:hanging="360"/>
        <w:jc w:val="both"/>
        <w:rPr>
          <w:rFonts w:ascii="Times New Roman" w:eastAsia="Times New Roman" w:hAnsi="Times New Roman" w:cs="Times New Roman"/>
          <w:color w:val="000000"/>
          <w:sz w:val="24"/>
          <w:szCs w:val="24"/>
          <w:lang w:eastAsia="hu-HU"/>
        </w:rPr>
      </w:pPr>
      <w:proofErr w:type="gramStart"/>
      <w:r w:rsidRPr="0051543D">
        <w:rPr>
          <w:rFonts w:ascii="Times New Roman" w:eastAsia="Times New Roman" w:hAnsi="Times New Roman" w:cs="Times New Roman"/>
          <w:color w:val="000000"/>
          <w:sz w:val="24"/>
          <w:szCs w:val="24"/>
          <w:lang w:eastAsia="hu-HU"/>
        </w:rPr>
        <w:t>f</w:t>
      </w:r>
      <w:proofErr w:type="gramEnd"/>
      <w:r w:rsidRPr="0051543D">
        <w:rPr>
          <w:rFonts w:ascii="Times New Roman" w:eastAsia="Times New Roman" w:hAnsi="Times New Roman" w:cs="Times New Roman"/>
          <w:color w:val="000000"/>
          <w:sz w:val="24"/>
          <w:szCs w:val="24"/>
          <w:lang w:eastAsia="hu-HU"/>
        </w:rPr>
        <w:t>)  </w:t>
      </w:r>
      <w:r w:rsidRPr="0051543D">
        <w:rPr>
          <w:rFonts w:ascii="Times New Roman" w:eastAsia="Times New Roman" w:hAnsi="Times New Roman" w:cs="Times New Roman"/>
          <w:color w:val="000000"/>
          <w:sz w:val="24"/>
          <w:szCs w:val="24"/>
          <w:lang w:eastAsia="hu-HU"/>
        </w:rPr>
        <w:tab/>
        <w:t>az önkormányzat tulajdonában lévő közutak (helyi közutak) kezelésével összefüggő, a képviselő-testület hatáskörébe tartozó feladatok ellátásával kapcsolatos intézkedésekről;</w:t>
      </w:r>
    </w:p>
    <w:p w:rsidR="0051543D" w:rsidRPr="0051543D" w:rsidRDefault="0051543D" w:rsidP="0051543D">
      <w:pPr>
        <w:spacing w:after="0" w:line="240" w:lineRule="auto"/>
        <w:ind w:left="1080" w:hanging="360"/>
        <w:jc w:val="both"/>
        <w:rPr>
          <w:rFonts w:ascii="Times New Roman" w:eastAsia="Times New Roman" w:hAnsi="Times New Roman" w:cs="Times New Roman"/>
          <w:color w:val="000000"/>
          <w:sz w:val="24"/>
          <w:szCs w:val="24"/>
          <w:lang w:eastAsia="hu-HU"/>
        </w:rPr>
      </w:pPr>
    </w:p>
    <w:p w:rsidR="0051543D" w:rsidRPr="0051543D" w:rsidRDefault="0051543D" w:rsidP="0051543D">
      <w:pPr>
        <w:spacing w:after="0" w:line="240" w:lineRule="auto"/>
        <w:ind w:left="1080" w:hanging="372"/>
        <w:jc w:val="both"/>
        <w:rPr>
          <w:rFonts w:ascii="Times New Roman" w:eastAsia="Times New Roman" w:hAnsi="Times New Roman" w:cs="Times New Roman"/>
          <w:color w:val="000000"/>
          <w:sz w:val="24"/>
          <w:szCs w:val="24"/>
          <w:lang w:eastAsia="hu-HU"/>
        </w:rPr>
      </w:pPr>
      <w:proofErr w:type="gramStart"/>
      <w:r w:rsidRPr="0051543D">
        <w:rPr>
          <w:rFonts w:ascii="Times New Roman" w:eastAsia="Times New Roman" w:hAnsi="Times New Roman" w:cs="Times New Roman"/>
          <w:color w:val="000000"/>
          <w:sz w:val="24"/>
          <w:szCs w:val="24"/>
          <w:lang w:eastAsia="hu-HU"/>
        </w:rPr>
        <w:t>g</w:t>
      </w:r>
      <w:proofErr w:type="gramEnd"/>
      <w:r w:rsidRPr="0051543D">
        <w:rPr>
          <w:rFonts w:ascii="Times New Roman" w:eastAsia="Times New Roman" w:hAnsi="Times New Roman" w:cs="Times New Roman"/>
          <w:color w:val="000000"/>
          <w:sz w:val="24"/>
          <w:szCs w:val="24"/>
          <w:lang w:eastAsia="hu-HU"/>
        </w:rPr>
        <w:t>)</w:t>
      </w:r>
      <w:r w:rsidRPr="0051543D">
        <w:rPr>
          <w:rFonts w:ascii="Times New Roman" w:eastAsia="Times New Roman" w:hAnsi="Times New Roman" w:cs="Times New Roman"/>
          <w:color w:val="000000"/>
          <w:sz w:val="24"/>
          <w:szCs w:val="24"/>
          <w:lang w:eastAsia="hu-HU"/>
        </w:rPr>
        <w:tab/>
        <w:t>az önkormányzat részvételével működő társulások tanácsában a polgármester helyettesítésének rendjéről;</w:t>
      </w:r>
    </w:p>
    <w:p w:rsidR="0051543D" w:rsidRPr="0051543D" w:rsidRDefault="0051543D" w:rsidP="0051543D">
      <w:pPr>
        <w:spacing w:after="0" w:line="240" w:lineRule="auto"/>
        <w:ind w:left="1080" w:hanging="372"/>
        <w:jc w:val="both"/>
        <w:rPr>
          <w:rFonts w:ascii="Times New Roman" w:eastAsia="Times New Roman" w:hAnsi="Times New Roman" w:cs="Times New Roman"/>
          <w:color w:val="000000"/>
          <w:sz w:val="24"/>
          <w:szCs w:val="24"/>
          <w:lang w:eastAsia="hu-HU"/>
        </w:rPr>
      </w:pPr>
    </w:p>
    <w:p w:rsidR="0051543D" w:rsidRPr="0051543D" w:rsidRDefault="0051543D" w:rsidP="0051543D">
      <w:pPr>
        <w:spacing w:after="0" w:line="240" w:lineRule="auto"/>
        <w:ind w:left="1080" w:hanging="360"/>
        <w:jc w:val="both"/>
        <w:rPr>
          <w:rFonts w:ascii="Times New Roman" w:eastAsia="Times New Roman" w:hAnsi="Times New Roman" w:cs="Times New Roman"/>
          <w:color w:val="000000"/>
          <w:sz w:val="24"/>
          <w:szCs w:val="24"/>
          <w:lang w:eastAsia="hu-HU"/>
        </w:rPr>
      </w:pPr>
      <w:proofErr w:type="gramStart"/>
      <w:r w:rsidRPr="0051543D">
        <w:rPr>
          <w:rFonts w:ascii="Times New Roman" w:eastAsia="Times New Roman" w:hAnsi="Times New Roman" w:cs="Times New Roman"/>
          <w:color w:val="000000"/>
          <w:sz w:val="24"/>
          <w:szCs w:val="24"/>
          <w:lang w:eastAsia="hu-HU"/>
        </w:rPr>
        <w:t>h</w:t>
      </w:r>
      <w:proofErr w:type="gramEnd"/>
      <w:r w:rsidRPr="0051543D">
        <w:rPr>
          <w:rFonts w:ascii="Times New Roman" w:eastAsia="Times New Roman" w:hAnsi="Times New Roman" w:cs="Times New Roman"/>
          <w:color w:val="000000"/>
          <w:sz w:val="24"/>
          <w:szCs w:val="24"/>
          <w:lang w:eastAsia="hu-HU"/>
        </w:rPr>
        <w:t>)</w:t>
      </w:r>
      <w:r w:rsidRPr="0051543D">
        <w:rPr>
          <w:rFonts w:ascii="Times New Roman" w:eastAsia="Times New Roman" w:hAnsi="Times New Roman" w:cs="Times New Roman"/>
          <w:color w:val="000000"/>
          <w:sz w:val="24"/>
          <w:szCs w:val="24"/>
          <w:lang w:eastAsia="hu-HU"/>
        </w:rPr>
        <w:tab/>
        <w:t>a kóbor ebek befogásával és az állati hullák, hulladékok összegyűjtésével, elszállításával, illetve ártalmatlanná tételével összefüggő feladatokról;</w:t>
      </w:r>
    </w:p>
    <w:p w:rsidR="0051543D" w:rsidRPr="0051543D" w:rsidRDefault="0051543D" w:rsidP="0051543D">
      <w:pPr>
        <w:spacing w:after="0" w:line="240" w:lineRule="auto"/>
        <w:ind w:left="1080" w:hanging="360"/>
        <w:jc w:val="both"/>
        <w:rPr>
          <w:rFonts w:ascii="Times New Roman" w:eastAsia="Times New Roman" w:hAnsi="Times New Roman" w:cs="Times New Roman"/>
          <w:color w:val="000000"/>
          <w:sz w:val="24"/>
          <w:szCs w:val="24"/>
          <w:lang w:eastAsia="hu-HU"/>
        </w:rPr>
      </w:pPr>
    </w:p>
    <w:p w:rsidR="0051543D" w:rsidRPr="0051543D" w:rsidRDefault="0051543D" w:rsidP="0051543D">
      <w:pPr>
        <w:numPr>
          <w:ilvl w:val="0"/>
          <w:numId w:val="4"/>
        </w:numPr>
        <w:spacing w:after="0" w:line="240" w:lineRule="auto"/>
        <w:contextualSpacing/>
        <w:jc w:val="both"/>
        <w:rPr>
          <w:rFonts w:ascii="Times New Roman" w:eastAsia="Times New Roman" w:hAnsi="Times New Roman" w:cs="Times New Roman"/>
          <w:color w:val="000000"/>
          <w:sz w:val="24"/>
          <w:szCs w:val="24"/>
          <w:lang w:eastAsia="hu-HU"/>
        </w:rPr>
      </w:pPr>
      <w:r w:rsidRPr="0051543D">
        <w:rPr>
          <w:rFonts w:ascii="Times New Roman" w:eastAsia="Times New Roman" w:hAnsi="Times New Roman" w:cs="Times New Roman"/>
          <w:color w:val="000000"/>
          <w:sz w:val="24"/>
          <w:szCs w:val="24"/>
          <w:lang w:eastAsia="hu-HU"/>
        </w:rPr>
        <w:t>a közterületek tisztántartásával és a lomtalanítási akciókkal kapcsolatos feladatok ellátásáról;</w:t>
      </w:r>
    </w:p>
    <w:p w:rsidR="0051543D" w:rsidRPr="0051543D" w:rsidRDefault="0051543D" w:rsidP="0051543D">
      <w:pPr>
        <w:spacing w:after="0" w:line="240" w:lineRule="auto"/>
        <w:ind w:left="1429"/>
        <w:contextualSpacing/>
        <w:jc w:val="both"/>
        <w:rPr>
          <w:rFonts w:ascii="Times New Roman" w:eastAsia="Times New Roman" w:hAnsi="Times New Roman" w:cs="Times New Roman"/>
          <w:color w:val="000000"/>
          <w:sz w:val="24"/>
          <w:szCs w:val="24"/>
          <w:lang w:eastAsia="hu-HU"/>
        </w:rPr>
      </w:pPr>
    </w:p>
    <w:p w:rsidR="0051543D" w:rsidRPr="0051543D" w:rsidRDefault="0051543D" w:rsidP="0051543D">
      <w:pPr>
        <w:spacing w:after="0" w:line="240" w:lineRule="auto"/>
        <w:ind w:left="1134" w:hanging="594"/>
        <w:jc w:val="both"/>
        <w:rPr>
          <w:rFonts w:ascii="Times New Roman" w:eastAsia="Times New Roman" w:hAnsi="Times New Roman" w:cs="Times New Roman"/>
          <w:color w:val="000000"/>
          <w:sz w:val="24"/>
          <w:szCs w:val="24"/>
          <w:lang w:eastAsia="hu-HU"/>
        </w:rPr>
      </w:pPr>
      <w:r w:rsidRPr="0051543D">
        <w:rPr>
          <w:rFonts w:ascii="Times New Roman" w:eastAsia="Times New Roman" w:hAnsi="Times New Roman" w:cs="Times New Roman"/>
          <w:color w:val="000000"/>
          <w:sz w:val="24"/>
          <w:szCs w:val="24"/>
          <w:lang w:eastAsia="hu-HU"/>
        </w:rPr>
        <w:t xml:space="preserve">   j) más önkormányzatok településszerkezeti, településrendezési terveinek, településfejlesztési stratégiáinak, koncepcióinak véleményezéséről.</w:t>
      </w:r>
    </w:p>
    <w:p w:rsidR="0051543D" w:rsidRPr="0051543D" w:rsidRDefault="0051543D" w:rsidP="0051543D">
      <w:pPr>
        <w:spacing w:after="0" w:line="240" w:lineRule="auto"/>
        <w:ind w:left="1440"/>
        <w:contextualSpacing/>
        <w:jc w:val="both"/>
        <w:rPr>
          <w:rFonts w:ascii="Times New Roman" w:eastAsia="Times New Roman" w:hAnsi="Times New Roman" w:cs="Times New Roman"/>
          <w:color w:val="000000"/>
          <w:sz w:val="24"/>
          <w:szCs w:val="24"/>
          <w:lang w:eastAsia="hu-HU"/>
        </w:rPr>
      </w:pPr>
    </w:p>
    <w:p w:rsidR="0051543D" w:rsidRPr="0051543D" w:rsidRDefault="0051543D" w:rsidP="0051543D">
      <w:pPr>
        <w:spacing w:after="0" w:line="240" w:lineRule="auto"/>
        <w:ind w:left="540" w:hanging="540"/>
        <w:jc w:val="both"/>
        <w:rPr>
          <w:rFonts w:ascii="Times New Roman" w:eastAsia="Times New Roman" w:hAnsi="Times New Roman" w:cs="Times New Roman"/>
          <w:color w:val="000000"/>
          <w:sz w:val="24"/>
          <w:szCs w:val="24"/>
          <w:lang w:eastAsia="hu-HU"/>
        </w:rPr>
      </w:pPr>
    </w:p>
    <w:p w:rsidR="0051543D" w:rsidRPr="0051543D" w:rsidRDefault="0051543D" w:rsidP="0051543D">
      <w:pPr>
        <w:spacing w:after="240" w:line="240" w:lineRule="auto"/>
        <w:jc w:val="both"/>
        <w:rPr>
          <w:rFonts w:ascii="Times New Roman" w:eastAsia="Times New Roman" w:hAnsi="Times New Roman" w:cs="Times New Roman"/>
          <w:color w:val="000000"/>
          <w:sz w:val="24"/>
          <w:szCs w:val="24"/>
          <w:lang w:eastAsia="hu-HU"/>
        </w:rPr>
      </w:pPr>
      <w:r w:rsidRPr="0051543D">
        <w:rPr>
          <w:rFonts w:ascii="Times New Roman" w:eastAsia="Times New Roman" w:hAnsi="Times New Roman" w:cs="Times New Roman"/>
          <w:color w:val="000000"/>
          <w:sz w:val="24"/>
          <w:szCs w:val="24"/>
          <w:lang w:eastAsia="hu-HU"/>
        </w:rPr>
        <w:t>2.</w:t>
      </w:r>
      <w:r w:rsidRPr="0051543D">
        <w:rPr>
          <w:rFonts w:ascii="Times New Roman" w:eastAsia="Times New Roman" w:hAnsi="Times New Roman" w:cs="Times New Roman"/>
          <w:color w:val="000000"/>
          <w:sz w:val="24"/>
          <w:szCs w:val="24"/>
          <w:lang w:eastAsia="hu-HU"/>
        </w:rPr>
        <w:tab/>
        <w:t>Évente beszámol a Képviselő-testület ülésén a társulási tanácsokban végzett tevékenységéről;</w:t>
      </w:r>
    </w:p>
    <w:p w:rsidR="0051543D" w:rsidRPr="0051543D" w:rsidRDefault="0051543D" w:rsidP="0051543D">
      <w:pPr>
        <w:spacing w:after="0" w:line="240" w:lineRule="auto"/>
        <w:jc w:val="both"/>
        <w:rPr>
          <w:rFonts w:ascii="Times New Roman" w:eastAsia="Times New Roman" w:hAnsi="Times New Roman" w:cs="Times New Roman"/>
          <w:color w:val="000000"/>
          <w:sz w:val="24"/>
          <w:szCs w:val="24"/>
          <w:lang w:eastAsia="hu-HU"/>
        </w:rPr>
      </w:pPr>
      <w:r w:rsidRPr="0051543D">
        <w:rPr>
          <w:rFonts w:ascii="Times New Roman" w:eastAsia="Times New Roman" w:hAnsi="Times New Roman" w:cs="Times New Roman"/>
          <w:color w:val="000000"/>
          <w:sz w:val="24"/>
          <w:szCs w:val="24"/>
          <w:lang w:eastAsia="hu-HU"/>
        </w:rPr>
        <w:t>3.</w:t>
      </w:r>
      <w:r w:rsidRPr="0051543D">
        <w:rPr>
          <w:rFonts w:ascii="Times New Roman" w:eastAsia="Times New Roman" w:hAnsi="Times New Roman" w:cs="Times New Roman"/>
          <w:color w:val="000000"/>
          <w:sz w:val="24"/>
          <w:szCs w:val="24"/>
          <w:lang w:eastAsia="hu-HU"/>
        </w:rPr>
        <w:tab/>
        <w:t>Összehívja és vezeti a közmeghallgatásokat, lakossági fórumokat, tájékoztatja a lakosságot az önkormányzati bevételek és kiadások alakulásáról, az Önkormányzat költségvetésének helyzetéről, az önkormányzat által beszedett helyi adók összegéről, a települési környezet állapotáról, a környezet védelme érdekében tett, illetve teendő intézkedésekről;</w:t>
      </w:r>
    </w:p>
    <w:p w:rsidR="0051543D" w:rsidRPr="0051543D" w:rsidRDefault="0051543D" w:rsidP="0051543D">
      <w:pPr>
        <w:spacing w:after="0" w:line="240" w:lineRule="auto"/>
        <w:ind w:left="540" w:hanging="480"/>
        <w:jc w:val="both"/>
        <w:rPr>
          <w:rFonts w:ascii="Times New Roman" w:eastAsia="Times New Roman" w:hAnsi="Times New Roman" w:cs="Times New Roman"/>
          <w:color w:val="000000"/>
          <w:sz w:val="24"/>
          <w:szCs w:val="24"/>
          <w:lang w:eastAsia="hu-HU"/>
        </w:rPr>
      </w:pPr>
    </w:p>
    <w:p w:rsidR="0051543D" w:rsidRPr="0051543D" w:rsidRDefault="0051543D" w:rsidP="0051543D">
      <w:pPr>
        <w:spacing w:after="0" w:line="240" w:lineRule="auto"/>
        <w:jc w:val="both"/>
        <w:rPr>
          <w:rFonts w:ascii="Times New Roman" w:eastAsia="Times New Roman" w:hAnsi="Times New Roman" w:cs="Times New Roman"/>
          <w:color w:val="000000"/>
          <w:sz w:val="24"/>
          <w:szCs w:val="24"/>
          <w:lang w:eastAsia="hu-HU"/>
        </w:rPr>
      </w:pPr>
      <w:r w:rsidRPr="0051543D">
        <w:rPr>
          <w:rFonts w:ascii="Times New Roman" w:eastAsia="Times New Roman" w:hAnsi="Times New Roman" w:cs="Times New Roman"/>
          <w:color w:val="000000"/>
          <w:sz w:val="24"/>
          <w:szCs w:val="24"/>
          <w:lang w:eastAsia="hu-HU"/>
        </w:rPr>
        <w:t xml:space="preserve">4.    </w:t>
      </w:r>
      <w:r w:rsidRPr="0051543D">
        <w:rPr>
          <w:rFonts w:ascii="Times New Roman" w:eastAsia="Times New Roman" w:hAnsi="Times New Roman" w:cs="Times New Roman"/>
          <w:color w:val="000000"/>
          <w:sz w:val="24"/>
          <w:szCs w:val="24"/>
          <w:lang w:eastAsia="hu-HU"/>
        </w:rPr>
        <w:tab/>
        <w:t>Havonta tájékoztatást nyújt a Képviselő-testület részére a lejárt határidejű határozatok végrehajtásáról és a két ülés között végzett fontosabb intézkedésekről;</w:t>
      </w:r>
    </w:p>
    <w:p w:rsidR="0051543D" w:rsidRPr="0051543D" w:rsidRDefault="0051543D" w:rsidP="0051543D">
      <w:pPr>
        <w:spacing w:after="0" w:line="240" w:lineRule="auto"/>
        <w:ind w:left="540" w:hanging="540"/>
        <w:jc w:val="both"/>
        <w:rPr>
          <w:rFonts w:ascii="Times New Roman" w:eastAsia="Times New Roman" w:hAnsi="Times New Roman" w:cs="Times New Roman"/>
          <w:color w:val="000000"/>
          <w:sz w:val="24"/>
          <w:szCs w:val="24"/>
          <w:lang w:eastAsia="hu-HU"/>
        </w:rPr>
      </w:pPr>
    </w:p>
    <w:p w:rsidR="0051543D" w:rsidRPr="0051543D" w:rsidRDefault="0051543D" w:rsidP="0051543D">
      <w:pPr>
        <w:spacing w:after="0" w:line="240" w:lineRule="auto"/>
        <w:jc w:val="both"/>
        <w:rPr>
          <w:rFonts w:ascii="Times New Roman" w:eastAsia="Times New Roman" w:hAnsi="Times New Roman" w:cs="Times New Roman"/>
          <w:color w:val="000000"/>
          <w:sz w:val="24"/>
          <w:szCs w:val="24"/>
          <w:lang w:eastAsia="hu-HU"/>
        </w:rPr>
      </w:pPr>
      <w:r w:rsidRPr="0051543D">
        <w:rPr>
          <w:rFonts w:ascii="Times New Roman" w:eastAsia="Times New Roman" w:hAnsi="Times New Roman" w:cs="Times New Roman"/>
          <w:color w:val="000000"/>
          <w:sz w:val="24"/>
          <w:szCs w:val="24"/>
          <w:lang w:eastAsia="hu-HU"/>
        </w:rPr>
        <w:t>5.   </w:t>
      </w:r>
      <w:r w:rsidRPr="0051543D">
        <w:rPr>
          <w:rFonts w:ascii="Times New Roman" w:eastAsia="Times New Roman" w:hAnsi="Times New Roman" w:cs="Times New Roman"/>
          <w:color w:val="000000"/>
          <w:sz w:val="24"/>
          <w:szCs w:val="24"/>
          <w:lang w:eastAsia="hu-HU"/>
        </w:rPr>
        <w:tab/>
        <w:t>Az élet- és vagyonbiztonságot veszélyeztető, azonnali intézkedést igénylő vis maior helyzetben, elemi csapás, illetőleg következményeinek az elhárítása érdekében (veszélyhelyzetben) a helyi önkormányzat költségvetése körében átmeneti intézkedést hozhat, amelyről a Képviselő-testület legközelebbi ülésén be kell számolnia;</w:t>
      </w:r>
    </w:p>
    <w:p w:rsidR="0051543D" w:rsidRPr="0051543D" w:rsidRDefault="0051543D" w:rsidP="0051543D">
      <w:pPr>
        <w:spacing w:after="0" w:line="240" w:lineRule="auto"/>
        <w:ind w:left="540" w:hanging="540"/>
        <w:jc w:val="both"/>
        <w:rPr>
          <w:rFonts w:ascii="Times New Roman" w:eastAsia="Times New Roman" w:hAnsi="Times New Roman" w:cs="Times New Roman"/>
          <w:color w:val="000000"/>
          <w:sz w:val="24"/>
          <w:szCs w:val="24"/>
          <w:lang w:eastAsia="hu-HU"/>
        </w:rPr>
      </w:pPr>
      <w:r w:rsidRPr="0051543D">
        <w:rPr>
          <w:rFonts w:ascii="Times New Roman" w:eastAsia="Times New Roman" w:hAnsi="Times New Roman" w:cs="Times New Roman"/>
          <w:color w:val="000000"/>
          <w:sz w:val="24"/>
          <w:szCs w:val="24"/>
          <w:lang w:eastAsia="hu-HU"/>
        </w:rPr>
        <w:t> </w:t>
      </w:r>
    </w:p>
    <w:p w:rsidR="0051543D" w:rsidRPr="0051543D" w:rsidRDefault="0051543D" w:rsidP="0051543D">
      <w:pPr>
        <w:spacing w:after="0" w:line="240" w:lineRule="auto"/>
        <w:jc w:val="both"/>
        <w:rPr>
          <w:rFonts w:ascii="Times New Roman" w:eastAsia="Times New Roman" w:hAnsi="Times New Roman" w:cs="Times New Roman"/>
          <w:color w:val="000000"/>
          <w:sz w:val="24"/>
          <w:szCs w:val="24"/>
          <w:lang w:eastAsia="hu-HU"/>
        </w:rPr>
      </w:pPr>
      <w:r w:rsidRPr="0051543D">
        <w:rPr>
          <w:rFonts w:ascii="Times New Roman" w:eastAsia="Times New Roman" w:hAnsi="Times New Roman" w:cs="Times New Roman"/>
          <w:color w:val="000000"/>
          <w:sz w:val="24"/>
          <w:szCs w:val="24"/>
          <w:lang w:eastAsia="hu-HU"/>
        </w:rPr>
        <w:t xml:space="preserve">6.    </w:t>
      </w:r>
      <w:r w:rsidRPr="0051543D">
        <w:rPr>
          <w:rFonts w:ascii="Times New Roman" w:eastAsia="Times New Roman" w:hAnsi="Times New Roman" w:cs="Times New Roman"/>
          <w:color w:val="000000"/>
          <w:sz w:val="24"/>
          <w:szCs w:val="24"/>
          <w:lang w:eastAsia="hu-HU"/>
        </w:rPr>
        <w:tab/>
        <w:t>Kapcsolatot tart a szomszédos, illetve a környező önkormányzatokkal, a Fejér Megyei Önkormányzattal, a Fejér Megyei Kormányhivatallal és más, az önkormányzat munkájában szerepet játszó szervekkel;</w:t>
      </w:r>
    </w:p>
    <w:p w:rsidR="0051543D" w:rsidRPr="0051543D" w:rsidRDefault="0051543D" w:rsidP="0051543D">
      <w:pPr>
        <w:spacing w:after="0" w:line="240" w:lineRule="auto"/>
        <w:ind w:left="540" w:hanging="480"/>
        <w:jc w:val="both"/>
        <w:rPr>
          <w:rFonts w:ascii="Times New Roman" w:eastAsia="Times New Roman" w:hAnsi="Times New Roman" w:cs="Times New Roman"/>
          <w:color w:val="000000"/>
          <w:sz w:val="24"/>
          <w:szCs w:val="24"/>
          <w:lang w:eastAsia="hu-HU"/>
        </w:rPr>
      </w:pPr>
    </w:p>
    <w:p w:rsidR="0051543D" w:rsidRPr="0051543D" w:rsidRDefault="0051543D" w:rsidP="0051543D">
      <w:pPr>
        <w:spacing w:after="0" w:line="240" w:lineRule="auto"/>
        <w:jc w:val="both"/>
        <w:rPr>
          <w:rFonts w:ascii="Times New Roman" w:eastAsia="Times New Roman" w:hAnsi="Times New Roman" w:cs="Times New Roman"/>
          <w:color w:val="000000"/>
          <w:sz w:val="24"/>
          <w:szCs w:val="24"/>
          <w:lang w:eastAsia="hu-HU"/>
        </w:rPr>
      </w:pPr>
      <w:r w:rsidRPr="0051543D">
        <w:rPr>
          <w:rFonts w:ascii="Times New Roman" w:eastAsia="Times New Roman" w:hAnsi="Times New Roman" w:cs="Times New Roman"/>
          <w:color w:val="000000"/>
          <w:sz w:val="24"/>
          <w:szCs w:val="24"/>
          <w:lang w:eastAsia="hu-HU"/>
        </w:rPr>
        <w:t>7.      </w:t>
      </w:r>
      <w:r w:rsidRPr="0051543D">
        <w:rPr>
          <w:rFonts w:ascii="Times New Roman" w:eastAsia="Times New Roman" w:hAnsi="Times New Roman" w:cs="Times New Roman"/>
          <w:color w:val="000000"/>
          <w:sz w:val="24"/>
          <w:szCs w:val="24"/>
          <w:lang w:eastAsia="hu-HU"/>
        </w:rPr>
        <w:tab/>
        <w:t>A bizottságok elé terjeszti a költségvetési rendelet tervezetét;</w:t>
      </w:r>
    </w:p>
    <w:p w:rsidR="0051543D" w:rsidRPr="0051543D" w:rsidRDefault="0051543D" w:rsidP="0051543D">
      <w:pPr>
        <w:spacing w:after="0" w:line="240" w:lineRule="auto"/>
        <w:ind w:left="540" w:hanging="480"/>
        <w:jc w:val="both"/>
        <w:rPr>
          <w:rFonts w:ascii="Times New Roman" w:eastAsia="Times New Roman" w:hAnsi="Times New Roman" w:cs="Times New Roman"/>
          <w:color w:val="000000"/>
          <w:sz w:val="24"/>
          <w:szCs w:val="24"/>
          <w:lang w:eastAsia="hu-HU"/>
        </w:rPr>
      </w:pPr>
    </w:p>
    <w:p w:rsidR="0051543D" w:rsidRPr="0051543D" w:rsidRDefault="0051543D" w:rsidP="0051543D">
      <w:pPr>
        <w:spacing w:after="0" w:line="240" w:lineRule="auto"/>
        <w:jc w:val="both"/>
        <w:rPr>
          <w:rFonts w:ascii="Times New Roman" w:eastAsia="Times New Roman" w:hAnsi="Times New Roman" w:cs="Times New Roman"/>
          <w:color w:val="000000"/>
          <w:sz w:val="24"/>
          <w:szCs w:val="24"/>
          <w:lang w:eastAsia="hu-HU"/>
        </w:rPr>
      </w:pPr>
      <w:r w:rsidRPr="0051543D">
        <w:rPr>
          <w:rFonts w:ascii="Times New Roman" w:eastAsia="Times New Roman" w:hAnsi="Times New Roman" w:cs="Times New Roman"/>
          <w:bCs/>
          <w:color w:val="000000"/>
          <w:sz w:val="24"/>
          <w:szCs w:val="24"/>
          <w:lang w:eastAsia="hu-HU"/>
        </w:rPr>
        <w:t>8.</w:t>
      </w:r>
      <w:r w:rsidRPr="0051543D">
        <w:rPr>
          <w:rFonts w:ascii="Times New Roman" w:eastAsia="Times New Roman" w:hAnsi="Times New Roman" w:cs="Times New Roman"/>
          <w:color w:val="000000"/>
          <w:sz w:val="24"/>
          <w:szCs w:val="24"/>
          <w:lang w:eastAsia="hu-HU"/>
        </w:rPr>
        <w:t>   </w:t>
      </w:r>
      <w:r w:rsidRPr="0051543D">
        <w:rPr>
          <w:rFonts w:ascii="Times New Roman" w:eastAsia="Times New Roman" w:hAnsi="Times New Roman" w:cs="Times New Roman"/>
          <w:color w:val="000000"/>
          <w:sz w:val="24"/>
          <w:szCs w:val="24"/>
          <w:lang w:eastAsia="hu-HU"/>
        </w:rPr>
        <w:tab/>
        <w:t>A Képviselő-testület elé terjeszti a gazdasági program, fejlesztési terv tervezetét, a költségvetési rendelet, illetve az azt megalapozó egyéb rendeletek tervezeteit;</w:t>
      </w:r>
    </w:p>
    <w:p w:rsidR="0051543D" w:rsidRPr="0051543D" w:rsidRDefault="0051543D" w:rsidP="0051543D">
      <w:pPr>
        <w:spacing w:after="0" w:line="240" w:lineRule="auto"/>
        <w:ind w:left="540" w:hanging="480"/>
        <w:jc w:val="both"/>
        <w:rPr>
          <w:rFonts w:ascii="Times New Roman" w:eastAsia="Times New Roman" w:hAnsi="Times New Roman" w:cs="Times New Roman"/>
          <w:color w:val="000000"/>
          <w:sz w:val="24"/>
          <w:szCs w:val="24"/>
          <w:lang w:eastAsia="hu-HU"/>
        </w:rPr>
      </w:pPr>
    </w:p>
    <w:p w:rsidR="0051543D" w:rsidRPr="0051543D" w:rsidRDefault="0051543D" w:rsidP="0051543D">
      <w:pPr>
        <w:spacing w:after="0" w:line="240" w:lineRule="auto"/>
        <w:jc w:val="both"/>
        <w:rPr>
          <w:rFonts w:ascii="Times New Roman" w:eastAsia="Times New Roman" w:hAnsi="Times New Roman" w:cs="Times New Roman"/>
          <w:color w:val="000000"/>
          <w:sz w:val="24"/>
          <w:szCs w:val="24"/>
          <w:lang w:eastAsia="hu-HU"/>
        </w:rPr>
      </w:pPr>
      <w:r w:rsidRPr="0051543D">
        <w:rPr>
          <w:rFonts w:ascii="Times New Roman" w:eastAsia="Times New Roman" w:hAnsi="Times New Roman" w:cs="Times New Roman"/>
          <w:color w:val="000000"/>
          <w:sz w:val="24"/>
          <w:szCs w:val="24"/>
          <w:lang w:eastAsia="hu-HU"/>
        </w:rPr>
        <w:lastRenderedPageBreak/>
        <w:t xml:space="preserve">9. </w:t>
      </w:r>
      <w:r w:rsidRPr="0051543D">
        <w:rPr>
          <w:rFonts w:ascii="Times New Roman" w:eastAsia="Times New Roman" w:hAnsi="Times New Roman" w:cs="Times New Roman"/>
          <w:color w:val="000000"/>
          <w:sz w:val="24"/>
          <w:szCs w:val="24"/>
          <w:lang w:eastAsia="hu-HU"/>
        </w:rPr>
        <w:tab/>
        <w:t>Gondoskodik az önkormányzat költségvetésének végrehajtásáról;</w:t>
      </w:r>
    </w:p>
    <w:p w:rsidR="0051543D" w:rsidRPr="0051543D" w:rsidRDefault="0051543D" w:rsidP="0051543D">
      <w:pPr>
        <w:spacing w:after="0" w:line="240" w:lineRule="auto"/>
        <w:ind w:left="540" w:hanging="480"/>
        <w:jc w:val="both"/>
        <w:rPr>
          <w:rFonts w:ascii="Times New Roman" w:eastAsia="Times New Roman" w:hAnsi="Times New Roman" w:cs="Times New Roman"/>
          <w:color w:val="000000"/>
          <w:sz w:val="24"/>
          <w:szCs w:val="24"/>
          <w:lang w:eastAsia="hu-HU"/>
        </w:rPr>
      </w:pPr>
    </w:p>
    <w:p w:rsidR="0051543D" w:rsidRPr="0051543D" w:rsidRDefault="0051543D" w:rsidP="0051543D">
      <w:pPr>
        <w:spacing w:after="0" w:line="240" w:lineRule="auto"/>
        <w:jc w:val="both"/>
        <w:rPr>
          <w:rFonts w:ascii="Times New Roman" w:eastAsia="Times New Roman" w:hAnsi="Times New Roman" w:cs="Times New Roman"/>
          <w:color w:val="000000"/>
          <w:sz w:val="24"/>
          <w:szCs w:val="24"/>
          <w:lang w:eastAsia="hu-HU"/>
        </w:rPr>
      </w:pPr>
      <w:r w:rsidRPr="0051543D">
        <w:rPr>
          <w:rFonts w:ascii="Times New Roman" w:eastAsia="Times New Roman" w:hAnsi="Times New Roman" w:cs="Times New Roman"/>
          <w:color w:val="000000"/>
          <w:sz w:val="24"/>
          <w:szCs w:val="24"/>
          <w:lang w:eastAsia="hu-HU"/>
        </w:rPr>
        <w:t xml:space="preserve">10. </w:t>
      </w:r>
      <w:r w:rsidRPr="0051543D">
        <w:rPr>
          <w:rFonts w:ascii="Times New Roman" w:eastAsia="Times New Roman" w:hAnsi="Times New Roman" w:cs="Times New Roman"/>
          <w:color w:val="000000"/>
          <w:sz w:val="24"/>
          <w:szCs w:val="24"/>
          <w:lang w:eastAsia="hu-HU"/>
        </w:rPr>
        <w:tab/>
        <w:t>Tájékoztatja a Képviselő-testületet az önkormányzat évközi gazdálkodásáról, a költségvetési előirányzatok alakulásáról, a költségvetés egyensúlyi helyzetéről;</w:t>
      </w:r>
    </w:p>
    <w:p w:rsidR="0051543D" w:rsidRPr="0051543D" w:rsidRDefault="0051543D" w:rsidP="0051543D">
      <w:pPr>
        <w:spacing w:after="0" w:line="240" w:lineRule="auto"/>
        <w:jc w:val="both"/>
        <w:rPr>
          <w:rFonts w:ascii="Times New Roman" w:eastAsia="Times New Roman" w:hAnsi="Times New Roman" w:cs="Times New Roman"/>
          <w:color w:val="000000"/>
          <w:sz w:val="24"/>
          <w:szCs w:val="24"/>
          <w:lang w:eastAsia="hu-HU"/>
        </w:rPr>
      </w:pPr>
    </w:p>
    <w:p w:rsidR="0051543D" w:rsidRPr="0051543D" w:rsidRDefault="0051543D" w:rsidP="0051543D">
      <w:pPr>
        <w:spacing w:after="0" w:line="240" w:lineRule="auto"/>
        <w:ind w:left="540" w:hanging="480"/>
        <w:jc w:val="both"/>
        <w:rPr>
          <w:rFonts w:ascii="Times New Roman" w:eastAsia="Times New Roman" w:hAnsi="Times New Roman" w:cs="Times New Roman"/>
          <w:color w:val="000000"/>
          <w:sz w:val="24"/>
          <w:szCs w:val="24"/>
          <w:lang w:eastAsia="hu-HU"/>
        </w:rPr>
      </w:pPr>
      <w:r w:rsidRPr="0051543D">
        <w:rPr>
          <w:rFonts w:ascii="Times New Roman" w:eastAsia="Times New Roman" w:hAnsi="Times New Roman" w:cs="Times New Roman"/>
          <w:color w:val="000000"/>
          <w:sz w:val="24"/>
          <w:szCs w:val="24"/>
          <w:lang w:eastAsia="hu-HU"/>
        </w:rPr>
        <w:t>11.  </w:t>
      </w:r>
      <w:r w:rsidRPr="0051543D">
        <w:rPr>
          <w:rFonts w:ascii="Times New Roman" w:eastAsia="Times New Roman" w:hAnsi="Times New Roman" w:cs="Times New Roman"/>
          <w:color w:val="000000"/>
          <w:sz w:val="24"/>
          <w:szCs w:val="24"/>
          <w:lang w:eastAsia="hu-HU"/>
        </w:rPr>
        <w:tab/>
        <w:t>A Képviselő-testület elé terjeszti az éves költségvetés végrehajtásáról szóló beszámolót (zárszámadást);</w:t>
      </w:r>
    </w:p>
    <w:p w:rsidR="0051543D" w:rsidRPr="0051543D" w:rsidRDefault="0051543D" w:rsidP="0051543D">
      <w:pPr>
        <w:spacing w:after="0" w:line="240" w:lineRule="auto"/>
        <w:ind w:left="540" w:hanging="480"/>
        <w:jc w:val="both"/>
        <w:rPr>
          <w:rFonts w:ascii="Times New Roman" w:eastAsia="Times New Roman" w:hAnsi="Times New Roman" w:cs="Times New Roman"/>
          <w:color w:val="000000"/>
          <w:sz w:val="24"/>
          <w:szCs w:val="24"/>
          <w:lang w:eastAsia="hu-HU"/>
        </w:rPr>
      </w:pPr>
    </w:p>
    <w:p w:rsidR="0051543D" w:rsidRPr="0051543D" w:rsidRDefault="0051543D" w:rsidP="0051543D">
      <w:pPr>
        <w:spacing w:after="0" w:line="240" w:lineRule="auto"/>
        <w:jc w:val="both"/>
        <w:rPr>
          <w:rFonts w:ascii="Times New Roman" w:eastAsia="Times New Roman" w:hAnsi="Times New Roman" w:cs="Times New Roman"/>
          <w:color w:val="000000"/>
          <w:sz w:val="24"/>
          <w:szCs w:val="24"/>
          <w:lang w:eastAsia="hu-HU"/>
        </w:rPr>
      </w:pPr>
      <w:r w:rsidRPr="0051543D">
        <w:rPr>
          <w:rFonts w:ascii="Times New Roman" w:eastAsia="Times New Roman" w:hAnsi="Times New Roman" w:cs="Times New Roman"/>
          <w:color w:val="000000"/>
          <w:sz w:val="24"/>
          <w:szCs w:val="24"/>
          <w:lang w:eastAsia="hu-HU"/>
        </w:rPr>
        <w:t xml:space="preserve">12.  </w:t>
      </w:r>
      <w:r w:rsidRPr="0051543D">
        <w:rPr>
          <w:rFonts w:ascii="Times New Roman" w:eastAsia="Times New Roman" w:hAnsi="Times New Roman" w:cs="Times New Roman"/>
          <w:color w:val="000000"/>
          <w:sz w:val="24"/>
          <w:szCs w:val="24"/>
          <w:lang w:eastAsia="hu-HU"/>
        </w:rPr>
        <w:tab/>
        <w:t>A tárgyévi költségvetési rendelet megalkotása előtt, átmeneti gazdálkodásról szóló rendelet hiányában gondoskodik az önkormányzat bevételeinek beszedéséről és kiadásainak arányos – az előző évi kiadási előirányzatokon belüli – teljesítéséről.</w:t>
      </w:r>
    </w:p>
    <w:p w:rsidR="0051543D" w:rsidRPr="0051543D" w:rsidRDefault="0051543D" w:rsidP="0051543D">
      <w:pPr>
        <w:spacing w:after="0" w:line="240" w:lineRule="auto"/>
        <w:rPr>
          <w:rFonts w:ascii="Times New Roman" w:eastAsia="Times New Roman" w:hAnsi="Times New Roman" w:cs="Times New Roman"/>
          <w:color w:val="000000"/>
          <w:sz w:val="24"/>
          <w:szCs w:val="24"/>
          <w:lang w:eastAsia="hu-HU"/>
        </w:rPr>
      </w:pPr>
    </w:p>
    <w:p w:rsidR="0051543D" w:rsidRPr="0051543D" w:rsidRDefault="0051543D" w:rsidP="0051543D">
      <w:pPr>
        <w:spacing w:after="0" w:line="240" w:lineRule="auto"/>
        <w:jc w:val="center"/>
        <w:rPr>
          <w:rFonts w:ascii="Times New Roman" w:eastAsia="Times New Roman" w:hAnsi="Times New Roman" w:cs="Times New Roman"/>
          <w:b/>
          <w:sz w:val="24"/>
          <w:szCs w:val="24"/>
          <w:lang w:eastAsia="hu-HU"/>
        </w:rPr>
      </w:pPr>
    </w:p>
    <w:p w:rsidR="0051543D" w:rsidRPr="0051543D" w:rsidRDefault="0051543D" w:rsidP="0051543D">
      <w:pPr>
        <w:spacing w:after="0" w:line="240" w:lineRule="auto"/>
        <w:jc w:val="center"/>
        <w:rPr>
          <w:rFonts w:ascii="Times New Roman" w:eastAsia="Times New Roman" w:hAnsi="Times New Roman" w:cs="Times New Roman"/>
          <w:b/>
          <w:sz w:val="24"/>
          <w:szCs w:val="24"/>
          <w:lang w:eastAsia="hu-HU"/>
        </w:rPr>
      </w:pPr>
    </w:p>
    <w:p w:rsidR="0051543D" w:rsidRPr="0051543D" w:rsidRDefault="0051543D" w:rsidP="0051543D">
      <w:pPr>
        <w:spacing w:after="0" w:line="240" w:lineRule="auto"/>
        <w:jc w:val="center"/>
        <w:rPr>
          <w:rFonts w:ascii="Times New Roman" w:eastAsia="Times New Roman" w:hAnsi="Times New Roman" w:cs="Times New Roman"/>
          <w:b/>
          <w:sz w:val="24"/>
          <w:szCs w:val="24"/>
          <w:lang w:eastAsia="hu-HU"/>
        </w:rPr>
      </w:pPr>
    </w:p>
    <w:p w:rsidR="0051543D" w:rsidRPr="0051543D" w:rsidRDefault="0051543D" w:rsidP="0051543D">
      <w:pPr>
        <w:spacing w:after="0" w:line="240" w:lineRule="auto"/>
        <w:jc w:val="center"/>
        <w:rPr>
          <w:rFonts w:ascii="Times New Roman" w:eastAsia="Times New Roman" w:hAnsi="Times New Roman" w:cs="Times New Roman"/>
          <w:b/>
          <w:sz w:val="24"/>
          <w:szCs w:val="24"/>
          <w:lang w:eastAsia="hu-HU"/>
        </w:rPr>
      </w:pPr>
    </w:p>
    <w:p w:rsidR="0051543D" w:rsidRPr="0051543D" w:rsidRDefault="0051543D" w:rsidP="0051543D">
      <w:pPr>
        <w:spacing w:after="0" w:line="240" w:lineRule="auto"/>
        <w:jc w:val="center"/>
        <w:rPr>
          <w:rFonts w:ascii="Times New Roman" w:eastAsia="Times New Roman" w:hAnsi="Times New Roman" w:cs="Times New Roman"/>
          <w:b/>
          <w:sz w:val="24"/>
          <w:szCs w:val="24"/>
          <w:lang w:eastAsia="hu-HU"/>
        </w:rPr>
      </w:pPr>
    </w:p>
    <w:p w:rsidR="0051543D" w:rsidRPr="0051543D" w:rsidRDefault="0051543D" w:rsidP="0051543D">
      <w:pPr>
        <w:spacing w:after="0" w:line="240" w:lineRule="auto"/>
        <w:jc w:val="center"/>
        <w:rPr>
          <w:rFonts w:ascii="Times New Roman" w:eastAsia="Times New Roman" w:hAnsi="Times New Roman" w:cs="Times New Roman"/>
          <w:b/>
          <w:sz w:val="24"/>
          <w:szCs w:val="24"/>
          <w:lang w:eastAsia="hu-HU"/>
        </w:rPr>
      </w:pPr>
    </w:p>
    <w:p w:rsidR="0051543D" w:rsidRPr="0051543D" w:rsidRDefault="0051543D" w:rsidP="0051543D">
      <w:pPr>
        <w:spacing w:after="0" w:line="240" w:lineRule="auto"/>
        <w:jc w:val="center"/>
        <w:rPr>
          <w:rFonts w:ascii="Times New Roman" w:eastAsia="Times New Roman" w:hAnsi="Times New Roman" w:cs="Times New Roman"/>
          <w:b/>
          <w:sz w:val="24"/>
          <w:szCs w:val="24"/>
          <w:lang w:eastAsia="hu-HU"/>
        </w:rPr>
      </w:pPr>
    </w:p>
    <w:p w:rsidR="0051543D" w:rsidRPr="0051543D" w:rsidRDefault="0051543D" w:rsidP="0051543D">
      <w:pPr>
        <w:spacing w:after="0" w:line="240" w:lineRule="auto"/>
        <w:jc w:val="center"/>
        <w:rPr>
          <w:rFonts w:ascii="Times New Roman" w:eastAsia="Times New Roman" w:hAnsi="Times New Roman" w:cs="Times New Roman"/>
          <w:b/>
          <w:sz w:val="24"/>
          <w:szCs w:val="24"/>
          <w:lang w:eastAsia="hu-HU"/>
        </w:rPr>
      </w:pPr>
    </w:p>
    <w:p w:rsidR="0051543D" w:rsidRPr="0051543D" w:rsidRDefault="0051543D" w:rsidP="0051543D">
      <w:pPr>
        <w:spacing w:after="0" w:line="240" w:lineRule="auto"/>
        <w:jc w:val="center"/>
        <w:rPr>
          <w:rFonts w:ascii="Times New Roman" w:eastAsia="Times New Roman" w:hAnsi="Times New Roman" w:cs="Times New Roman"/>
          <w:b/>
          <w:sz w:val="24"/>
          <w:szCs w:val="24"/>
          <w:lang w:eastAsia="hu-HU"/>
        </w:rPr>
      </w:pPr>
    </w:p>
    <w:p w:rsidR="0051543D" w:rsidRPr="0051543D" w:rsidRDefault="0051543D" w:rsidP="0051543D">
      <w:pPr>
        <w:spacing w:after="0" w:line="240" w:lineRule="auto"/>
        <w:jc w:val="center"/>
        <w:rPr>
          <w:rFonts w:ascii="Times New Roman" w:eastAsia="Times New Roman" w:hAnsi="Times New Roman" w:cs="Times New Roman"/>
          <w:b/>
          <w:sz w:val="24"/>
          <w:szCs w:val="24"/>
          <w:lang w:eastAsia="hu-HU"/>
        </w:rPr>
      </w:pPr>
    </w:p>
    <w:p w:rsidR="0051543D" w:rsidRPr="0051543D" w:rsidRDefault="0051543D" w:rsidP="0051543D">
      <w:pPr>
        <w:spacing w:after="0" w:line="240" w:lineRule="auto"/>
        <w:jc w:val="center"/>
        <w:rPr>
          <w:rFonts w:ascii="Times New Roman" w:eastAsia="Times New Roman" w:hAnsi="Times New Roman" w:cs="Times New Roman"/>
          <w:b/>
          <w:sz w:val="24"/>
          <w:szCs w:val="24"/>
          <w:lang w:eastAsia="hu-HU"/>
        </w:rPr>
      </w:pPr>
    </w:p>
    <w:p w:rsidR="0051543D" w:rsidRPr="0051543D" w:rsidRDefault="0051543D" w:rsidP="0051543D">
      <w:pPr>
        <w:spacing w:after="0" w:line="240" w:lineRule="auto"/>
        <w:jc w:val="center"/>
        <w:rPr>
          <w:rFonts w:ascii="Times New Roman" w:eastAsia="Times New Roman" w:hAnsi="Times New Roman" w:cs="Times New Roman"/>
          <w:b/>
          <w:sz w:val="24"/>
          <w:szCs w:val="24"/>
          <w:lang w:eastAsia="hu-HU"/>
        </w:rPr>
      </w:pPr>
    </w:p>
    <w:p w:rsidR="0051543D" w:rsidRPr="0051543D" w:rsidRDefault="0051543D" w:rsidP="0051543D">
      <w:pPr>
        <w:spacing w:after="0" w:line="240" w:lineRule="auto"/>
        <w:jc w:val="center"/>
        <w:rPr>
          <w:rFonts w:ascii="Times New Roman" w:eastAsia="Times New Roman" w:hAnsi="Times New Roman" w:cs="Times New Roman"/>
          <w:b/>
          <w:sz w:val="24"/>
          <w:szCs w:val="24"/>
          <w:lang w:eastAsia="hu-HU"/>
        </w:rPr>
      </w:pPr>
    </w:p>
    <w:p w:rsidR="0051543D" w:rsidRPr="0051543D" w:rsidRDefault="0051543D" w:rsidP="0051543D">
      <w:pPr>
        <w:spacing w:after="0" w:line="240" w:lineRule="auto"/>
        <w:jc w:val="center"/>
        <w:rPr>
          <w:rFonts w:ascii="Times New Roman" w:eastAsia="Times New Roman" w:hAnsi="Times New Roman" w:cs="Times New Roman"/>
          <w:b/>
          <w:sz w:val="24"/>
          <w:szCs w:val="24"/>
          <w:lang w:eastAsia="hu-HU"/>
        </w:rPr>
      </w:pPr>
    </w:p>
    <w:p w:rsidR="002F74E1" w:rsidRDefault="002F74E1">
      <w:bookmarkStart w:id="0" w:name="_GoBack"/>
      <w:bookmarkEnd w:id="0"/>
    </w:p>
    <w:sectPr w:rsidR="002F74E1" w:rsidSect="00BF1EEB">
      <w:footerReference w:type="default" r:id="rId6"/>
      <w:pgSz w:w="11906" w:h="16838"/>
      <w:pgMar w:top="1417" w:right="1417" w:bottom="283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643208"/>
      <w:docPartObj>
        <w:docPartGallery w:val="Page Numbers (Bottom of Page)"/>
        <w:docPartUnique/>
      </w:docPartObj>
    </w:sdtPr>
    <w:sdtEndPr/>
    <w:sdtContent>
      <w:p w:rsidR="00BF1EEB" w:rsidRDefault="0051543D">
        <w:pPr>
          <w:pStyle w:val="llb"/>
          <w:jc w:val="right"/>
        </w:pPr>
        <w:r>
          <w:fldChar w:fldCharType="begin"/>
        </w:r>
        <w:r>
          <w:instrText>PAGE   \* MERGEFORMAT</w:instrText>
        </w:r>
        <w:r>
          <w:fldChar w:fldCharType="separate"/>
        </w:r>
        <w:r>
          <w:rPr>
            <w:noProof/>
          </w:rPr>
          <w:t>1</w:t>
        </w:r>
        <w:r>
          <w:fldChar w:fldCharType="end"/>
        </w:r>
      </w:p>
    </w:sdtContent>
  </w:sdt>
  <w:p w:rsidR="00BF1EEB" w:rsidRDefault="0051543D">
    <w:pPr>
      <w:pStyle w:val="llb"/>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A4B78"/>
    <w:multiLevelType w:val="hybridMultilevel"/>
    <w:tmpl w:val="45E23DBC"/>
    <w:lvl w:ilvl="0" w:tplc="26DAE406">
      <w:start w:val="27"/>
      <w:numFmt w:val="lowerLetter"/>
      <w:lvlText w:val="%1)"/>
      <w:lvlJc w:val="left"/>
      <w:pPr>
        <w:ind w:left="2160" w:hanging="360"/>
      </w:pPr>
      <w:rPr>
        <w:rFonts w:hint="default"/>
      </w:rPr>
    </w:lvl>
    <w:lvl w:ilvl="1" w:tplc="040E0019" w:tentative="1">
      <w:start w:val="1"/>
      <w:numFmt w:val="lowerLetter"/>
      <w:lvlText w:val="%2."/>
      <w:lvlJc w:val="left"/>
      <w:pPr>
        <w:ind w:left="2880" w:hanging="360"/>
      </w:pPr>
    </w:lvl>
    <w:lvl w:ilvl="2" w:tplc="040E001B" w:tentative="1">
      <w:start w:val="1"/>
      <w:numFmt w:val="lowerRoman"/>
      <w:lvlText w:val="%3."/>
      <w:lvlJc w:val="right"/>
      <w:pPr>
        <w:ind w:left="3600" w:hanging="180"/>
      </w:pPr>
    </w:lvl>
    <w:lvl w:ilvl="3" w:tplc="040E000F" w:tentative="1">
      <w:start w:val="1"/>
      <w:numFmt w:val="decimal"/>
      <w:lvlText w:val="%4."/>
      <w:lvlJc w:val="left"/>
      <w:pPr>
        <w:ind w:left="4320" w:hanging="360"/>
      </w:pPr>
    </w:lvl>
    <w:lvl w:ilvl="4" w:tplc="040E0019" w:tentative="1">
      <w:start w:val="1"/>
      <w:numFmt w:val="lowerLetter"/>
      <w:lvlText w:val="%5."/>
      <w:lvlJc w:val="left"/>
      <w:pPr>
        <w:ind w:left="5040" w:hanging="360"/>
      </w:pPr>
    </w:lvl>
    <w:lvl w:ilvl="5" w:tplc="040E001B" w:tentative="1">
      <w:start w:val="1"/>
      <w:numFmt w:val="lowerRoman"/>
      <w:lvlText w:val="%6."/>
      <w:lvlJc w:val="right"/>
      <w:pPr>
        <w:ind w:left="5760" w:hanging="180"/>
      </w:pPr>
    </w:lvl>
    <w:lvl w:ilvl="6" w:tplc="040E000F" w:tentative="1">
      <w:start w:val="1"/>
      <w:numFmt w:val="decimal"/>
      <w:lvlText w:val="%7."/>
      <w:lvlJc w:val="left"/>
      <w:pPr>
        <w:ind w:left="6480" w:hanging="360"/>
      </w:pPr>
    </w:lvl>
    <w:lvl w:ilvl="7" w:tplc="040E0019" w:tentative="1">
      <w:start w:val="1"/>
      <w:numFmt w:val="lowerLetter"/>
      <w:lvlText w:val="%8."/>
      <w:lvlJc w:val="left"/>
      <w:pPr>
        <w:ind w:left="7200" w:hanging="360"/>
      </w:pPr>
    </w:lvl>
    <w:lvl w:ilvl="8" w:tplc="040E001B" w:tentative="1">
      <w:start w:val="1"/>
      <w:numFmt w:val="lowerRoman"/>
      <w:lvlText w:val="%9."/>
      <w:lvlJc w:val="right"/>
      <w:pPr>
        <w:ind w:left="7920" w:hanging="180"/>
      </w:pPr>
    </w:lvl>
  </w:abstractNum>
  <w:abstractNum w:abstractNumId="1">
    <w:nsid w:val="35B64CA4"/>
    <w:multiLevelType w:val="hybridMultilevel"/>
    <w:tmpl w:val="E208C8C2"/>
    <w:lvl w:ilvl="0" w:tplc="11F06840">
      <w:start w:val="1"/>
      <w:numFmt w:val="lowerRoman"/>
      <w:lvlText w:val="%1)"/>
      <w:lvlJc w:val="left"/>
      <w:pPr>
        <w:ind w:left="1429" w:hanging="72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2">
    <w:nsid w:val="41F1029A"/>
    <w:multiLevelType w:val="hybridMultilevel"/>
    <w:tmpl w:val="03345E2A"/>
    <w:lvl w:ilvl="0" w:tplc="F5F0B5D4">
      <w:start w:val="1"/>
      <w:numFmt w:val="bullet"/>
      <w:lvlText w:val="­"/>
      <w:lvlJc w:val="left"/>
      <w:pPr>
        <w:tabs>
          <w:tab w:val="num" w:pos="720"/>
        </w:tabs>
        <w:ind w:left="720" w:hanging="360"/>
      </w:pPr>
      <w:rPr>
        <w:rFonts w:ascii="Courier New" w:hAnsi="Courier New"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
    <w:nsid w:val="618B602F"/>
    <w:multiLevelType w:val="hybridMultilevel"/>
    <w:tmpl w:val="66F8B544"/>
    <w:lvl w:ilvl="0" w:tplc="69F0B196">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43D"/>
    <w:rsid w:val="002F74E1"/>
    <w:rsid w:val="0051543D"/>
    <w:rsid w:val="00532D71"/>
    <w:rsid w:val="006A5593"/>
    <w:rsid w:val="0097017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32D71"/>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51543D"/>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uiPriority w:val="99"/>
    <w:rsid w:val="0051543D"/>
    <w:rPr>
      <w:rFonts w:ascii="Times New Roman" w:eastAsia="Times New Roman" w:hAnsi="Times New Roman" w:cs="Times New Roman"/>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32D71"/>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51543D"/>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uiPriority w:val="99"/>
    <w:rsid w:val="0051543D"/>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3049</Words>
  <Characters>21045</Characters>
  <Application>Microsoft Office Word</Application>
  <DocSecurity>0</DocSecurity>
  <Lines>175</Lines>
  <Paragraphs>48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Baricza Mónika</dc:creator>
  <cp:lastModifiedBy>Baricza Mónika</cp:lastModifiedBy>
  <cp:revision>1</cp:revision>
  <dcterms:created xsi:type="dcterms:W3CDTF">2014-11-10T08:35:00Z</dcterms:created>
  <dcterms:modified xsi:type="dcterms:W3CDTF">2014-11-10T08:35:00Z</dcterms:modified>
</cp:coreProperties>
</file>