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0DD" w:rsidRPr="00877E8E" w:rsidRDefault="007860DD" w:rsidP="007860DD">
      <w:pPr>
        <w:ind w:left="360"/>
        <w:jc w:val="right"/>
        <w:rPr>
          <w:rFonts w:ascii="Times New Roman" w:hAnsi="Times New Roman" w:cs="Times New Roman"/>
          <w:b/>
          <w:bCs/>
          <w:i/>
        </w:rPr>
      </w:pPr>
      <w:r w:rsidRPr="00877E8E">
        <w:rPr>
          <w:rFonts w:ascii="Times New Roman" w:hAnsi="Times New Roman" w:cs="Times New Roman"/>
          <w:b/>
          <w:bCs/>
          <w:i/>
        </w:rPr>
        <w:t>1</w:t>
      </w:r>
      <w:r>
        <w:rPr>
          <w:rFonts w:ascii="Times New Roman" w:hAnsi="Times New Roman" w:cs="Times New Roman"/>
          <w:b/>
          <w:bCs/>
          <w:i/>
        </w:rPr>
        <w:t>. melléklet a 18</w:t>
      </w:r>
      <w:r w:rsidRPr="00877E8E">
        <w:rPr>
          <w:rFonts w:ascii="Times New Roman" w:hAnsi="Times New Roman" w:cs="Times New Roman"/>
          <w:b/>
          <w:bCs/>
          <w:i/>
        </w:rPr>
        <w:t>/2018.(</w:t>
      </w:r>
      <w:r>
        <w:rPr>
          <w:rFonts w:ascii="Times New Roman" w:hAnsi="Times New Roman" w:cs="Times New Roman"/>
          <w:b/>
          <w:bCs/>
          <w:i/>
        </w:rPr>
        <w:t>X.19.</w:t>
      </w:r>
      <w:r w:rsidRPr="00877E8E">
        <w:rPr>
          <w:rFonts w:ascii="Times New Roman" w:hAnsi="Times New Roman" w:cs="Times New Roman"/>
          <w:b/>
          <w:bCs/>
          <w:i/>
        </w:rPr>
        <w:t>) önkormányzati rendelethez</w:t>
      </w:r>
    </w:p>
    <w:p w:rsidR="007860DD" w:rsidRPr="00877E8E" w:rsidRDefault="007860DD" w:rsidP="007860DD">
      <w:pPr>
        <w:jc w:val="right"/>
        <w:rPr>
          <w:rFonts w:ascii="Times New Roman" w:hAnsi="Times New Roman" w:cs="Times New Roman"/>
          <w:b/>
          <w:bCs/>
          <w:i/>
        </w:rPr>
      </w:pPr>
    </w:p>
    <w:p w:rsidR="007860DD" w:rsidRPr="00877E8E" w:rsidRDefault="007860DD" w:rsidP="007860DD">
      <w:pPr>
        <w:pStyle w:val="Szvegtrzs2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0DD" w:rsidRPr="00877E8E" w:rsidRDefault="007860DD" w:rsidP="007860DD">
      <w:pPr>
        <w:pStyle w:val="Szvegtrzs2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E8E">
        <w:rPr>
          <w:rFonts w:ascii="Times New Roman" w:hAnsi="Times New Roman" w:cs="Times New Roman"/>
          <w:sz w:val="24"/>
          <w:szCs w:val="24"/>
        </w:rPr>
        <w:t>Az Önkormányzat alaptevékenysége (kormányzati funkciók)</w:t>
      </w:r>
    </w:p>
    <w:p w:rsidR="007860DD" w:rsidRPr="00877E8E" w:rsidRDefault="007860DD" w:rsidP="007860DD">
      <w:pPr>
        <w:pStyle w:val="Szvegtrzs2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15"/>
        <w:gridCol w:w="7987"/>
      </w:tblGrid>
      <w:tr w:rsidR="007860DD" w:rsidRPr="00877E8E" w:rsidTr="006D0E5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011130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Önkormányzatok és önkormányzati hivatalok jogalkotó és általános igazgatási tevékenysége</w:t>
            </w:r>
          </w:p>
        </w:tc>
      </w:tr>
      <w:tr w:rsidR="007860DD" w:rsidRPr="00877E8E" w:rsidTr="006D0E5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011220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Adó-, vám- és jövedéki igazgatás</w:t>
            </w:r>
          </w:p>
        </w:tc>
      </w:tr>
      <w:tr w:rsidR="007860DD" w:rsidRPr="00877E8E" w:rsidTr="006D0E5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013340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Az állami vagyonnal való gazdálkodással kapcsolatos feladatok</w:t>
            </w:r>
          </w:p>
        </w:tc>
      </w:tr>
      <w:tr w:rsidR="007860DD" w:rsidRPr="00877E8E" w:rsidTr="006D0E5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013350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Az önkormányzati vagyonnal való gazdálkodással kapcsolatos feladatok</w:t>
            </w:r>
          </w:p>
        </w:tc>
      </w:tr>
      <w:tr w:rsidR="007860DD" w:rsidRPr="00877E8E" w:rsidTr="006D0E5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016080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Kiemelt állami és önkormányzati rendezvények</w:t>
            </w:r>
          </w:p>
        </w:tc>
      </w:tr>
      <w:tr w:rsidR="007860DD" w:rsidRPr="00877E8E" w:rsidTr="006D0E5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041140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Területfejlesztés igazgatása</w:t>
            </w:r>
          </w:p>
        </w:tc>
      </w:tr>
      <w:tr w:rsidR="007860DD" w:rsidRPr="00877E8E" w:rsidTr="006D0E5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ind w:right="56"/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 xml:space="preserve">041233 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ind w:right="56"/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Hosszabb időtartamú közfoglalkoztatás</w:t>
            </w:r>
          </w:p>
        </w:tc>
      </w:tr>
      <w:tr w:rsidR="007860DD" w:rsidRPr="00877E8E" w:rsidTr="006D0E51">
        <w:tc>
          <w:tcPr>
            <w:tcW w:w="1115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051040</w:t>
            </w:r>
          </w:p>
        </w:tc>
        <w:tc>
          <w:tcPr>
            <w:tcW w:w="7987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Nem veszélyes hulladék kezelése, ártalmatlanítása</w:t>
            </w:r>
          </w:p>
        </w:tc>
      </w:tr>
      <w:tr w:rsidR="007860DD" w:rsidRPr="00877E8E" w:rsidTr="006D0E5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052020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Szennyvíz gyűjtése, tisztítása, elhelyezése</w:t>
            </w:r>
          </w:p>
        </w:tc>
      </w:tr>
      <w:tr w:rsidR="007860DD" w:rsidRPr="00877E8E" w:rsidTr="006D0E5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063020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 xml:space="preserve">Víztermelés, </w:t>
            </w:r>
            <w:proofErr w:type="spellStart"/>
            <w:r w:rsidRPr="00877E8E">
              <w:rPr>
                <w:rFonts w:ascii="Times New Roman" w:hAnsi="Times New Roman" w:cs="Times New Roman"/>
              </w:rPr>
              <w:t>-kezelés</w:t>
            </w:r>
            <w:proofErr w:type="spellEnd"/>
            <w:r w:rsidRPr="00877E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7E8E">
              <w:rPr>
                <w:rFonts w:ascii="Times New Roman" w:hAnsi="Times New Roman" w:cs="Times New Roman"/>
              </w:rPr>
              <w:t>-ellátás</w:t>
            </w:r>
            <w:proofErr w:type="spellEnd"/>
          </w:p>
        </w:tc>
      </w:tr>
      <w:tr w:rsidR="007860DD" w:rsidRPr="00877E8E" w:rsidTr="006D0E5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064010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Közvilágítás</w:t>
            </w:r>
          </w:p>
        </w:tc>
      </w:tr>
      <w:tr w:rsidR="007860DD" w:rsidRPr="00877E8E" w:rsidTr="006D0E5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072111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Háziorvosi alapellátás</w:t>
            </w:r>
          </w:p>
        </w:tc>
      </w:tr>
      <w:tr w:rsidR="007860DD" w:rsidRPr="00877E8E" w:rsidTr="006D0E5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072112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Háziorvosi ügyeleti ellátás</w:t>
            </w:r>
          </w:p>
        </w:tc>
      </w:tr>
      <w:tr w:rsidR="007860DD" w:rsidRPr="00877E8E" w:rsidTr="006D0E5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072311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Fogorvosi alapellátás</w:t>
            </w:r>
          </w:p>
        </w:tc>
      </w:tr>
      <w:tr w:rsidR="007860DD" w:rsidRPr="00877E8E" w:rsidTr="006D0E5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074031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Család és nővédelmi egészségügyi gondozás</w:t>
            </w:r>
          </w:p>
        </w:tc>
      </w:tr>
      <w:tr w:rsidR="007860DD" w:rsidRPr="00877E8E" w:rsidTr="006D0E5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074032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Ifjúság-egészségügyi gondozás</w:t>
            </w:r>
          </w:p>
        </w:tc>
      </w:tr>
      <w:tr w:rsidR="007860DD" w:rsidRPr="00877E8E" w:rsidTr="006D0E5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081010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 xml:space="preserve">Sportügyek igazgatása </w:t>
            </w:r>
          </w:p>
        </w:tc>
      </w:tr>
      <w:tr w:rsidR="007860DD" w:rsidRPr="00877E8E" w:rsidTr="006D0E51">
        <w:trPr>
          <w:trHeight w:val="310"/>
        </w:trPr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081030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pStyle w:val="Szvegtrzs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77E8E">
              <w:rPr>
                <w:sz w:val="24"/>
                <w:szCs w:val="24"/>
              </w:rPr>
              <w:t>Sportlétesítmények, edzőtáborok működtetése és fejlesztése</w:t>
            </w:r>
          </w:p>
        </w:tc>
      </w:tr>
      <w:tr w:rsidR="007860DD" w:rsidRPr="00877E8E" w:rsidTr="006D0E5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081043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Iskolai, diáksport-tevékenység és támogatása</w:t>
            </w:r>
          </w:p>
        </w:tc>
      </w:tr>
      <w:tr w:rsidR="007860DD" w:rsidRPr="00877E8E" w:rsidTr="006D0E5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081045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Szabadidősport- (rekreációs sport) tevékenység és támogatása</w:t>
            </w:r>
          </w:p>
        </w:tc>
      </w:tr>
      <w:tr w:rsidR="007860DD" w:rsidRPr="00877E8E" w:rsidTr="006D0E5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082042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Könyvtári állomány gyarapítása, nyilvántartása</w:t>
            </w:r>
          </w:p>
        </w:tc>
      </w:tr>
      <w:tr w:rsidR="007860DD" w:rsidRPr="00877E8E" w:rsidTr="006D0E51">
        <w:tc>
          <w:tcPr>
            <w:tcW w:w="1115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082043</w:t>
            </w:r>
          </w:p>
        </w:tc>
        <w:tc>
          <w:tcPr>
            <w:tcW w:w="7987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Könyvtári állomány feltárása, megőrzése, védelme</w:t>
            </w:r>
          </w:p>
        </w:tc>
      </w:tr>
      <w:tr w:rsidR="007860DD" w:rsidRPr="00877E8E" w:rsidTr="006D0E51">
        <w:tc>
          <w:tcPr>
            <w:tcW w:w="1115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082044</w:t>
            </w:r>
          </w:p>
        </w:tc>
        <w:tc>
          <w:tcPr>
            <w:tcW w:w="7987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Könyvtári szolgáltatások</w:t>
            </w:r>
          </w:p>
        </w:tc>
      </w:tr>
      <w:tr w:rsidR="007860DD" w:rsidRPr="00877E8E" w:rsidTr="006D0E51">
        <w:tc>
          <w:tcPr>
            <w:tcW w:w="1115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083050</w:t>
            </w:r>
          </w:p>
        </w:tc>
        <w:tc>
          <w:tcPr>
            <w:tcW w:w="7987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Televízió-műsor szolgáltatása és támogatása</w:t>
            </w:r>
          </w:p>
        </w:tc>
      </w:tr>
      <w:tr w:rsidR="007860DD" w:rsidRPr="00877E8E" w:rsidTr="006D0E5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104042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Család és gyermekjóléti szolgáltatások</w:t>
            </w:r>
          </w:p>
        </w:tc>
      </w:tr>
      <w:tr w:rsidR="007860DD" w:rsidRPr="00877E8E" w:rsidTr="006D0E5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106010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Lakóingatlan szociális célú bérbeadása, üzemeltetése</w:t>
            </w:r>
          </w:p>
        </w:tc>
      </w:tr>
      <w:tr w:rsidR="007860DD" w:rsidRPr="00877E8E" w:rsidTr="006D0E5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106020</w:t>
            </w:r>
          </w:p>
        </w:tc>
        <w:tc>
          <w:tcPr>
            <w:tcW w:w="79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860DD" w:rsidRPr="00877E8E" w:rsidRDefault="007860DD" w:rsidP="006D0E51">
            <w:pPr>
              <w:rPr>
                <w:rFonts w:ascii="Times New Roman" w:hAnsi="Times New Roman" w:cs="Times New Roman"/>
              </w:rPr>
            </w:pPr>
            <w:r w:rsidRPr="00877E8E">
              <w:rPr>
                <w:rFonts w:ascii="Times New Roman" w:hAnsi="Times New Roman" w:cs="Times New Roman"/>
              </w:rPr>
              <w:t>Lakásfenntartással, lakhatással összefüggő ellátások</w:t>
            </w:r>
          </w:p>
        </w:tc>
      </w:tr>
    </w:tbl>
    <w:p w:rsidR="007860DD" w:rsidRPr="00877E8E" w:rsidRDefault="007860DD" w:rsidP="007860DD">
      <w:pPr>
        <w:pStyle w:val="Szvegtrzs2"/>
        <w:shd w:val="clear" w:color="auto" w:fill="auto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45AB6" w:rsidRDefault="00C45AB6">
      <w:bookmarkStart w:id="0" w:name="_GoBack"/>
      <w:bookmarkEnd w:id="0"/>
    </w:p>
    <w:sectPr w:rsidR="00C45AB6" w:rsidSect="000F1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DD"/>
    <w:rsid w:val="007860DD"/>
    <w:rsid w:val="00C4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713F4-564B-47D6-8102-18029607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60D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">
    <w:name w:val="Szövegtörzs (2)"/>
    <w:basedOn w:val="Norml"/>
    <w:rsid w:val="007860DD"/>
    <w:pPr>
      <w:shd w:val="clear" w:color="auto" w:fill="FFFFFF"/>
      <w:suppressAutoHyphens w:val="0"/>
      <w:spacing w:after="300" w:line="240" w:lineRule="atLeast"/>
      <w:jc w:val="center"/>
    </w:pPr>
    <w:rPr>
      <w:rFonts w:ascii="Book Antiqua" w:hAnsi="Book Antiqua" w:cs="Book Antiqua"/>
      <w:i/>
      <w:iCs/>
      <w:sz w:val="23"/>
      <w:szCs w:val="23"/>
      <w:lang w:eastAsia="en-US"/>
    </w:rPr>
  </w:style>
  <w:style w:type="character" w:customStyle="1" w:styleId="Szvegtrzs">
    <w:name w:val="Szövegtörzs_"/>
    <w:link w:val="Szvegtrzs1"/>
    <w:rsid w:val="007860DD"/>
    <w:rPr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7860DD"/>
    <w:pPr>
      <w:shd w:val="clear" w:color="auto" w:fill="FFFFFF"/>
      <w:suppressAutoHyphens w:val="0"/>
      <w:spacing w:after="120" w:line="271" w:lineRule="exact"/>
      <w:ind w:hanging="360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kolonics.krisztina</dc:creator>
  <cp:keywords/>
  <dc:description/>
  <cp:lastModifiedBy>kolonics.krisztina</cp:lastModifiedBy>
  <cp:revision>1</cp:revision>
  <dcterms:created xsi:type="dcterms:W3CDTF">2018-11-14T08:53:00Z</dcterms:created>
  <dcterms:modified xsi:type="dcterms:W3CDTF">2018-11-14T08:54:00Z</dcterms:modified>
</cp:coreProperties>
</file>