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0D20" w:rsidRDefault="008E0D20" w:rsidP="008E0D20">
      <w:pPr>
        <w:pStyle w:val="Szvegtrzs"/>
        <w:jc w:val="center"/>
        <w:rPr>
          <w:rFonts w:eastAsia="Times New Roman"/>
          <w:b/>
          <w:iCs/>
          <w:lang w:eastAsia="ar-SA"/>
        </w:rPr>
      </w:pPr>
      <w:r>
        <w:rPr>
          <w:rFonts w:eastAsia="Times New Roman"/>
          <w:b/>
          <w:iCs/>
          <w:lang w:eastAsia="ar-SA"/>
        </w:rPr>
        <w:t>5. sz. melléklet</w:t>
      </w:r>
    </w:p>
    <w:p w:rsidR="008E0D20" w:rsidRDefault="008E0D20" w:rsidP="008E0D20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8E0D20" w:rsidRDefault="008E0D20" w:rsidP="008E0D20">
      <w:pPr>
        <w:pStyle w:val="Szvegtrzs"/>
        <w:jc w:val="center"/>
        <w:rPr>
          <w:rFonts w:eastAsia="Times New Roman"/>
          <w:b/>
          <w:iCs/>
          <w:lang w:eastAsia="ar-SA"/>
        </w:rPr>
      </w:pPr>
    </w:p>
    <w:p w:rsidR="008E0D20" w:rsidRDefault="008E0D20" w:rsidP="008E0D20">
      <w:pPr>
        <w:jc w:val="center"/>
        <w:rPr>
          <w:rFonts w:eastAsia="Times New Roman"/>
          <w:b/>
          <w:i/>
          <w:sz w:val="32"/>
          <w:lang w:eastAsia="ar-SA"/>
        </w:rPr>
      </w:pPr>
      <w:r>
        <w:rPr>
          <w:rFonts w:eastAsia="Times New Roman"/>
          <w:b/>
          <w:i/>
          <w:sz w:val="32"/>
          <w:lang w:eastAsia="ar-SA"/>
        </w:rPr>
        <w:t>Az önkormányzat és költségvetési szervei 2014. évi előirányzott és teljesített</w:t>
      </w:r>
    </w:p>
    <w:p w:rsidR="008E0D20" w:rsidRDefault="008E0D20" w:rsidP="008E0D20">
      <w:pPr>
        <w:jc w:val="center"/>
        <w:rPr>
          <w:rFonts w:eastAsia="Times New Roman"/>
          <w:b/>
          <w:i/>
          <w:sz w:val="32"/>
          <w:lang w:eastAsia="ar-SA"/>
        </w:rPr>
      </w:pPr>
      <w:r>
        <w:rPr>
          <w:rFonts w:eastAsia="Times New Roman"/>
          <w:b/>
          <w:i/>
          <w:sz w:val="32"/>
          <w:lang w:eastAsia="ar-SA"/>
        </w:rPr>
        <w:t xml:space="preserve"> </w:t>
      </w:r>
      <w:proofErr w:type="gramStart"/>
      <w:r>
        <w:rPr>
          <w:rFonts w:eastAsia="Times New Roman"/>
          <w:b/>
          <w:i/>
          <w:sz w:val="32"/>
          <w:lang w:eastAsia="ar-SA"/>
        </w:rPr>
        <w:t>felújítási</w:t>
      </w:r>
      <w:proofErr w:type="gramEnd"/>
      <w:r>
        <w:rPr>
          <w:rFonts w:eastAsia="Times New Roman"/>
          <w:b/>
          <w:i/>
          <w:sz w:val="32"/>
          <w:lang w:eastAsia="ar-SA"/>
        </w:rPr>
        <w:t xml:space="preserve"> előirányzatai célonként</w:t>
      </w:r>
    </w:p>
    <w:p w:rsidR="008E0D20" w:rsidRDefault="008E0D20" w:rsidP="008E0D20">
      <w:pPr>
        <w:jc w:val="both"/>
        <w:rPr>
          <w:rFonts w:eastAsia="Times New Roman"/>
          <w:b/>
          <w:i/>
          <w:sz w:val="28"/>
          <w:lang w:eastAsia="ar-SA"/>
        </w:rPr>
      </w:pPr>
    </w:p>
    <w:p w:rsidR="008E0D20" w:rsidRDefault="008E0D20" w:rsidP="008E0D20">
      <w:pPr>
        <w:pStyle w:val="Cmsor6"/>
        <w:tabs>
          <w:tab w:val="left" w:pos="0"/>
        </w:tabs>
        <w:jc w:val="center"/>
        <w:rPr>
          <w:rFonts w:eastAsia="Times New Roman"/>
          <w:b w:val="0"/>
          <w:bCs w:val="0"/>
          <w:lang w:eastAsia="ar-SA"/>
        </w:rPr>
      </w:pPr>
      <w:r>
        <w:rPr>
          <w:rFonts w:eastAsia="Times New Roman"/>
          <w:b w:val="0"/>
          <w:bCs w:val="0"/>
          <w:lang w:eastAsia="ar-SA"/>
        </w:rPr>
        <w:t xml:space="preserve">                                                                                                             Ezer forintban</w:t>
      </w:r>
    </w:p>
    <w:tbl>
      <w:tblPr>
        <w:tblW w:w="10455" w:type="dxa"/>
        <w:tblInd w:w="27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60"/>
        <w:gridCol w:w="2323"/>
        <w:gridCol w:w="1577"/>
        <w:gridCol w:w="1893"/>
        <w:gridCol w:w="1592"/>
        <w:gridCol w:w="1846"/>
        <w:gridCol w:w="464"/>
      </w:tblGrid>
      <w:tr w:rsidR="008E0D20" w:rsidTr="000B7C8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Sor-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Fejlesztési cél</w:t>
            </w:r>
          </w:p>
        </w:tc>
        <w:tc>
          <w:tcPr>
            <w:tcW w:w="5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spacing w:before="12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Előirányzat összege</w:t>
            </w:r>
          </w:p>
        </w:tc>
        <w:tc>
          <w:tcPr>
            <w:tcW w:w="1846" w:type="dxa"/>
            <w:tcBorders>
              <w:left w:val="single" w:sz="4" w:space="0" w:color="auto"/>
            </w:tcBorders>
          </w:tcPr>
          <w:p w:rsidR="008E0D20" w:rsidRDefault="008E0D20" w:rsidP="000B7C88">
            <w:pPr>
              <w:snapToGrid w:val="0"/>
              <w:spacing w:before="60"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464" w:type="dxa"/>
          </w:tcPr>
          <w:p w:rsidR="008E0D20" w:rsidRDefault="008E0D20" w:rsidP="000B7C88">
            <w:pPr>
              <w:snapToGrid w:val="0"/>
              <w:rPr>
                <w:rFonts w:cs="Tahoma"/>
                <w:lang/>
              </w:rPr>
            </w:pPr>
          </w:p>
        </w:tc>
      </w:tr>
      <w:tr w:rsidR="008E0D20" w:rsidTr="000B7C8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szám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megnevezése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Eredeti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Módosított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b/>
                <w:bCs/>
                <w:sz w:val="28"/>
                <w:lang w:eastAsia="ar-SA"/>
              </w:rPr>
            </w:pPr>
            <w:r>
              <w:rPr>
                <w:rFonts w:eastAsia="Times New Roman"/>
                <w:b/>
                <w:bCs/>
                <w:sz w:val="28"/>
                <w:lang w:eastAsia="ar-SA"/>
              </w:rPr>
              <w:t>Teljesítés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8E0D20" w:rsidRDefault="008E0D20" w:rsidP="000B7C88">
            <w:pPr>
              <w:snapToGrid w:val="0"/>
              <w:spacing w:after="6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8E0D20" w:rsidTr="000B7C8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1.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Vízi közmű felújítások 2013.évről 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 xml:space="preserve">        12815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9000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3406</w:t>
            </w:r>
          </w:p>
          <w:p w:rsidR="008E0D20" w:rsidRDefault="008E0D20" w:rsidP="000B7C88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  <w:p w:rsidR="008E0D20" w:rsidRDefault="008E0D20" w:rsidP="000B7C88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8E0D20" w:rsidTr="000B7C8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tabs>
                <w:tab w:val="center" w:pos="309"/>
              </w:tabs>
              <w:snapToGrid w:val="0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  <w:t>2.</w:t>
            </w: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Útfelújítás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3000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>0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8E0D20" w:rsidRDefault="008E0D20" w:rsidP="000B7C88">
            <w:pPr>
              <w:snapToGrid w:val="0"/>
              <w:jc w:val="center"/>
              <w:rPr>
                <w:rFonts w:eastAsia="Times New Roman"/>
                <w:sz w:val="28"/>
                <w:lang w:eastAsia="ar-SA"/>
              </w:rPr>
            </w:pPr>
          </w:p>
        </w:tc>
      </w:tr>
      <w:tr w:rsidR="008E0D20" w:rsidTr="000B7C8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tabs>
                <w:tab w:val="left" w:pos="210"/>
                <w:tab w:val="center" w:pos="309"/>
              </w:tabs>
              <w:snapToGrid w:val="0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snapToGrid w:val="0"/>
              <w:jc w:val="right"/>
              <w:rPr>
                <w:rFonts w:eastAsia="Times New Roman"/>
                <w:sz w:val="28"/>
                <w:lang w:eastAsia="ar-SA"/>
              </w:rPr>
            </w:pP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Default="008E0D20" w:rsidP="000B7C88">
            <w:pPr>
              <w:tabs>
                <w:tab w:val="left" w:pos="210"/>
                <w:tab w:val="center" w:pos="309"/>
              </w:tabs>
              <w:snapToGrid w:val="0"/>
              <w:rPr>
                <w:rFonts w:eastAsia="Times New Roman"/>
                <w:sz w:val="28"/>
                <w:lang w:eastAsia="ar-SA"/>
              </w:rPr>
            </w:pPr>
            <w:r>
              <w:rPr>
                <w:rFonts w:eastAsia="Times New Roman"/>
                <w:sz w:val="28"/>
                <w:lang w:eastAsia="ar-SA"/>
              </w:rPr>
              <w:tab/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8E0D20" w:rsidRDefault="008E0D20" w:rsidP="000B7C88">
            <w:pPr>
              <w:snapToGrid w:val="0"/>
              <w:rPr>
                <w:rFonts w:eastAsia="Times New Roman"/>
                <w:sz w:val="28"/>
                <w:lang w:eastAsia="ar-SA"/>
              </w:rPr>
            </w:pPr>
          </w:p>
        </w:tc>
      </w:tr>
      <w:tr w:rsidR="008E0D20" w:rsidRPr="00F62D18" w:rsidTr="000B7C88">
        <w:tc>
          <w:tcPr>
            <w:tcW w:w="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Pr="00F62D18" w:rsidRDefault="008E0D20" w:rsidP="000B7C88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  <w:tc>
          <w:tcPr>
            <w:tcW w:w="2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Pr="00F62D18" w:rsidRDefault="008E0D20" w:rsidP="000B7C88">
            <w:pPr>
              <w:snapToGrid w:val="0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mind:</w:t>
            </w:r>
          </w:p>
        </w:tc>
        <w:tc>
          <w:tcPr>
            <w:tcW w:w="1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Pr="00F62D18" w:rsidRDefault="008E0D20" w:rsidP="000B7C88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15815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Pr="00F62D18" w:rsidRDefault="008E0D20" w:rsidP="000B7C88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9000</w:t>
            </w:r>
          </w:p>
        </w:tc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0D20" w:rsidRPr="00F62D18" w:rsidRDefault="008E0D20" w:rsidP="000B7C88">
            <w:pPr>
              <w:snapToGrid w:val="0"/>
              <w:jc w:val="right"/>
              <w:rPr>
                <w:rFonts w:eastAsia="Times New Roman"/>
                <w:b/>
                <w:sz w:val="28"/>
                <w:lang w:eastAsia="ar-SA"/>
              </w:rPr>
            </w:pPr>
            <w:r>
              <w:rPr>
                <w:rFonts w:eastAsia="Times New Roman"/>
                <w:b/>
                <w:sz w:val="28"/>
                <w:lang w:eastAsia="ar-SA"/>
              </w:rPr>
              <w:t>3406</w:t>
            </w:r>
          </w:p>
        </w:tc>
        <w:tc>
          <w:tcPr>
            <w:tcW w:w="2310" w:type="dxa"/>
            <w:gridSpan w:val="2"/>
            <w:tcBorders>
              <w:left w:val="single" w:sz="4" w:space="0" w:color="auto"/>
            </w:tcBorders>
          </w:tcPr>
          <w:p w:rsidR="008E0D20" w:rsidRPr="00F62D18" w:rsidRDefault="008E0D20" w:rsidP="000B7C88">
            <w:pPr>
              <w:snapToGrid w:val="0"/>
              <w:jc w:val="center"/>
              <w:rPr>
                <w:rFonts w:eastAsia="Times New Roman"/>
                <w:b/>
                <w:sz w:val="28"/>
                <w:lang w:eastAsia="ar-SA"/>
              </w:rPr>
            </w:pPr>
          </w:p>
        </w:tc>
      </w:tr>
    </w:tbl>
    <w:p w:rsidR="008E0D20" w:rsidRDefault="008E0D20" w:rsidP="008E0D20">
      <w:pPr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ind w:left="4248" w:firstLine="708"/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rPr>
          <w:rFonts w:eastAsia="Times New Roman"/>
          <w:b/>
          <w:iCs/>
          <w:sz w:val="28"/>
          <w:lang w:eastAsia="ar-SA"/>
        </w:rPr>
      </w:pPr>
    </w:p>
    <w:p w:rsidR="008E0D20" w:rsidRDefault="008E0D20" w:rsidP="008E0D20">
      <w:pPr>
        <w:rPr>
          <w:rFonts w:eastAsia="Times New Roman"/>
          <w:b/>
          <w:iCs/>
          <w:sz w:val="28"/>
          <w:lang w:eastAsia="ar-SA"/>
        </w:rPr>
      </w:pPr>
    </w:p>
    <w:p w:rsidR="00F7272E" w:rsidRDefault="00F7272E">
      <w:bookmarkStart w:id="0" w:name="_GoBack"/>
      <w:bookmarkEnd w:id="0"/>
    </w:p>
    <w:sectPr w:rsidR="00F727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0D20"/>
    <w:rsid w:val="008E0D20"/>
    <w:rsid w:val="00F72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D2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8E0D20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8E0D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E0D20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8E0D20"/>
    <w:rPr>
      <w:rFonts w:ascii="Times New Roman" w:eastAsia="Lucida Sans Unicode" w:hAnsi="Times New Roman" w:cs="Times New Roman"/>
      <w:b/>
      <w:bCs/>
      <w:kern w:val="1"/>
      <w:lang/>
    </w:rPr>
  </w:style>
  <w:style w:type="paragraph" w:styleId="Szvegtrzs">
    <w:name w:val="Body Text"/>
    <w:basedOn w:val="Norml"/>
    <w:link w:val="SzvegtrzsChar"/>
    <w:rsid w:val="008E0D2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E0D20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E0D20"/>
    <w:pPr>
      <w:widowControl w:val="0"/>
      <w:suppressAutoHyphens/>
      <w:spacing w:line="240" w:lineRule="auto"/>
    </w:pPr>
    <w:rPr>
      <w:rFonts w:ascii="Times New Roman" w:eastAsia="Lucida Sans Unicode" w:hAnsi="Times New Roman" w:cs="Times New Roman"/>
      <w:kern w:val="1"/>
      <w:sz w:val="24"/>
      <w:szCs w:val="24"/>
      <w:lang/>
    </w:rPr>
  </w:style>
  <w:style w:type="paragraph" w:styleId="Cmsor2">
    <w:name w:val="heading 2"/>
    <w:basedOn w:val="Norml"/>
    <w:next w:val="Norml"/>
    <w:link w:val="Cmsor2Char"/>
    <w:qFormat/>
    <w:rsid w:val="008E0D20"/>
    <w:pPr>
      <w:keepNext/>
      <w:numPr>
        <w:ilvl w:val="1"/>
        <w:numId w:val="1"/>
      </w:numPr>
      <w:jc w:val="center"/>
      <w:outlineLvl w:val="1"/>
    </w:pPr>
    <w:rPr>
      <w:b/>
      <w:bCs/>
      <w:sz w:val="28"/>
    </w:rPr>
  </w:style>
  <w:style w:type="paragraph" w:styleId="Cmsor6">
    <w:name w:val="heading 6"/>
    <w:basedOn w:val="Norml"/>
    <w:next w:val="Norml"/>
    <w:link w:val="Cmsor6Char"/>
    <w:qFormat/>
    <w:rsid w:val="008E0D2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rsid w:val="008E0D20"/>
    <w:rPr>
      <w:rFonts w:ascii="Times New Roman" w:eastAsia="Lucida Sans Unicode" w:hAnsi="Times New Roman" w:cs="Times New Roman"/>
      <w:b/>
      <w:bCs/>
      <w:kern w:val="1"/>
      <w:sz w:val="28"/>
      <w:szCs w:val="24"/>
      <w:lang/>
    </w:rPr>
  </w:style>
  <w:style w:type="character" w:customStyle="1" w:styleId="Cmsor6Char">
    <w:name w:val="Címsor 6 Char"/>
    <w:basedOn w:val="Bekezdsalapbettpusa"/>
    <w:link w:val="Cmsor6"/>
    <w:rsid w:val="008E0D20"/>
    <w:rPr>
      <w:rFonts w:ascii="Times New Roman" w:eastAsia="Lucida Sans Unicode" w:hAnsi="Times New Roman" w:cs="Times New Roman"/>
      <w:b/>
      <w:bCs/>
      <w:kern w:val="1"/>
      <w:lang/>
    </w:rPr>
  </w:style>
  <w:style w:type="paragraph" w:styleId="Szvegtrzs">
    <w:name w:val="Body Text"/>
    <w:basedOn w:val="Norml"/>
    <w:link w:val="SzvegtrzsChar"/>
    <w:rsid w:val="008E0D20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8E0D20"/>
    <w:rPr>
      <w:rFonts w:ascii="Times New Roman" w:eastAsia="Lucida Sans Unicode" w:hAnsi="Times New Roman" w:cs="Times New Roman"/>
      <w:kern w:val="1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436</Characters>
  <Application>Microsoft Office Word</Application>
  <DocSecurity>0</DocSecurity>
  <Lines>3</Lines>
  <Paragraphs>1</Paragraphs>
  <ScaleCrop>false</ScaleCrop>
  <Company/>
  <LinksUpToDate>false</LinksUpToDate>
  <CharactersWithSpaces>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Malanics Zsuzsanna</dc:creator>
  <cp:lastModifiedBy>Malanics Zsuzsanna</cp:lastModifiedBy>
  <cp:revision>1</cp:revision>
  <dcterms:created xsi:type="dcterms:W3CDTF">2015-04-27T12:35:00Z</dcterms:created>
  <dcterms:modified xsi:type="dcterms:W3CDTF">2015-04-27T12:35:00Z</dcterms:modified>
</cp:coreProperties>
</file>