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12" w:rsidRDefault="00DD4A12" w:rsidP="00DD4A12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</w:rPr>
      </w:pP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>
        <w:rPr>
          <w:rStyle w:val="Kiemels2"/>
          <w:color w:val="000000"/>
        </w:rPr>
        <w:t>D</w:t>
      </w:r>
      <w:r w:rsidRPr="004F2551">
        <w:rPr>
          <w:rStyle w:val="Kiemels2"/>
          <w:color w:val="000000"/>
        </w:rPr>
        <w:t>íjmentes és díjköteles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proofErr w:type="gramStart"/>
      <w:r>
        <w:rPr>
          <w:rStyle w:val="Kiemels2"/>
          <w:color w:val="000000"/>
        </w:rPr>
        <w:t>k</w:t>
      </w:r>
      <w:r w:rsidRPr="004F2551">
        <w:rPr>
          <w:rStyle w:val="Kiemels2"/>
          <w:color w:val="000000"/>
        </w:rPr>
        <w:t>özművelődési</w:t>
      </w:r>
      <w:proofErr w:type="gramEnd"/>
      <w:r>
        <w:rPr>
          <w:rStyle w:val="Kiemels2"/>
          <w:color w:val="000000"/>
        </w:rPr>
        <w:t xml:space="preserve"> </w:t>
      </w:r>
      <w:r w:rsidRPr="004F2551">
        <w:rPr>
          <w:rStyle w:val="Kiemels2"/>
          <w:color w:val="000000"/>
        </w:rPr>
        <w:t>szolgáltatás</w:t>
      </w:r>
      <w:r>
        <w:rPr>
          <w:rStyle w:val="Kiemels2"/>
          <w:color w:val="000000"/>
        </w:rPr>
        <w:t xml:space="preserve">ok 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F2551">
        <w:rPr>
          <w:rStyle w:val="Kiemels2"/>
          <w:color w:val="000000"/>
        </w:rPr>
        <w:t>1. Díjmentes szolgáltatások: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708"/>
        <w:jc w:val="both"/>
        <w:rPr>
          <w:color w:val="000000"/>
        </w:rPr>
      </w:pPr>
      <w:r w:rsidRPr="004F2551">
        <w:rPr>
          <w:color w:val="000000"/>
        </w:rPr>
        <w:t> </w:t>
      </w:r>
      <w:proofErr w:type="gramStart"/>
      <w:r w:rsidRPr="004F2551">
        <w:rPr>
          <w:color w:val="000000"/>
        </w:rPr>
        <w:t>a</w:t>
      </w:r>
      <w:proofErr w:type="gramEnd"/>
      <w:r w:rsidRPr="004F2551">
        <w:rPr>
          <w:color w:val="000000"/>
        </w:rPr>
        <w:t>) Az intézmény termeinek, felszerelésének, berendezésének és az alkalmazottak munkájának igénybevételével önkormányzati intézmények, kulturális célú közösségek  és civil szervezetek számukra bevételt nem termelő szervezeti, közművelődési, közösségi tevékenysége; valamint  mindazon saját tevékenység, mely az intézménynek közvetlen kiadással nem jár.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F2551">
        <w:rPr>
          <w:color w:val="000000"/>
        </w:rPr>
        <w:t xml:space="preserve">     </w:t>
      </w:r>
      <w:r>
        <w:rPr>
          <w:color w:val="000000"/>
        </w:rPr>
        <w:tab/>
      </w:r>
      <w:r w:rsidRPr="004F2551">
        <w:rPr>
          <w:color w:val="000000"/>
        </w:rPr>
        <w:t>b) Mindaz a tevékenység, amelyet az önkormányzat célzott feladatként finanszíroz.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F2551">
        <w:rPr>
          <w:rStyle w:val="Kiemels2"/>
          <w:color w:val="000000"/>
        </w:rPr>
        <w:t>2. Díjköteles szolgáltatások: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F2551">
        <w:rPr>
          <w:color w:val="000000"/>
        </w:rPr>
        <w:t xml:space="preserve">      </w:t>
      </w:r>
      <w:r>
        <w:rPr>
          <w:color w:val="000000"/>
        </w:rPr>
        <w:tab/>
      </w:r>
      <w:proofErr w:type="gramStart"/>
      <w:r w:rsidRPr="004F2551">
        <w:rPr>
          <w:color w:val="000000"/>
        </w:rPr>
        <w:t>a</w:t>
      </w:r>
      <w:proofErr w:type="gramEnd"/>
      <w:r w:rsidRPr="004F2551">
        <w:rPr>
          <w:color w:val="000000"/>
        </w:rPr>
        <w:t>)  Minden nem kulturális és/vagy üzleti célú tevékenység díjköteles.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F2551">
        <w:rPr>
          <w:color w:val="000000"/>
        </w:rPr>
        <w:t>     </w:t>
      </w:r>
      <w:r>
        <w:rPr>
          <w:color w:val="000000"/>
        </w:rPr>
        <w:tab/>
      </w:r>
      <w:r w:rsidRPr="004F2551">
        <w:rPr>
          <w:color w:val="000000"/>
        </w:rPr>
        <w:t xml:space="preserve"> b) Minden olyan kulturális tevékenység díjköteles, mely az intézménynek saját költségvetéséből közvetlen kiadással jár.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F2551">
        <w:rPr>
          <w:rStyle w:val="Kiemels2"/>
          <w:color w:val="000000"/>
        </w:rPr>
        <w:t>3. A szolgáltatás díjának mértéke: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F2551">
        <w:rPr>
          <w:color w:val="000000"/>
        </w:rPr>
        <w:t xml:space="preserve">    </w:t>
      </w:r>
      <w:r>
        <w:rPr>
          <w:color w:val="000000"/>
        </w:rPr>
        <w:tab/>
      </w:r>
      <w:proofErr w:type="gramStart"/>
      <w:r w:rsidRPr="004F2551">
        <w:rPr>
          <w:color w:val="000000"/>
        </w:rPr>
        <w:t>a</w:t>
      </w:r>
      <w:proofErr w:type="gramEnd"/>
      <w:r w:rsidRPr="004F2551">
        <w:rPr>
          <w:color w:val="000000"/>
        </w:rPr>
        <w:t>)   Az intézmény kulturális tevékenysége a közvetlen kiadás mértékéig díjköteles.</w:t>
      </w:r>
    </w:p>
    <w:p w:rsidR="00DD4A12" w:rsidRPr="004F2551" w:rsidRDefault="00DD4A12" w:rsidP="00DD4A12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F2551">
        <w:rPr>
          <w:color w:val="000000"/>
        </w:rPr>
        <w:t xml:space="preserve">     </w:t>
      </w:r>
      <w:r>
        <w:rPr>
          <w:color w:val="000000"/>
        </w:rPr>
        <w:tab/>
      </w:r>
      <w:r w:rsidRPr="004F2551">
        <w:rPr>
          <w:color w:val="000000"/>
        </w:rPr>
        <w:t xml:space="preserve">b) </w:t>
      </w:r>
      <w:proofErr w:type="gramStart"/>
      <w:r w:rsidRPr="004F2551">
        <w:rPr>
          <w:color w:val="000000"/>
        </w:rPr>
        <w:t>A</w:t>
      </w:r>
      <w:proofErr w:type="gramEnd"/>
      <w:r w:rsidRPr="004F2551">
        <w:rPr>
          <w:color w:val="000000"/>
        </w:rPr>
        <w:t xml:space="preserve"> nem kulturális és/vagy üzleti célú tevékenységek díjai a piaci viszonyok szerint állapíthatók meg.</w:t>
      </w:r>
    </w:p>
    <w:p w:rsidR="00D24A53" w:rsidRDefault="00D24A53"/>
    <w:sectPr w:rsidR="00D24A53" w:rsidSect="00D2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D4A12"/>
    <w:rsid w:val="00D24A53"/>
    <w:rsid w:val="00DD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A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D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D4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871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2018-04-27T06:38:00Z</dcterms:created>
  <dcterms:modified xsi:type="dcterms:W3CDTF">2018-04-27T06:39:00Z</dcterms:modified>
</cp:coreProperties>
</file>