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33" w:rsidRPr="00644233" w:rsidRDefault="00644233" w:rsidP="00644233">
      <w:pPr>
        <w:rPr>
          <w:rFonts w:eastAsia="Batang"/>
          <w:b/>
          <w:sz w:val="24"/>
          <w:szCs w:val="24"/>
        </w:rPr>
      </w:pPr>
      <w:r w:rsidRPr="00644233">
        <w:rPr>
          <w:rFonts w:eastAsia="Batang"/>
          <w:b/>
          <w:sz w:val="24"/>
          <w:szCs w:val="24"/>
        </w:rPr>
        <w:t xml:space="preserve">9. melléklet a </w:t>
      </w:r>
      <w:r w:rsidRPr="00644233">
        <w:rPr>
          <w:rFonts w:ascii="Arial" w:hAnsi="Arial" w:cs="Arial"/>
          <w:b/>
        </w:rPr>
        <w:t xml:space="preserve">7/2015.(V.18.) </w:t>
      </w:r>
      <w:r w:rsidRPr="00644233">
        <w:rPr>
          <w:rFonts w:eastAsia="Batang"/>
          <w:b/>
          <w:sz w:val="24"/>
          <w:szCs w:val="24"/>
        </w:rPr>
        <w:t>önkormányzati rendelethez</w:t>
      </w:r>
    </w:p>
    <w:p w:rsidR="00644233" w:rsidRPr="00644233" w:rsidRDefault="00644233" w:rsidP="00644233">
      <w:pPr>
        <w:rPr>
          <w:rFonts w:eastAsia="Batang"/>
          <w:sz w:val="24"/>
          <w:szCs w:val="24"/>
        </w:rPr>
      </w:pPr>
      <w:r w:rsidRPr="00644233">
        <w:rPr>
          <w:rFonts w:eastAsia="Batang"/>
          <w:sz w:val="24"/>
          <w:szCs w:val="24"/>
        </w:rPr>
        <w:tab/>
      </w:r>
      <w:r w:rsidRPr="00644233">
        <w:rPr>
          <w:rFonts w:eastAsia="Batang"/>
          <w:sz w:val="24"/>
          <w:szCs w:val="24"/>
        </w:rPr>
        <w:tab/>
      </w:r>
      <w:r w:rsidRPr="00644233">
        <w:rPr>
          <w:rFonts w:eastAsia="Batang"/>
          <w:sz w:val="24"/>
          <w:szCs w:val="24"/>
        </w:rPr>
        <w:tab/>
      </w:r>
      <w:r w:rsidRPr="00644233">
        <w:rPr>
          <w:rFonts w:eastAsia="Batang"/>
          <w:sz w:val="24"/>
          <w:szCs w:val="24"/>
        </w:rPr>
        <w:tab/>
      </w:r>
      <w:r w:rsidRPr="00644233">
        <w:rPr>
          <w:rFonts w:eastAsia="Batang"/>
          <w:sz w:val="24"/>
          <w:szCs w:val="24"/>
        </w:rPr>
        <w:tab/>
      </w:r>
      <w:r w:rsidRPr="00644233">
        <w:rPr>
          <w:rFonts w:eastAsia="Batang"/>
          <w:sz w:val="24"/>
          <w:szCs w:val="24"/>
        </w:rPr>
        <w:tab/>
      </w:r>
      <w:r w:rsidRPr="00644233">
        <w:rPr>
          <w:rFonts w:eastAsia="Batang"/>
          <w:sz w:val="24"/>
          <w:szCs w:val="24"/>
        </w:rPr>
        <w:tab/>
      </w:r>
      <w:r w:rsidRPr="00644233">
        <w:rPr>
          <w:rFonts w:eastAsia="Batang"/>
          <w:sz w:val="24"/>
          <w:szCs w:val="24"/>
        </w:rPr>
        <w:tab/>
      </w:r>
      <w:r w:rsidRPr="00644233">
        <w:rPr>
          <w:rFonts w:eastAsia="Batang"/>
          <w:sz w:val="24"/>
          <w:szCs w:val="24"/>
        </w:rPr>
        <w:tab/>
      </w:r>
      <w:r w:rsidRPr="00644233">
        <w:rPr>
          <w:rFonts w:eastAsia="Batang"/>
          <w:sz w:val="24"/>
          <w:szCs w:val="24"/>
        </w:rPr>
        <w:tab/>
        <w:t>ezer Ft</w:t>
      </w:r>
    </w:p>
    <w:tbl>
      <w:tblPr>
        <w:tblW w:w="957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1843"/>
        <w:gridCol w:w="1843"/>
        <w:gridCol w:w="1194"/>
      </w:tblGrid>
      <w:tr w:rsidR="00644233" w:rsidRPr="00644233" w:rsidTr="005A0014">
        <w:trPr>
          <w:trHeight w:val="7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33" w:rsidRPr="00644233" w:rsidRDefault="00644233" w:rsidP="00644233">
            <w:pPr>
              <w:jc w:val="center"/>
              <w:rPr>
                <w:rFonts w:eastAsia="Batang"/>
                <w:b/>
                <w:sz w:val="24"/>
                <w:szCs w:val="24"/>
              </w:rPr>
            </w:pPr>
            <w:r w:rsidRPr="00644233">
              <w:rPr>
                <w:rFonts w:eastAsia="Batang"/>
                <w:b/>
                <w:sz w:val="24"/>
                <w:szCs w:val="24"/>
              </w:rPr>
              <w:t xml:space="preserve">Az önkormányzat 2014. évi közvetett támogatása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33" w:rsidRPr="00644233" w:rsidRDefault="00644233" w:rsidP="00644233">
            <w:pPr>
              <w:jc w:val="center"/>
              <w:rPr>
                <w:rFonts w:eastAsia="Batang"/>
                <w:b/>
                <w:sz w:val="24"/>
                <w:szCs w:val="24"/>
              </w:rPr>
            </w:pPr>
            <w:r w:rsidRPr="00644233">
              <w:rPr>
                <w:rFonts w:eastAsia="Batang"/>
                <w:b/>
                <w:sz w:val="24"/>
                <w:szCs w:val="24"/>
              </w:rPr>
              <w:t>Bekerülési érték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33" w:rsidRPr="00644233" w:rsidRDefault="00644233" w:rsidP="00644233">
            <w:pPr>
              <w:jc w:val="center"/>
              <w:rPr>
                <w:rFonts w:eastAsia="Batang"/>
                <w:b/>
                <w:sz w:val="24"/>
                <w:szCs w:val="24"/>
              </w:rPr>
            </w:pPr>
            <w:r w:rsidRPr="00644233">
              <w:rPr>
                <w:rFonts w:eastAsia="Batang"/>
                <w:b/>
                <w:sz w:val="24"/>
                <w:szCs w:val="24"/>
              </w:rPr>
              <w:t>Bevétel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33" w:rsidRPr="00644233" w:rsidRDefault="00644233" w:rsidP="00644233">
            <w:pPr>
              <w:jc w:val="center"/>
              <w:rPr>
                <w:rFonts w:eastAsia="Batang"/>
                <w:b/>
                <w:sz w:val="24"/>
                <w:szCs w:val="24"/>
              </w:rPr>
            </w:pPr>
            <w:r w:rsidRPr="00644233">
              <w:rPr>
                <w:rFonts w:eastAsia="Batang"/>
                <w:b/>
                <w:sz w:val="24"/>
                <w:szCs w:val="24"/>
              </w:rPr>
              <w:t>Közvetett támogatás</w:t>
            </w:r>
          </w:p>
        </w:tc>
      </w:tr>
      <w:tr w:rsidR="00644233" w:rsidRPr="00644233" w:rsidTr="005A0014">
        <w:trPr>
          <w:trHeight w:val="255"/>
        </w:trPr>
        <w:tc>
          <w:tcPr>
            <w:tcW w:w="9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233" w:rsidRPr="00644233" w:rsidRDefault="00644233" w:rsidP="00644233">
            <w:pPr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644233">
              <w:rPr>
                <w:rFonts w:eastAsia="Batang"/>
                <w:b/>
                <w:bCs/>
                <w:sz w:val="24"/>
                <w:szCs w:val="24"/>
              </w:rPr>
              <w:t> </w:t>
            </w:r>
          </w:p>
        </w:tc>
      </w:tr>
      <w:tr w:rsidR="00644233" w:rsidRPr="00644233" w:rsidTr="005A0014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233" w:rsidRPr="00644233" w:rsidRDefault="00644233" w:rsidP="00644233">
            <w:pPr>
              <w:rPr>
                <w:rFonts w:eastAsia="Batang"/>
                <w:sz w:val="24"/>
                <w:szCs w:val="24"/>
              </w:rPr>
            </w:pPr>
            <w:r w:rsidRPr="00644233">
              <w:rPr>
                <w:rFonts w:eastAsia="Batang"/>
                <w:sz w:val="24"/>
                <w:szCs w:val="24"/>
              </w:rPr>
              <w:t>Óvodai étkeztetés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233" w:rsidRPr="00644233" w:rsidRDefault="00644233" w:rsidP="00644233">
            <w:pPr>
              <w:jc w:val="right"/>
              <w:rPr>
                <w:rFonts w:eastAsia="Batang"/>
                <w:sz w:val="24"/>
                <w:szCs w:val="24"/>
              </w:rPr>
            </w:pPr>
            <w:r w:rsidRPr="00644233">
              <w:rPr>
                <w:rFonts w:eastAsia="Batang"/>
                <w:sz w:val="24"/>
                <w:szCs w:val="24"/>
              </w:rPr>
              <w:t>1 323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233" w:rsidRPr="00644233" w:rsidRDefault="00644233" w:rsidP="00644233">
            <w:pPr>
              <w:jc w:val="right"/>
              <w:rPr>
                <w:rFonts w:eastAsia="Batang"/>
                <w:sz w:val="24"/>
                <w:szCs w:val="24"/>
              </w:rPr>
            </w:pPr>
            <w:r w:rsidRPr="00644233">
              <w:rPr>
                <w:rFonts w:eastAsia="Batang"/>
                <w:sz w:val="24"/>
                <w:szCs w:val="24"/>
              </w:rPr>
              <w:t>1 044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233" w:rsidRPr="00644233" w:rsidRDefault="00644233" w:rsidP="00644233">
            <w:pPr>
              <w:jc w:val="right"/>
              <w:rPr>
                <w:rFonts w:eastAsia="Batang"/>
                <w:sz w:val="24"/>
                <w:szCs w:val="24"/>
              </w:rPr>
            </w:pPr>
            <w:r w:rsidRPr="00644233">
              <w:rPr>
                <w:rFonts w:eastAsia="Batang"/>
                <w:sz w:val="24"/>
                <w:szCs w:val="24"/>
              </w:rPr>
              <w:t>279</w:t>
            </w:r>
          </w:p>
        </w:tc>
      </w:tr>
      <w:tr w:rsidR="00644233" w:rsidRPr="00644233" w:rsidTr="005A0014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233" w:rsidRPr="00644233" w:rsidRDefault="00644233" w:rsidP="00644233">
            <w:pPr>
              <w:rPr>
                <w:rFonts w:eastAsia="Batang"/>
                <w:sz w:val="24"/>
                <w:szCs w:val="24"/>
              </w:rPr>
            </w:pPr>
            <w:r w:rsidRPr="00644233">
              <w:rPr>
                <w:rFonts w:eastAsia="Batang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233" w:rsidRPr="00644233" w:rsidRDefault="00644233" w:rsidP="00644233">
            <w:pPr>
              <w:jc w:val="right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233" w:rsidRPr="00644233" w:rsidRDefault="00644233" w:rsidP="00644233">
            <w:pPr>
              <w:jc w:val="right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233" w:rsidRPr="00644233" w:rsidRDefault="00644233" w:rsidP="00644233">
            <w:pPr>
              <w:jc w:val="right"/>
              <w:rPr>
                <w:rFonts w:eastAsia="Batang"/>
                <w:sz w:val="24"/>
                <w:szCs w:val="24"/>
              </w:rPr>
            </w:pPr>
          </w:p>
        </w:tc>
      </w:tr>
      <w:tr w:rsidR="00644233" w:rsidRPr="00644233" w:rsidTr="005A0014">
        <w:trPr>
          <w:trHeight w:val="36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233" w:rsidRPr="00644233" w:rsidRDefault="00644233" w:rsidP="00644233">
            <w:pPr>
              <w:rPr>
                <w:rFonts w:eastAsia="Batang"/>
                <w:b/>
                <w:bCs/>
                <w:sz w:val="24"/>
                <w:szCs w:val="24"/>
              </w:rPr>
            </w:pPr>
            <w:r w:rsidRPr="00644233">
              <w:rPr>
                <w:rFonts w:eastAsia="Batang"/>
                <w:b/>
                <w:bCs/>
                <w:sz w:val="24"/>
                <w:szCs w:val="24"/>
              </w:rPr>
              <w:t>KÖZVETETT TÁMOGATÁSOK  ÖSSZESEN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233" w:rsidRPr="00644233" w:rsidRDefault="00644233" w:rsidP="00644233">
            <w:pPr>
              <w:jc w:val="right"/>
              <w:rPr>
                <w:rFonts w:eastAsia="Batang"/>
                <w:b/>
                <w:sz w:val="24"/>
                <w:szCs w:val="24"/>
              </w:rPr>
            </w:pPr>
            <w:r w:rsidRPr="00644233">
              <w:rPr>
                <w:rFonts w:eastAsia="Batang"/>
                <w:b/>
                <w:sz w:val="24"/>
                <w:szCs w:val="24"/>
              </w:rPr>
              <w:t>1 323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233" w:rsidRPr="00644233" w:rsidRDefault="00644233" w:rsidP="00644233">
            <w:pPr>
              <w:jc w:val="right"/>
              <w:rPr>
                <w:rFonts w:eastAsia="Batang"/>
                <w:b/>
                <w:sz w:val="24"/>
                <w:szCs w:val="24"/>
              </w:rPr>
            </w:pPr>
            <w:r w:rsidRPr="00644233">
              <w:rPr>
                <w:rFonts w:eastAsia="Batang"/>
                <w:b/>
                <w:sz w:val="24"/>
                <w:szCs w:val="24"/>
              </w:rPr>
              <w:t>1 044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233" w:rsidRPr="00644233" w:rsidRDefault="00644233" w:rsidP="00644233">
            <w:pPr>
              <w:jc w:val="right"/>
              <w:rPr>
                <w:rFonts w:eastAsia="Batang"/>
                <w:b/>
                <w:sz w:val="24"/>
                <w:szCs w:val="24"/>
              </w:rPr>
            </w:pPr>
            <w:r w:rsidRPr="00644233">
              <w:rPr>
                <w:rFonts w:eastAsia="Batang"/>
                <w:b/>
                <w:sz w:val="24"/>
                <w:szCs w:val="24"/>
              </w:rPr>
              <w:t>279</w:t>
            </w:r>
          </w:p>
        </w:tc>
      </w:tr>
    </w:tbl>
    <w:p w:rsidR="00644233" w:rsidRPr="00644233" w:rsidRDefault="00644233" w:rsidP="00644233">
      <w:pPr>
        <w:rPr>
          <w:sz w:val="22"/>
          <w:szCs w:val="22"/>
        </w:rPr>
      </w:pPr>
    </w:p>
    <w:p w:rsidR="00644233" w:rsidRPr="00644233" w:rsidRDefault="00644233" w:rsidP="00644233">
      <w:pPr>
        <w:rPr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710847" w:rsidRPr="00710847" w:rsidRDefault="00710847" w:rsidP="00176928"/>
    <w:sectPr w:rsidR="00710847" w:rsidRPr="00710847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72" w:rsidRPr="00AE1C64" w:rsidRDefault="00644233" w:rsidP="00FF5E64">
    <w:pPr>
      <w:pStyle w:val="llb"/>
      <w:framePr w:wrap="around" w:vAnchor="text" w:hAnchor="margin" w:xAlign="center" w:y="1"/>
      <w:rPr>
        <w:rStyle w:val="Oldalszm"/>
        <w:sz w:val="18"/>
        <w:szCs w:val="18"/>
      </w:rPr>
    </w:pPr>
    <w:r w:rsidRPr="00AE1C64">
      <w:rPr>
        <w:rStyle w:val="Oldalszm"/>
        <w:sz w:val="18"/>
        <w:szCs w:val="18"/>
      </w:rPr>
      <w:fldChar w:fldCharType="begin"/>
    </w:r>
    <w:r w:rsidRPr="00AE1C64">
      <w:rPr>
        <w:rStyle w:val="Oldalszm"/>
        <w:sz w:val="18"/>
        <w:szCs w:val="18"/>
      </w:rPr>
      <w:instrText xml:space="preserve">PAGE  </w:instrText>
    </w:r>
    <w:r w:rsidRPr="00AE1C64">
      <w:rPr>
        <w:rStyle w:val="Oldalszm"/>
        <w:sz w:val="18"/>
        <w:szCs w:val="18"/>
      </w:rPr>
      <w:fldChar w:fldCharType="end"/>
    </w:r>
  </w:p>
  <w:p w:rsidR="00CF3372" w:rsidRPr="00AE1C64" w:rsidRDefault="00644233">
    <w:pPr>
      <w:pStyle w:val="llb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72" w:rsidRPr="00AE1C64" w:rsidRDefault="00644233" w:rsidP="00FF5E64">
    <w:pPr>
      <w:pStyle w:val="llb"/>
      <w:framePr w:wrap="around" w:vAnchor="text" w:hAnchor="margin" w:xAlign="center" w:y="1"/>
      <w:rPr>
        <w:rStyle w:val="Oldalszm"/>
        <w:sz w:val="18"/>
        <w:szCs w:val="18"/>
      </w:rPr>
    </w:pPr>
    <w:r w:rsidRPr="00AE1C64">
      <w:rPr>
        <w:rStyle w:val="Oldalszm"/>
        <w:sz w:val="18"/>
        <w:szCs w:val="18"/>
      </w:rPr>
      <w:fldChar w:fldCharType="begin"/>
    </w:r>
    <w:r w:rsidRPr="00AE1C64">
      <w:rPr>
        <w:rStyle w:val="Oldalszm"/>
        <w:sz w:val="18"/>
        <w:szCs w:val="18"/>
      </w:rPr>
      <w:instrText xml:space="preserve">PAGE  </w:instrText>
    </w:r>
    <w:r w:rsidRPr="00AE1C64">
      <w:rPr>
        <w:rStyle w:val="Oldalszm"/>
        <w:sz w:val="18"/>
        <w:szCs w:val="18"/>
      </w:rPr>
      <w:fldChar w:fldCharType="separate"/>
    </w:r>
    <w:r>
      <w:rPr>
        <w:rStyle w:val="Oldalszm"/>
        <w:noProof/>
        <w:sz w:val="18"/>
        <w:szCs w:val="18"/>
      </w:rPr>
      <w:t>1</w:t>
    </w:r>
    <w:r w:rsidRPr="00AE1C64">
      <w:rPr>
        <w:rStyle w:val="Oldalszm"/>
        <w:sz w:val="18"/>
        <w:szCs w:val="18"/>
      </w:rPr>
      <w:fldChar w:fldCharType="end"/>
    </w:r>
  </w:p>
  <w:p w:rsidR="00CF3372" w:rsidRPr="00AE1C64" w:rsidRDefault="00644233">
    <w:pPr>
      <w:pStyle w:val="llb"/>
      <w:rPr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56"/>
    <w:rsid w:val="00176928"/>
    <w:rsid w:val="00316CED"/>
    <w:rsid w:val="00407C0B"/>
    <w:rsid w:val="00583814"/>
    <w:rsid w:val="00644233"/>
    <w:rsid w:val="00710847"/>
    <w:rsid w:val="00783218"/>
    <w:rsid w:val="00B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16C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C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16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16C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C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1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2015-05-19T08:05:00Z</dcterms:created>
  <dcterms:modified xsi:type="dcterms:W3CDTF">2015-05-19T08:05:00Z</dcterms:modified>
</cp:coreProperties>
</file>