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81" w:rsidRPr="004C3C0E" w:rsidRDefault="00D95681" w:rsidP="00D95681">
      <w:pPr>
        <w:tabs>
          <w:tab w:val="center" w:pos="4513"/>
        </w:tabs>
        <w:suppressAutoHyphens/>
        <w:jc w:val="right"/>
        <w:outlineLvl w:val="0"/>
        <w:rPr>
          <w:i/>
          <w:spacing w:val="-3"/>
        </w:rPr>
      </w:pPr>
      <w:r w:rsidRPr="004C3C0E">
        <w:rPr>
          <w:i/>
          <w:spacing w:val="-3"/>
        </w:rPr>
        <w:t>1. számú melléklet</w:t>
      </w:r>
    </w:p>
    <w:p w:rsidR="00D95681" w:rsidRPr="006B0661" w:rsidRDefault="00D95681" w:rsidP="00D95681">
      <w:pPr>
        <w:tabs>
          <w:tab w:val="center" w:pos="4513"/>
        </w:tabs>
        <w:suppressAutoHyphens/>
        <w:outlineLvl w:val="0"/>
        <w:rPr>
          <w:b/>
          <w:spacing w:val="-3"/>
        </w:rPr>
      </w:pPr>
    </w:p>
    <w:p w:rsidR="00D95681" w:rsidRPr="006B0661" w:rsidRDefault="00D95681" w:rsidP="00D95681">
      <w:pPr>
        <w:rPr>
          <w:b/>
        </w:rPr>
      </w:pPr>
      <w:r w:rsidRPr="006B0661">
        <w:rPr>
          <w:b/>
        </w:rPr>
        <w:t>A „Dunakeszi Városért” kitüntetés leírása:</w:t>
      </w:r>
    </w:p>
    <w:p w:rsidR="00D95681" w:rsidRPr="006B0661" w:rsidRDefault="00D95681" w:rsidP="00D95681">
      <w:pPr>
        <w:jc w:val="both"/>
      </w:pPr>
      <w:smartTag w:uri="urn:schemas-microsoft-com:office:smarttags" w:element="metricconverter">
        <w:smartTagPr>
          <w:attr w:name="ProductID" w:val="8 cm"/>
        </w:smartTagPr>
        <w:r w:rsidRPr="006B0661">
          <w:t>8 cm</w:t>
        </w:r>
      </w:smartTag>
      <w:r w:rsidRPr="006B0661">
        <w:t xml:space="preserve"> átmérőjű, 2 oldalas öntött </w:t>
      </w:r>
      <w:proofErr w:type="gramStart"/>
      <w:r w:rsidRPr="006B0661">
        <w:t>bronz érem</w:t>
      </w:r>
      <w:proofErr w:type="gramEnd"/>
      <w:r w:rsidRPr="006B0661">
        <w:t xml:space="preserve">, </w:t>
      </w:r>
      <w:r>
        <w:t>a</w:t>
      </w:r>
      <w:r w:rsidRPr="006B0661">
        <w:t>mely tömör dísz fadobozban kerül átadásra.</w:t>
      </w:r>
    </w:p>
    <w:p w:rsidR="00D95681" w:rsidRPr="006B0661" w:rsidRDefault="00D95681" w:rsidP="00D95681">
      <w:pPr>
        <w:jc w:val="both"/>
      </w:pPr>
      <w:r w:rsidRPr="006B0661">
        <w:t xml:space="preserve">Az öntött bronz érme, Dunakeszi, - Fő út felőli – városházát ábrázolja, valamint az ábra felett félkörívben „Dunakeszi </w:t>
      </w:r>
      <w:proofErr w:type="gramStart"/>
      <w:r w:rsidRPr="006B0661">
        <w:t>Városért„ felirat</w:t>
      </w:r>
      <w:proofErr w:type="gramEnd"/>
      <w:r w:rsidRPr="006B0661">
        <w:t xml:space="preserve"> látható. Hátsó oldalán fölül f</w:t>
      </w:r>
      <w:r>
        <w:t xml:space="preserve">élkörívben a „Dunakeszi 1255” felirat látható, utalva </w:t>
      </w:r>
      <w:r w:rsidRPr="006B0661">
        <w:t>a város első írásos említésének</w:t>
      </w:r>
      <w:r>
        <w:t xml:space="preserve"> időpontjára</w:t>
      </w:r>
      <w:r w:rsidRPr="006B0661">
        <w:t>. Középre az ado</w:t>
      </w:r>
      <w:r>
        <w:t>mányozás időpontja kerül, alul</w:t>
      </w:r>
      <w:r w:rsidRPr="006B0661">
        <w:t xml:space="preserve"> félkörívben „Dunakeszi Város Önk</w:t>
      </w:r>
      <w:r>
        <w:t>ormányzatától” felirat látható.</w:t>
      </w:r>
    </w:p>
    <w:p w:rsidR="00D95681" w:rsidRPr="006B0661" w:rsidRDefault="00D95681" w:rsidP="00D95681"/>
    <w:p w:rsidR="00D95681" w:rsidRPr="006B0661" w:rsidRDefault="00D95681" w:rsidP="00D95681">
      <w:pPr>
        <w:rPr>
          <w:b/>
        </w:rPr>
      </w:pPr>
      <w:r w:rsidRPr="006B0661">
        <w:rPr>
          <w:b/>
        </w:rPr>
        <w:t>A „Dunakeszi Városért” plakett kitüntetés leírása:</w:t>
      </w:r>
    </w:p>
    <w:p w:rsidR="00D95681" w:rsidRPr="006B0661" w:rsidRDefault="00D95681" w:rsidP="00D95681">
      <w:pPr>
        <w:jc w:val="both"/>
      </w:pPr>
      <w:smartTag w:uri="urn:schemas-microsoft-com:office:smarttags" w:element="metricconverter">
        <w:smartTagPr>
          <w:attr w:name="ProductID" w:val="8 cm"/>
        </w:smartTagPr>
        <w:r w:rsidRPr="006B0661">
          <w:t>8 cm</w:t>
        </w:r>
      </w:smartTag>
      <w:r w:rsidRPr="006B0661">
        <w:t xml:space="preserve"> átmérőjű, 2 oldalas öntött </w:t>
      </w:r>
      <w:proofErr w:type="gramStart"/>
      <w:r w:rsidRPr="006B0661">
        <w:t>bronz érem</w:t>
      </w:r>
      <w:proofErr w:type="gramEnd"/>
      <w:r w:rsidRPr="006B0661">
        <w:t>, mely tömör dísz fadobozban kerül átadásra.</w:t>
      </w:r>
    </w:p>
    <w:p w:rsidR="00D95681" w:rsidRPr="006B0661" w:rsidRDefault="00D95681" w:rsidP="00D95681">
      <w:pPr>
        <w:jc w:val="both"/>
      </w:pPr>
      <w:r w:rsidRPr="006B0661">
        <w:t xml:space="preserve">Az öntött bronz érme, Dunakeszi, - Fő út felőli – városházát ábrázolja, valamint az ábra felett félkörívben „Dunakeszi Városért </w:t>
      </w:r>
      <w:proofErr w:type="gramStart"/>
      <w:r w:rsidRPr="006B0661">
        <w:t>plakett„ felirat</w:t>
      </w:r>
      <w:proofErr w:type="gramEnd"/>
      <w:r w:rsidRPr="006B0661">
        <w:t xml:space="preserve"> látható. Hátsó oldalán fölül </w:t>
      </w:r>
      <w:r>
        <w:t xml:space="preserve">félkörívben </w:t>
      </w:r>
      <w:r w:rsidRPr="006B0661">
        <w:t>„Dunakeszi 1255</w:t>
      </w:r>
      <w:r>
        <w:t>” felirat</w:t>
      </w:r>
      <w:r w:rsidRPr="006B0661">
        <w:t xml:space="preserve"> látható</w:t>
      </w:r>
      <w:r>
        <w:t xml:space="preserve">, utalva </w:t>
      </w:r>
      <w:r w:rsidRPr="006B0661">
        <w:t>a város első írásos említésének</w:t>
      </w:r>
      <w:r>
        <w:t xml:space="preserve"> időpontjára</w:t>
      </w:r>
      <w:r w:rsidRPr="006B0661">
        <w:t>. Középre az adományozás</w:t>
      </w:r>
      <w:r>
        <w:t xml:space="preserve"> időpontja kerül, alul</w:t>
      </w:r>
      <w:r w:rsidRPr="006B0661">
        <w:t xml:space="preserve"> félkörívben „Dunakeszi Város Önk</w:t>
      </w:r>
      <w:r>
        <w:t>ormányzatától” felirat látható.</w:t>
      </w:r>
    </w:p>
    <w:p w:rsidR="00D95681" w:rsidRDefault="00D95681" w:rsidP="00D95681">
      <w:pPr>
        <w:ind w:firstLine="708"/>
        <w:rPr>
          <w:b/>
          <w:bCs/>
          <w:color w:val="000000"/>
        </w:rPr>
      </w:pPr>
    </w:p>
    <w:p w:rsidR="00A0453D" w:rsidRDefault="00A0453D"/>
    <w:sectPr w:rsidR="00A0453D" w:rsidSect="00111A49">
      <w:headerReference w:type="default" r:id="rId4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6A" w:rsidRDefault="00D95681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456B6A" w:rsidRDefault="00D9568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5681"/>
    <w:rsid w:val="00A0453D"/>
    <w:rsid w:val="00D9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5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D95681"/>
  </w:style>
  <w:style w:type="paragraph" w:styleId="lfej">
    <w:name w:val="header"/>
    <w:basedOn w:val="Norml"/>
    <w:link w:val="lfejChar1"/>
    <w:rsid w:val="00D95681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D9568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1">
    <w:name w:val="Élőfej Char1"/>
    <w:basedOn w:val="Bekezdsalapbettpusa"/>
    <w:link w:val="lfej"/>
    <w:locked/>
    <w:rsid w:val="00D95681"/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2017-04-07T07:42:00Z</dcterms:created>
  <dcterms:modified xsi:type="dcterms:W3CDTF">2017-04-07T07:43:00Z</dcterms:modified>
</cp:coreProperties>
</file>