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A0" w:rsidRDefault="005E54A0" w:rsidP="005E54A0">
      <w:pPr>
        <w:pStyle w:val="Szvegtrzs"/>
        <w:ind w:left="360"/>
        <w:jc w:val="center"/>
      </w:pPr>
      <w:r>
        <w:t xml:space="preserve">                                                                                                      11. melléklet</w:t>
      </w:r>
    </w:p>
    <w:p w:rsidR="005E54A0" w:rsidRDefault="005E54A0" w:rsidP="005E54A0">
      <w:pPr>
        <w:pStyle w:val="Szvegtrzs"/>
        <w:ind w:left="360"/>
        <w:jc w:val="center"/>
      </w:pPr>
    </w:p>
    <w:p w:rsidR="005E54A0" w:rsidRDefault="005E54A0" w:rsidP="005E54A0">
      <w:pPr>
        <w:pStyle w:val="Szvegtrzs"/>
        <w:ind w:left="360"/>
        <w:jc w:val="center"/>
      </w:pPr>
    </w:p>
    <w:p w:rsidR="005E54A0" w:rsidRDefault="005E54A0" w:rsidP="005E54A0">
      <w:pPr>
        <w:jc w:val="center"/>
        <w:rPr>
          <w:b/>
          <w:bCs/>
        </w:rPr>
      </w:pPr>
    </w:p>
    <w:p w:rsidR="005E54A0" w:rsidRDefault="005E54A0" w:rsidP="005E54A0">
      <w:pPr>
        <w:jc w:val="center"/>
        <w:rPr>
          <w:b/>
          <w:bCs/>
        </w:rPr>
      </w:pPr>
    </w:p>
    <w:p w:rsidR="005E54A0" w:rsidRDefault="005E54A0" w:rsidP="005E54A0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5E54A0" w:rsidRDefault="005E54A0" w:rsidP="005E54A0">
      <w:pPr>
        <w:jc w:val="center"/>
        <w:rPr>
          <w:b/>
          <w:bCs/>
        </w:rPr>
      </w:pPr>
      <w:r>
        <w:rPr>
          <w:b/>
          <w:bCs/>
        </w:rPr>
        <w:t>Az Önkormányzat által nyújtott hitelek (kölcsönök) állományáról</w:t>
      </w:r>
    </w:p>
    <w:p w:rsidR="005E54A0" w:rsidRDefault="005E54A0" w:rsidP="005E54A0">
      <w:pPr>
        <w:pStyle w:val="Szvegtrzs"/>
        <w:ind w:left="360"/>
        <w:jc w:val="center"/>
      </w:pPr>
    </w:p>
    <w:p w:rsidR="005E54A0" w:rsidRDefault="005E54A0" w:rsidP="005E54A0">
      <w:pPr>
        <w:pStyle w:val="Szvegtrzs"/>
        <w:ind w:left="360"/>
      </w:pPr>
      <w:r>
        <w:t>Nagybarca Községi Önkormányzatnak által nyújtott hitel (kölcsön) állománya nincs.</w:t>
      </w:r>
    </w:p>
    <w:p w:rsidR="005E54A0" w:rsidRDefault="005E54A0" w:rsidP="005E54A0">
      <w:pPr>
        <w:pStyle w:val="Szvegtrzs"/>
        <w:ind w:left="360"/>
      </w:pPr>
    </w:p>
    <w:p w:rsidR="00A65DAF" w:rsidRDefault="005E54A0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A0"/>
    <w:rsid w:val="00043595"/>
    <w:rsid w:val="003457C0"/>
    <w:rsid w:val="005E54A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A9A80-38EB-49EB-A1E1-C4EB2B21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54A0"/>
    <w:pPr>
      <w:spacing w:after="0" w:line="240" w:lineRule="auto"/>
    </w:pPr>
    <w:rPr>
      <w:rFonts w:eastAsia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E54A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E54A0"/>
    <w:rPr>
      <w:rFonts w:eastAsia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244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2014-03-05T08:22:00Z</dcterms:created>
  <dcterms:modified xsi:type="dcterms:W3CDTF">2014-03-05T08:22:00Z</dcterms:modified>
</cp:coreProperties>
</file>