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33" w:rsidRDefault="00670533" w:rsidP="00670533">
      <w:pPr>
        <w:pageBreakBefore/>
        <w:spacing w:after="170"/>
        <w:jc w:val="right"/>
        <w:rPr>
          <w:b/>
          <w:bCs/>
          <w:sz w:val="28"/>
          <w:szCs w:val="28"/>
        </w:rPr>
      </w:pPr>
      <w:r>
        <w:t>2. melléklet</w:t>
      </w:r>
      <w:r w:rsidRPr="0028510A">
        <w:t xml:space="preserve"> </w:t>
      </w:r>
      <w:r>
        <w:t>Bélapátfalva Város Önkormányzat Képviselő-testületének 20/2015.(X. 27.) önkormányzati rendeletéhez</w:t>
      </w:r>
    </w:p>
    <w:p w:rsidR="00670533" w:rsidRDefault="00670533" w:rsidP="00670533">
      <w:pPr>
        <w:spacing w:before="567" w:after="567"/>
        <w:jc w:val="center"/>
        <w:rPr>
          <w:b/>
          <w:bCs/>
        </w:rPr>
      </w:pPr>
      <w:r>
        <w:rPr>
          <w:b/>
          <w:bCs/>
          <w:sz w:val="28"/>
          <w:szCs w:val="28"/>
        </w:rPr>
        <w:t>Bélapátfalva Város belterületén kijelölt várakozó helyek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4"/>
        <w:gridCol w:w="5209"/>
        <w:gridCol w:w="2733"/>
      </w:tblGrid>
      <w:tr w:rsidR="00670533" w:rsidTr="0082347D">
        <w:tc>
          <w:tcPr>
            <w:tcW w:w="96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rPr>
                <w:b/>
                <w:bCs/>
              </w:rPr>
              <w:t>Kijelölt várakozó hely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helyrajzi száma: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természetben megtalálható: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befogadó képessége: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320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Bélapátfalvai Művelődési Ház és Könyvtár mellett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6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800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IV. Béla út 70., „Régi Hivatal”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840/1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József Attila utca, a 19-es számtól a IV. Béla útig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15 személygépkocsi</w:t>
            </w:r>
          </w:p>
          <w:p w:rsidR="00670533" w:rsidRDefault="00670533" w:rsidP="0082347D">
            <w:pPr>
              <w:pStyle w:val="Tblzattartalom"/>
            </w:pPr>
            <w:r>
              <w:t xml:space="preserve">(ebből 2 </w:t>
            </w:r>
            <w:proofErr w:type="spellStart"/>
            <w:r>
              <w:t>mozgáskor-látozottaknak</w:t>
            </w:r>
            <w:proofErr w:type="spellEnd"/>
            <w:r>
              <w:t xml:space="preserve"> fenntartva)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840/1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József Attila utcai lakótelep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33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840/1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Szabadság utcai lakótelep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33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967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Sport utca 3 (sportpálya) mellett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30 személygépkocsi</w:t>
            </w:r>
          </w:p>
          <w:p w:rsidR="00670533" w:rsidRDefault="00670533" w:rsidP="0082347D">
            <w:pPr>
              <w:pStyle w:val="Tblzattartalom"/>
              <w:jc w:val="both"/>
            </w:pPr>
            <w:r>
              <w:t>2 autóbusz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piactér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17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COOP ABC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Posta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8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Az Általános Iskola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11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0189/5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temető mellett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24 személygépkocsi</w:t>
            </w:r>
          </w:p>
          <w:p w:rsidR="00670533" w:rsidRDefault="00670533" w:rsidP="0082347D">
            <w:pPr>
              <w:pStyle w:val="Tblzattartalom"/>
            </w:pPr>
            <w:r>
              <w:t xml:space="preserve">(ebből 2 </w:t>
            </w:r>
            <w:proofErr w:type="spellStart"/>
            <w:r>
              <w:t>mozgáskor-látozottaknak</w:t>
            </w:r>
            <w:proofErr w:type="spellEnd"/>
            <w:r>
              <w:t xml:space="preserve"> fenntartva)</w:t>
            </w:r>
          </w:p>
          <w:p w:rsidR="00670533" w:rsidRDefault="00670533" w:rsidP="0082347D">
            <w:pPr>
              <w:pStyle w:val="Tblzattartalom"/>
              <w:jc w:val="both"/>
            </w:pPr>
            <w:r>
              <w:t>5 autóbusz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47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Bölcsőde előtt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3 személygépkocsi</w:t>
            </w:r>
          </w:p>
        </w:tc>
      </w:tr>
      <w:tr w:rsidR="00670533" w:rsidTr="0082347D"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1001/22</w:t>
            </w:r>
          </w:p>
        </w:tc>
        <w:tc>
          <w:tcPr>
            <w:tcW w:w="5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Egészségház</w:t>
            </w:r>
          </w:p>
        </w:tc>
        <w:tc>
          <w:tcPr>
            <w:tcW w:w="2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</w:pPr>
            <w:r>
              <w:t>17 személygépkocsi (ebből 4 orvosok számára fenntartva)</w:t>
            </w:r>
          </w:p>
        </w:tc>
      </w:tr>
    </w:tbl>
    <w:p w:rsidR="00670533" w:rsidRDefault="00670533" w:rsidP="00670533">
      <w:pPr>
        <w:spacing w:after="17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6811"/>
      </w:tblGrid>
      <w:tr w:rsidR="00670533" w:rsidTr="0082347D"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jc w:val="both"/>
            </w:pPr>
            <w:r>
              <w:rPr>
                <w:b/>
                <w:bCs/>
              </w:rPr>
              <w:t>Tehergépkocsik és autóbuszok számára kijelölt várakozási hely</w:t>
            </w:r>
          </w:p>
        </w:tc>
      </w:tr>
      <w:tr w:rsidR="00670533" w:rsidTr="0082347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helyrajzi száma:</w:t>
            </w:r>
          </w:p>
        </w:tc>
        <w:tc>
          <w:tcPr>
            <w:tcW w:w="6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természetben megtalálható:</w:t>
            </w:r>
          </w:p>
        </w:tc>
      </w:tr>
      <w:tr w:rsidR="00670533" w:rsidTr="0082347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719/1</w:t>
            </w:r>
          </w:p>
        </w:tc>
        <w:tc>
          <w:tcPr>
            <w:tcW w:w="6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 Május 1 úti buszmegállók mögötti közterületek</w:t>
            </w:r>
          </w:p>
        </w:tc>
      </w:tr>
      <w:tr w:rsidR="00670533" w:rsidTr="0082347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1001/24</w:t>
            </w:r>
          </w:p>
        </w:tc>
        <w:tc>
          <w:tcPr>
            <w:tcW w:w="6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33" w:rsidRDefault="00670533" w:rsidP="0082347D">
            <w:pPr>
              <w:pStyle w:val="Tblzattartalom"/>
              <w:jc w:val="both"/>
            </w:pPr>
            <w:r>
              <w:t>Az Egészségház mögötti terület</w:t>
            </w:r>
          </w:p>
        </w:tc>
      </w:tr>
    </w:tbl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roid Sans Fallback">
    <w:charset w:val="EE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533"/>
    <w:rsid w:val="00054E1E"/>
    <w:rsid w:val="00602805"/>
    <w:rsid w:val="0067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53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7053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2015-10-30T08:11:00Z</dcterms:created>
  <dcterms:modified xsi:type="dcterms:W3CDTF">2015-10-30T08:11:00Z</dcterms:modified>
</cp:coreProperties>
</file>