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13" w:rsidRDefault="006F4DD5" w:rsidP="00410613">
      <w:pPr>
        <w:pStyle w:val="lfej"/>
        <w:jc w:val="right"/>
      </w:pPr>
      <w:r>
        <w:t>6. melléklet a 3/2016. (II. 25</w:t>
      </w:r>
      <w:bookmarkStart w:id="0" w:name="_GoBack"/>
      <w:bookmarkEnd w:id="0"/>
      <w:r w:rsidR="00410613">
        <w:t>.) önkormányzati rendelethez</w:t>
      </w:r>
    </w:p>
    <w:p w:rsidR="00410613" w:rsidRDefault="00410613" w:rsidP="00410613">
      <w:pPr>
        <w:jc w:val="right"/>
      </w:pPr>
    </w:p>
    <w:p w:rsidR="00410613" w:rsidRDefault="00410613" w:rsidP="00410613"/>
    <w:p w:rsidR="00410613" w:rsidRDefault="00410613" w:rsidP="00410613"/>
    <w:p w:rsidR="00410613" w:rsidRDefault="00410613" w:rsidP="00410613"/>
    <w:p w:rsidR="00410613" w:rsidRDefault="00410613" w:rsidP="00410613"/>
    <w:p w:rsidR="00410613" w:rsidRDefault="00410613" w:rsidP="00410613"/>
    <w:p w:rsidR="00410613" w:rsidRPr="00BB5CFF" w:rsidRDefault="00410613" w:rsidP="00410613">
      <w:pPr>
        <w:jc w:val="center"/>
        <w:rPr>
          <w:b/>
          <w:bCs/>
          <w:sz w:val="24"/>
          <w:szCs w:val="24"/>
        </w:rPr>
      </w:pPr>
      <w:r w:rsidRPr="00BB5CFF">
        <w:rPr>
          <w:b/>
          <w:bCs/>
          <w:sz w:val="24"/>
          <w:szCs w:val="24"/>
        </w:rPr>
        <w:t>Okány Község Önkormányzata</w:t>
      </w:r>
    </w:p>
    <w:p w:rsidR="00410613" w:rsidRPr="00BB5CFF" w:rsidRDefault="00410613" w:rsidP="00410613">
      <w:pPr>
        <w:jc w:val="center"/>
        <w:rPr>
          <w:b/>
          <w:bCs/>
          <w:sz w:val="24"/>
          <w:szCs w:val="24"/>
        </w:rPr>
      </w:pPr>
      <w:r w:rsidRPr="00BB5CFF">
        <w:rPr>
          <w:b/>
          <w:bCs/>
          <w:sz w:val="24"/>
          <w:szCs w:val="24"/>
        </w:rPr>
        <w:t>2016. évi felhalmozási bevételi és kiadási előirányzata</w:t>
      </w:r>
    </w:p>
    <w:p w:rsidR="00410613" w:rsidRDefault="00410613" w:rsidP="00410613"/>
    <w:p w:rsidR="00410613" w:rsidRDefault="00410613" w:rsidP="00410613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0"/>
        <w:gridCol w:w="2468"/>
      </w:tblGrid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Megnevezés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Összeg</w:t>
            </w:r>
          </w:p>
        </w:tc>
      </w:tr>
      <w:tr w:rsidR="00410613" w:rsidRPr="00BB5CFF" w:rsidTr="002B2822">
        <w:tc>
          <w:tcPr>
            <w:tcW w:w="12888" w:type="dxa"/>
            <w:gridSpan w:val="2"/>
          </w:tcPr>
          <w:p w:rsidR="00410613" w:rsidRPr="00BB5CFF" w:rsidRDefault="00410613" w:rsidP="002B2822">
            <w:pPr>
              <w:jc w:val="center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Bevételek</w:t>
            </w:r>
          </w:p>
        </w:tc>
      </w:tr>
      <w:tr w:rsidR="00410613" w:rsidRPr="00BB5CFF" w:rsidTr="002B2822">
        <w:tc>
          <w:tcPr>
            <w:tcW w:w="12888" w:type="dxa"/>
            <w:gridSpan w:val="2"/>
          </w:tcPr>
          <w:p w:rsidR="00410613" w:rsidRPr="00BB5CFF" w:rsidRDefault="00410613" w:rsidP="002B2822">
            <w:pPr>
              <w:jc w:val="center"/>
              <w:rPr>
                <w:sz w:val="22"/>
                <w:szCs w:val="22"/>
              </w:rPr>
            </w:pP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Felhalmozási célú támogatások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2.544.023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Felhalmozási célú kölcsön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1.00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Felhalmozási bevételek összesen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53.544.023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0613" w:rsidRPr="00BB5CFF" w:rsidTr="002B2822">
        <w:tc>
          <w:tcPr>
            <w:tcW w:w="12888" w:type="dxa"/>
            <w:gridSpan w:val="2"/>
          </w:tcPr>
          <w:p w:rsidR="00410613" w:rsidRPr="00BB5CFF" w:rsidRDefault="00410613" w:rsidP="002B28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0613" w:rsidRPr="00BB5CFF" w:rsidTr="002B2822">
        <w:tc>
          <w:tcPr>
            <w:tcW w:w="12888" w:type="dxa"/>
            <w:gridSpan w:val="2"/>
          </w:tcPr>
          <w:p w:rsidR="00410613" w:rsidRPr="00BB5CFF" w:rsidRDefault="00410613" w:rsidP="002B2822">
            <w:pPr>
              <w:jc w:val="center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Kiadások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Lakás felújítási kölcsön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BB5CFF">
              <w:rPr>
                <w:sz w:val="22"/>
                <w:szCs w:val="22"/>
              </w:rPr>
              <w:t>00.000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Önkormányzati épületek felújítása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4.415.117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Pályázati saját források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47.828.906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Felhalmozási kiadások összesen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3.544.023</w:t>
            </w:r>
          </w:p>
        </w:tc>
      </w:tr>
    </w:tbl>
    <w:p w:rsidR="00410613" w:rsidRPr="00BB5CFF" w:rsidRDefault="00410613" w:rsidP="00410613">
      <w:pPr>
        <w:rPr>
          <w:sz w:val="22"/>
          <w:szCs w:val="22"/>
        </w:rPr>
      </w:pPr>
    </w:p>
    <w:p w:rsidR="00410613" w:rsidRDefault="00410613" w:rsidP="00410613"/>
    <w:p w:rsidR="00362357" w:rsidRDefault="00362357"/>
    <w:sectPr w:rsidR="00362357" w:rsidSect="005A7306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13"/>
    <w:rsid w:val="00362357"/>
    <w:rsid w:val="00410613"/>
    <w:rsid w:val="006F4DD5"/>
    <w:rsid w:val="0081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4EC2"/>
  <w15:chartTrackingRefBased/>
  <w15:docId w15:val="{74110195-0F2E-4E09-80C7-B94333F1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410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410613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41061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2</cp:revision>
  <dcterms:created xsi:type="dcterms:W3CDTF">2017-06-15T09:09:00Z</dcterms:created>
  <dcterms:modified xsi:type="dcterms:W3CDTF">2017-06-15T09:09:00Z</dcterms:modified>
</cp:coreProperties>
</file>