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3D5" w:rsidRPr="008106F1" w:rsidRDefault="008E03D5" w:rsidP="008E03D5">
      <w:pPr>
        <w:jc w:val="right"/>
        <w:rPr>
          <w:rFonts w:ascii="Times New Roman" w:hAnsi="Times New Roman"/>
          <w:i/>
          <w:sz w:val="24"/>
          <w:szCs w:val="24"/>
        </w:rPr>
      </w:pPr>
      <w:r w:rsidRPr="008106F1">
        <w:rPr>
          <w:rFonts w:ascii="Times New Roman" w:hAnsi="Times New Roman"/>
          <w:i/>
          <w:sz w:val="24"/>
          <w:szCs w:val="24"/>
        </w:rPr>
        <w:t xml:space="preserve">8. melléklet a </w:t>
      </w:r>
      <w:r>
        <w:rPr>
          <w:rFonts w:ascii="Times New Roman" w:hAnsi="Times New Roman"/>
          <w:i/>
          <w:sz w:val="24"/>
          <w:szCs w:val="24"/>
        </w:rPr>
        <w:t>47</w:t>
      </w:r>
      <w:r w:rsidRPr="008106F1">
        <w:rPr>
          <w:rFonts w:ascii="Times New Roman" w:hAnsi="Times New Roman"/>
          <w:i/>
          <w:sz w:val="24"/>
          <w:szCs w:val="24"/>
        </w:rPr>
        <w:t>/2020. (</w:t>
      </w:r>
      <w:r>
        <w:rPr>
          <w:rFonts w:ascii="Times New Roman" w:hAnsi="Times New Roman"/>
          <w:i/>
          <w:sz w:val="24"/>
          <w:szCs w:val="24"/>
        </w:rPr>
        <w:t>XII. 28.</w:t>
      </w:r>
      <w:r w:rsidRPr="008106F1">
        <w:rPr>
          <w:rFonts w:ascii="Times New Roman" w:hAnsi="Times New Roman"/>
          <w:i/>
          <w:sz w:val="24"/>
          <w:szCs w:val="24"/>
        </w:rPr>
        <w:t>) önkormányzati rendelethez</w:t>
      </w:r>
    </w:p>
    <w:p w:rsidR="008E03D5" w:rsidRPr="008106F1" w:rsidRDefault="008E03D5" w:rsidP="008E03D5">
      <w:pPr>
        <w:rPr>
          <w:rFonts w:ascii="Times New Roman" w:hAnsi="Times New Roman"/>
          <w:b/>
          <w:lang w:eastAsia="hu-HU"/>
        </w:rPr>
      </w:pPr>
      <w:r w:rsidRPr="008106F1">
        <w:rPr>
          <w:rFonts w:ascii="Times New Roman" w:hAnsi="Times New Roman"/>
          <w:b/>
          <w:lang w:eastAsia="hu-HU"/>
        </w:rPr>
        <w:t>Liget lakópark területén elhelyezhető önálló rendeltetési egységek száma</w:t>
      </w:r>
    </w:p>
    <w:p w:rsidR="008E03D5" w:rsidRPr="008106F1" w:rsidRDefault="008E03D5" w:rsidP="008E03D5">
      <w:pPr>
        <w:rPr>
          <w:rFonts w:ascii="Times New Roman" w:hAnsi="Times New Roman"/>
        </w:rPr>
      </w:pPr>
      <w:r w:rsidRPr="008106F1">
        <w:rPr>
          <w:rFonts w:ascii="Times New Roman" w:hAnsi="Times New Roman"/>
          <w:b/>
          <w:noProof/>
          <w:lang w:eastAsia="hu-HU"/>
        </w:rPr>
        <w:drawing>
          <wp:inline distT="0" distB="0" distL="0" distR="0" wp14:anchorId="6C8440CA" wp14:editId="28B66D63">
            <wp:extent cx="5760720" cy="4591228"/>
            <wp:effectExtent l="0" t="0" r="0" b="0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ESZ_6c-d_melleklet_rendeltetesszam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1" t="43413" r="2952" b="3480"/>
                    <a:stretch/>
                  </pic:blipFill>
                  <pic:spPr bwMode="auto">
                    <a:xfrm>
                      <a:off x="0" y="0"/>
                      <a:ext cx="5760720" cy="4591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7C34" w:rsidRDefault="00587C34">
      <w:bookmarkStart w:id="0" w:name="_GoBack"/>
      <w:bookmarkEnd w:id="0"/>
    </w:p>
    <w:sectPr w:rsidR="00587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3D5"/>
    <w:rsid w:val="00587C34"/>
    <w:rsid w:val="008E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A11EA-9D5E-4A84-83BC-24E86A9B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03D5"/>
    <w:pPr>
      <w:spacing w:before="60" w:after="6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120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1</cp:revision>
  <dcterms:created xsi:type="dcterms:W3CDTF">2020-12-28T12:51:00Z</dcterms:created>
  <dcterms:modified xsi:type="dcterms:W3CDTF">2020-12-28T12:51:00Z</dcterms:modified>
</cp:coreProperties>
</file>