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915" w:rsidRPr="00044915" w:rsidRDefault="00044915" w:rsidP="00044915">
      <w:pPr>
        <w:pStyle w:val="Listaszerbekezds"/>
        <w:numPr>
          <w:ilvl w:val="0"/>
          <w:numId w:val="1"/>
        </w:numPr>
        <w:jc w:val="both"/>
        <w:rPr>
          <w:sz w:val="22"/>
          <w:szCs w:val="22"/>
        </w:rPr>
      </w:pPr>
      <w:r w:rsidRPr="00044915">
        <w:rPr>
          <w:sz w:val="22"/>
          <w:szCs w:val="22"/>
        </w:rPr>
        <w:t>Melléklet a 10/2018. (XII. 7.) önkormányzati rendelethez</w:t>
      </w:r>
    </w:p>
    <w:p w:rsidR="00044915" w:rsidRDefault="00044915" w:rsidP="00044915">
      <w:pPr>
        <w:jc w:val="both"/>
        <w:rPr>
          <w:sz w:val="22"/>
          <w:szCs w:val="22"/>
        </w:rPr>
      </w:pPr>
    </w:p>
    <w:p w:rsidR="00044915" w:rsidRDefault="00044915" w:rsidP="00044915">
      <w:pPr>
        <w:shd w:val="clear" w:color="auto" w:fill="FFFFFF"/>
        <w:jc w:val="center"/>
        <w:rPr>
          <w:b/>
          <w:sz w:val="22"/>
          <w:szCs w:val="22"/>
        </w:rPr>
      </w:pPr>
      <w:r>
        <w:rPr>
          <w:b/>
          <w:sz w:val="22"/>
          <w:szCs w:val="22"/>
        </w:rPr>
        <w:t>Közösségi ház</w:t>
      </w:r>
    </w:p>
    <w:p w:rsidR="00044915" w:rsidRDefault="00044915" w:rsidP="00044915">
      <w:pPr>
        <w:shd w:val="clear" w:color="auto" w:fill="FFFFFF"/>
        <w:jc w:val="center"/>
        <w:rPr>
          <w:b/>
          <w:sz w:val="22"/>
          <w:szCs w:val="22"/>
        </w:rPr>
      </w:pPr>
      <w:r>
        <w:rPr>
          <w:b/>
          <w:sz w:val="22"/>
          <w:szCs w:val="22"/>
        </w:rPr>
        <w:t xml:space="preserve">által ellátott feladatok, és a Vhr. </w:t>
      </w:r>
      <w:proofErr w:type="gramStart"/>
      <w:r>
        <w:rPr>
          <w:b/>
          <w:sz w:val="22"/>
          <w:szCs w:val="22"/>
        </w:rPr>
        <w:t>figyelembe vételével</w:t>
      </w:r>
      <w:proofErr w:type="gramEnd"/>
      <w:r>
        <w:rPr>
          <w:b/>
          <w:sz w:val="22"/>
          <w:szCs w:val="22"/>
        </w:rPr>
        <w:t xml:space="preserve"> meghatározott</w:t>
      </w:r>
    </w:p>
    <w:p w:rsidR="00044915" w:rsidRDefault="00044915" w:rsidP="00044915">
      <w:pPr>
        <w:shd w:val="clear" w:color="auto" w:fill="FFFFFF"/>
        <w:jc w:val="center"/>
        <w:rPr>
          <w:b/>
          <w:sz w:val="22"/>
          <w:szCs w:val="22"/>
        </w:rPr>
      </w:pPr>
      <w:r>
        <w:rPr>
          <w:b/>
          <w:sz w:val="22"/>
          <w:szCs w:val="22"/>
        </w:rPr>
        <w:t xml:space="preserve">minimális </w:t>
      </w:r>
      <w:proofErr w:type="gramStart"/>
      <w:r>
        <w:rPr>
          <w:b/>
          <w:sz w:val="22"/>
          <w:szCs w:val="22"/>
        </w:rPr>
        <w:t>nyitva tartási</w:t>
      </w:r>
      <w:proofErr w:type="gramEnd"/>
      <w:r>
        <w:rPr>
          <w:b/>
          <w:sz w:val="22"/>
          <w:szCs w:val="22"/>
        </w:rPr>
        <w:t xml:space="preserve"> rend</w:t>
      </w:r>
    </w:p>
    <w:p w:rsidR="00044915" w:rsidRDefault="00044915" w:rsidP="00044915">
      <w:pPr>
        <w:jc w:val="center"/>
        <w:rPr>
          <w:sz w:val="22"/>
          <w:szCs w:val="22"/>
        </w:rPr>
      </w:pPr>
    </w:p>
    <w:p w:rsidR="00044915" w:rsidRDefault="00044915" w:rsidP="00044915">
      <w:pPr>
        <w:jc w:val="both"/>
        <w:rPr>
          <w:sz w:val="22"/>
          <w:szCs w:val="22"/>
        </w:rPr>
      </w:pPr>
      <w:r>
        <w:rPr>
          <w:sz w:val="22"/>
          <w:szCs w:val="22"/>
        </w:rPr>
        <w:t xml:space="preserve">Az ellátott feladatok: </w:t>
      </w:r>
    </w:p>
    <w:p w:rsidR="00044915" w:rsidRDefault="00044915" w:rsidP="00044915">
      <w:pPr>
        <w:jc w:val="center"/>
        <w:rPr>
          <w:sz w:val="22"/>
          <w:szCs w:val="22"/>
        </w:rPr>
      </w:pPr>
      <w:r>
        <w:rPr>
          <w:sz w:val="22"/>
          <w:szCs w:val="22"/>
        </w:rPr>
        <w:t>A közösségi ház</w:t>
      </w:r>
    </w:p>
    <w:p w:rsidR="00044915" w:rsidRDefault="00044915" w:rsidP="00044915">
      <w:pPr>
        <w:jc w:val="both"/>
        <w:rPr>
          <w:sz w:val="22"/>
          <w:szCs w:val="22"/>
        </w:rPr>
      </w:pPr>
      <w:r>
        <w:rPr>
          <w:sz w:val="22"/>
          <w:szCs w:val="22"/>
        </w:rPr>
        <w:t>az önkormányzat közművelődési feladatait az alábbi formában, módon és mértékben látják el</w:t>
      </w:r>
    </w:p>
    <w:p w:rsidR="00044915" w:rsidRDefault="00044915" w:rsidP="00044915">
      <w:pPr>
        <w:jc w:val="both"/>
        <w:rPr>
          <w:sz w:val="22"/>
          <w:szCs w:val="22"/>
        </w:rPr>
      </w:pPr>
    </w:p>
    <w:p w:rsidR="00044915" w:rsidRDefault="00044915" w:rsidP="00044915">
      <w:pPr>
        <w:jc w:val="both"/>
        <w:rPr>
          <w:sz w:val="22"/>
          <w:szCs w:val="22"/>
        </w:rPr>
      </w:pPr>
      <w:r>
        <w:rPr>
          <w:sz w:val="22"/>
          <w:szCs w:val="22"/>
        </w:rPr>
        <w:t>1. Az iskolarendszeren kívüli, öntevékeny, önképző, szakképző tanfolyamok, életminőséget és életesélyt javító tanulási, felnőttoktatási lehetőségek.</w:t>
      </w:r>
    </w:p>
    <w:p w:rsidR="00044915" w:rsidRDefault="00044915" w:rsidP="00044915">
      <w:pPr>
        <w:jc w:val="both"/>
        <w:rPr>
          <w:sz w:val="22"/>
          <w:szCs w:val="22"/>
        </w:rPr>
      </w:pPr>
      <w:r>
        <w:rPr>
          <w:sz w:val="22"/>
          <w:szCs w:val="22"/>
        </w:rPr>
        <w:t>1.1. Az iskolai képzést kiegészítő lehetőségek nyelvi, térítésmentes környezeti nevelési tanfolyamok szervezése (pl. gyermek - és időskori gondozói, egészségügyi, kézműves tanfolyamok).</w:t>
      </w:r>
    </w:p>
    <w:p w:rsidR="00044915" w:rsidRDefault="00044915" w:rsidP="00044915">
      <w:pPr>
        <w:jc w:val="both"/>
        <w:rPr>
          <w:sz w:val="22"/>
          <w:szCs w:val="22"/>
        </w:rPr>
      </w:pPr>
      <w:r>
        <w:rPr>
          <w:sz w:val="22"/>
          <w:szCs w:val="22"/>
        </w:rPr>
        <w:t>2. A település környezeti, szellemi, művészeti értékeinek, hagyományainak feltárása, megismertetése, a helyi művelődési szokások gondozása, gazdagítása.</w:t>
      </w:r>
    </w:p>
    <w:p w:rsidR="00044915" w:rsidRDefault="00044915" w:rsidP="00044915">
      <w:pPr>
        <w:jc w:val="both"/>
        <w:rPr>
          <w:sz w:val="22"/>
          <w:szCs w:val="22"/>
        </w:rPr>
      </w:pPr>
      <w:r>
        <w:rPr>
          <w:sz w:val="22"/>
          <w:szCs w:val="22"/>
        </w:rPr>
        <w:t xml:space="preserve"> 2.1. A faluház együttműködve a lakossággal folyamatosan gyűjti a település szellemi hagyományait, tárgyi és egyéb kulturális értékeit és törekszik azok bemutatására, megismertetésére kiállításokon, jelesebb rendezvényeken pl. falunapon, roma nemzetiségi nap és idősek napja, bemutatására (helytörténeti előadások, nyitott múzeumok, nyitott gyűjtemények, múzeumpedagógiai foglalkozások, bemutatók, kiállítások </w:t>
      </w:r>
      <w:proofErr w:type="spellStart"/>
      <w:r>
        <w:rPr>
          <w:sz w:val="22"/>
          <w:szCs w:val="22"/>
        </w:rPr>
        <w:t>stb</w:t>
      </w:r>
      <w:proofErr w:type="spellEnd"/>
      <w:r>
        <w:rPr>
          <w:sz w:val="22"/>
          <w:szCs w:val="22"/>
        </w:rPr>
        <w:t>).</w:t>
      </w:r>
    </w:p>
    <w:p w:rsidR="00044915" w:rsidRDefault="00044915" w:rsidP="00044915">
      <w:pPr>
        <w:jc w:val="both"/>
        <w:rPr>
          <w:sz w:val="22"/>
          <w:szCs w:val="22"/>
        </w:rPr>
      </w:pPr>
      <w:r>
        <w:rPr>
          <w:sz w:val="22"/>
          <w:szCs w:val="22"/>
        </w:rPr>
        <w:t xml:space="preserve">  2.2. A közösségi színterek kulturális eseményeiről dokumentumokat készítenek (fénykép, video) azok őrzését és annak bemutatását a lakosság részére biztosítják a település weblapján és facebook közösségi oldalán. </w:t>
      </w:r>
    </w:p>
    <w:p w:rsidR="00044915" w:rsidRDefault="00044915" w:rsidP="00044915">
      <w:pPr>
        <w:jc w:val="both"/>
        <w:rPr>
          <w:sz w:val="22"/>
          <w:szCs w:val="22"/>
        </w:rPr>
      </w:pPr>
      <w:r>
        <w:rPr>
          <w:sz w:val="22"/>
          <w:szCs w:val="22"/>
        </w:rPr>
        <w:t xml:space="preserve">3. Az egyetemes, a nemzeti, a nemzetiségi és más kisebbségi kultúra értékeinek megismertetése, a megértés, a befogadás elősegítése, az ünnepek és hagyományok kultúrájának gondozása. </w:t>
      </w:r>
    </w:p>
    <w:p w:rsidR="00044915" w:rsidRDefault="00044915" w:rsidP="00044915">
      <w:pPr>
        <w:jc w:val="both"/>
        <w:rPr>
          <w:sz w:val="22"/>
          <w:szCs w:val="22"/>
        </w:rPr>
      </w:pPr>
      <w:r>
        <w:rPr>
          <w:sz w:val="22"/>
          <w:szCs w:val="22"/>
        </w:rPr>
        <w:t>3.1.</w:t>
      </w:r>
      <w:r>
        <w:rPr>
          <w:sz w:val="22"/>
          <w:szCs w:val="22"/>
        </w:rPr>
        <w:tab/>
        <w:t xml:space="preserve"> A faluház szervezi a nemzeti, a helyi, országos és nemzeti ünnepek, évfordulók programjait és lebonyolítását a helyi nemzetiségi önkormányzattal közösen.</w:t>
      </w:r>
    </w:p>
    <w:p w:rsidR="00044915" w:rsidRDefault="00044915" w:rsidP="00044915">
      <w:pPr>
        <w:jc w:val="both"/>
        <w:rPr>
          <w:sz w:val="22"/>
          <w:szCs w:val="22"/>
        </w:rPr>
      </w:pPr>
      <w:r>
        <w:rPr>
          <w:sz w:val="22"/>
          <w:szCs w:val="22"/>
        </w:rPr>
        <w:t>3.2.</w:t>
      </w:r>
      <w:r>
        <w:rPr>
          <w:sz w:val="22"/>
          <w:szCs w:val="22"/>
        </w:rPr>
        <w:tab/>
        <w:t>A nemzeti és a helyi ünnepeken, rendezvényeken kiállítást szervez, amelyen bemutatja Bodolyabér összegyűjtött és hagyományőrző értékeit.</w:t>
      </w:r>
    </w:p>
    <w:p w:rsidR="00044915" w:rsidRDefault="00044915" w:rsidP="00044915">
      <w:pPr>
        <w:jc w:val="both"/>
        <w:rPr>
          <w:sz w:val="22"/>
          <w:szCs w:val="22"/>
        </w:rPr>
      </w:pPr>
      <w:r>
        <w:rPr>
          <w:sz w:val="22"/>
          <w:szCs w:val="22"/>
        </w:rPr>
        <w:t>3.4. A különböző korosztályoknak eltérő szórakozási és közösségi igényeihez kulturált helyet és lehetőségeket biztosít a faluház (Nyugdíjas Klub, különböző tanfolyamok, képzések, foglalkozások).</w:t>
      </w:r>
    </w:p>
    <w:p w:rsidR="00044915" w:rsidRDefault="00044915" w:rsidP="00044915">
      <w:pPr>
        <w:jc w:val="both"/>
        <w:rPr>
          <w:sz w:val="22"/>
          <w:szCs w:val="22"/>
        </w:rPr>
      </w:pPr>
      <w:r>
        <w:rPr>
          <w:sz w:val="22"/>
          <w:szCs w:val="22"/>
        </w:rPr>
        <w:t>6. A különböző kultúrák közötti kapcsolatok kiépítésének és fenntartásának segítése.</w:t>
      </w:r>
    </w:p>
    <w:p w:rsidR="00044915" w:rsidRDefault="00044915" w:rsidP="00044915">
      <w:pPr>
        <w:jc w:val="both"/>
        <w:rPr>
          <w:sz w:val="22"/>
          <w:szCs w:val="22"/>
        </w:rPr>
      </w:pPr>
      <w:r>
        <w:rPr>
          <w:sz w:val="22"/>
          <w:szCs w:val="22"/>
        </w:rPr>
        <w:t>6.1. A faluház együttműködési, művelődési alkalmakat alakít ki a helyi lakosság különböző tevékenységű, korú, nemű, nemzetiségi, világnézetű közösségi, valamint a környező- és a testvértelepülések között.</w:t>
      </w:r>
    </w:p>
    <w:p w:rsidR="00044915" w:rsidRDefault="00044915" w:rsidP="00044915">
      <w:pPr>
        <w:jc w:val="both"/>
        <w:rPr>
          <w:sz w:val="22"/>
          <w:szCs w:val="22"/>
        </w:rPr>
      </w:pPr>
      <w:r>
        <w:rPr>
          <w:sz w:val="22"/>
          <w:szCs w:val="22"/>
        </w:rPr>
        <w:t xml:space="preserve">6.2. </w:t>
      </w:r>
      <w:proofErr w:type="gramStart"/>
      <w:r>
        <w:rPr>
          <w:sz w:val="22"/>
          <w:szCs w:val="22"/>
        </w:rPr>
        <w:t>A  faluház</w:t>
      </w:r>
      <w:proofErr w:type="gramEnd"/>
      <w:r>
        <w:rPr>
          <w:sz w:val="22"/>
          <w:szCs w:val="22"/>
        </w:rPr>
        <w:t xml:space="preserve"> a helyi rendezvényeken a környező települések amatőr csoportjainak közreműködését is igényelheti.</w:t>
      </w:r>
    </w:p>
    <w:p w:rsidR="00044915" w:rsidRDefault="00044915" w:rsidP="00044915">
      <w:pPr>
        <w:jc w:val="both"/>
        <w:rPr>
          <w:sz w:val="22"/>
          <w:szCs w:val="22"/>
        </w:rPr>
      </w:pPr>
      <w:r>
        <w:rPr>
          <w:sz w:val="22"/>
          <w:szCs w:val="22"/>
        </w:rPr>
        <w:t>7. A szabadidő kulturális célú eltöltéséhez a feltételek biztosítása.</w:t>
      </w:r>
    </w:p>
    <w:p w:rsidR="00044915" w:rsidRDefault="00044915" w:rsidP="00044915">
      <w:pPr>
        <w:jc w:val="both"/>
        <w:rPr>
          <w:sz w:val="22"/>
          <w:szCs w:val="22"/>
        </w:rPr>
      </w:pPr>
      <w:r>
        <w:rPr>
          <w:sz w:val="22"/>
          <w:szCs w:val="22"/>
        </w:rPr>
        <w:t>7.1. A faluház a polgárok tájékoztatásához, közösségi művelődéséhez, alkotó tevékenységhez biztosítja az esztétikus környezetet.</w:t>
      </w:r>
    </w:p>
    <w:p w:rsidR="00044915" w:rsidRDefault="00044915" w:rsidP="00044915">
      <w:pPr>
        <w:jc w:val="both"/>
        <w:rPr>
          <w:sz w:val="22"/>
          <w:szCs w:val="22"/>
        </w:rPr>
      </w:pPr>
      <w:r>
        <w:rPr>
          <w:sz w:val="22"/>
          <w:szCs w:val="22"/>
        </w:rPr>
        <w:t>7.2. A szabadidő kulturális célú eltöltéséhez szükséges feltételeket, időpontokat az éves munkatervben, eseménynaptárban határozza meg.</w:t>
      </w:r>
    </w:p>
    <w:p w:rsidR="00044915" w:rsidRDefault="00044915" w:rsidP="00044915">
      <w:pPr>
        <w:jc w:val="both"/>
        <w:rPr>
          <w:sz w:val="22"/>
          <w:szCs w:val="22"/>
        </w:rPr>
      </w:pPr>
      <w:r>
        <w:rPr>
          <w:sz w:val="22"/>
          <w:szCs w:val="22"/>
        </w:rPr>
        <w:t>8.  Egyéb művelődést segítő lehetőségek biztosítása.</w:t>
      </w:r>
    </w:p>
    <w:p w:rsidR="00044915" w:rsidRDefault="00044915" w:rsidP="00044915">
      <w:pPr>
        <w:jc w:val="both"/>
        <w:rPr>
          <w:sz w:val="22"/>
          <w:szCs w:val="22"/>
        </w:rPr>
      </w:pPr>
      <w:r>
        <w:rPr>
          <w:sz w:val="22"/>
          <w:szCs w:val="22"/>
        </w:rPr>
        <w:t xml:space="preserve">8.1. Kapcsolatot tart a Komló és környéke kulturális intézményeivel (Komlói Közkincs Kerekasztal). </w:t>
      </w:r>
    </w:p>
    <w:p w:rsidR="00044915" w:rsidRDefault="00044915" w:rsidP="00044915">
      <w:pPr>
        <w:jc w:val="both"/>
        <w:rPr>
          <w:sz w:val="22"/>
          <w:szCs w:val="22"/>
        </w:rPr>
      </w:pPr>
      <w:r>
        <w:rPr>
          <w:sz w:val="22"/>
          <w:szCs w:val="22"/>
        </w:rPr>
        <w:t xml:space="preserve">2. A Vhr. </w:t>
      </w:r>
      <w:proofErr w:type="gramStart"/>
      <w:r>
        <w:rPr>
          <w:sz w:val="22"/>
          <w:szCs w:val="22"/>
        </w:rPr>
        <w:t>figyelembe vételével</w:t>
      </w:r>
      <w:proofErr w:type="gramEnd"/>
      <w:r>
        <w:rPr>
          <w:sz w:val="22"/>
          <w:szCs w:val="22"/>
        </w:rPr>
        <w:t xml:space="preserve"> meghatározott minimális nyitva tartási rend:</w:t>
      </w:r>
    </w:p>
    <w:p w:rsidR="00044915" w:rsidRDefault="00044915" w:rsidP="00044915">
      <w:pPr>
        <w:tabs>
          <w:tab w:val="left" w:pos="2268"/>
          <w:tab w:val="left" w:pos="6946"/>
        </w:tabs>
        <w:jc w:val="both"/>
        <w:rPr>
          <w:sz w:val="22"/>
          <w:szCs w:val="22"/>
        </w:rPr>
      </w:pPr>
      <w:r>
        <w:rPr>
          <w:sz w:val="22"/>
          <w:szCs w:val="22"/>
        </w:rPr>
        <w:t>Hétfő: 14-18 óra</w:t>
      </w:r>
      <w:r>
        <w:rPr>
          <w:sz w:val="22"/>
          <w:szCs w:val="22"/>
        </w:rPr>
        <w:tab/>
      </w:r>
      <w:proofErr w:type="gramStart"/>
      <w:r>
        <w:rPr>
          <w:sz w:val="22"/>
          <w:szCs w:val="22"/>
        </w:rPr>
        <w:t>Szombat</w:t>
      </w:r>
      <w:proofErr w:type="gramEnd"/>
      <w:r>
        <w:rPr>
          <w:sz w:val="22"/>
          <w:szCs w:val="22"/>
        </w:rPr>
        <w:t xml:space="preserve">: 8-12 óra </w:t>
      </w:r>
      <w:r>
        <w:rPr>
          <w:sz w:val="16"/>
          <w:szCs w:val="16"/>
        </w:rPr>
        <w:t xml:space="preserve">(kizárólag rendezvény esetén) </w:t>
      </w:r>
      <w:r>
        <w:rPr>
          <w:sz w:val="16"/>
          <w:szCs w:val="16"/>
        </w:rPr>
        <w:tab/>
      </w:r>
    </w:p>
    <w:p w:rsidR="00044915" w:rsidRDefault="00044915" w:rsidP="00044915">
      <w:pPr>
        <w:jc w:val="both"/>
        <w:rPr>
          <w:sz w:val="22"/>
          <w:szCs w:val="22"/>
        </w:rPr>
      </w:pPr>
    </w:p>
    <w:p w:rsidR="00044915" w:rsidRDefault="00044915" w:rsidP="00044915">
      <w:pPr>
        <w:tabs>
          <w:tab w:val="left" w:pos="2268"/>
          <w:tab w:val="left" w:pos="6946"/>
        </w:tabs>
        <w:jc w:val="both"/>
        <w:rPr>
          <w:sz w:val="22"/>
          <w:szCs w:val="22"/>
        </w:rPr>
      </w:pPr>
      <w:r>
        <w:rPr>
          <w:sz w:val="22"/>
          <w:szCs w:val="22"/>
        </w:rPr>
        <w:t>Kedd: 13-17 óra</w:t>
      </w:r>
      <w:r>
        <w:rPr>
          <w:sz w:val="22"/>
          <w:szCs w:val="22"/>
        </w:rPr>
        <w:tab/>
      </w:r>
      <w:proofErr w:type="gramStart"/>
      <w:r>
        <w:rPr>
          <w:sz w:val="22"/>
          <w:szCs w:val="22"/>
        </w:rPr>
        <w:t>Vasárnap</w:t>
      </w:r>
      <w:proofErr w:type="gramEnd"/>
      <w:r>
        <w:rPr>
          <w:sz w:val="22"/>
          <w:szCs w:val="22"/>
        </w:rPr>
        <w:t xml:space="preserve">: 18-22 óra </w:t>
      </w:r>
      <w:r>
        <w:rPr>
          <w:sz w:val="16"/>
          <w:szCs w:val="16"/>
        </w:rPr>
        <w:t>(kizárólag rendezvény esetén)</w:t>
      </w:r>
      <w:r>
        <w:rPr>
          <w:sz w:val="16"/>
          <w:szCs w:val="16"/>
        </w:rPr>
        <w:tab/>
      </w:r>
    </w:p>
    <w:p w:rsidR="00044915" w:rsidRDefault="00044915" w:rsidP="00044915">
      <w:pPr>
        <w:tabs>
          <w:tab w:val="left" w:pos="6946"/>
        </w:tabs>
        <w:jc w:val="both"/>
        <w:rPr>
          <w:sz w:val="16"/>
          <w:szCs w:val="16"/>
        </w:rPr>
      </w:pPr>
      <w:r>
        <w:rPr>
          <w:sz w:val="22"/>
          <w:szCs w:val="22"/>
        </w:rPr>
        <w:tab/>
      </w:r>
    </w:p>
    <w:p w:rsidR="00044915" w:rsidRDefault="00044915" w:rsidP="00044915">
      <w:pPr>
        <w:jc w:val="both"/>
        <w:rPr>
          <w:sz w:val="22"/>
          <w:szCs w:val="22"/>
        </w:rPr>
      </w:pPr>
      <w:r>
        <w:rPr>
          <w:sz w:val="22"/>
          <w:szCs w:val="22"/>
        </w:rPr>
        <w:t>Szerda: 14-19 óra</w:t>
      </w:r>
    </w:p>
    <w:p w:rsidR="00044915" w:rsidRDefault="00044915" w:rsidP="00044915">
      <w:pPr>
        <w:jc w:val="both"/>
        <w:rPr>
          <w:sz w:val="22"/>
          <w:szCs w:val="22"/>
        </w:rPr>
      </w:pPr>
    </w:p>
    <w:p w:rsidR="00044915" w:rsidRDefault="00044915" w:rsidP="00044915">
      <w:pPr>
        <w:tabs>
          <w:tab w:val="left" w:pos="3402"/>
        </w:tabs>
        <w:jc w:val="both"/>
        <w:rPr>
          <w:sz w:val="22"/>
          <w:szCs w:val="22"/>
        </w:rPr>
      </w:pPr>
      <w:r>
        <w:rPr>
          <w:sz w:val="22"/>
          <w:szCs w:val="22"/>
        </w:rPr>
        <w:t>Csütörtök: 13-17 óra</w:t>
      </w:r>
    </w:p>
    <w:p w:rsidR="00044915" w:rsidRDefault="00044915" w:rsidP="00044915">
      <w:pPr>
        <w:jc w:val="both"/>
        <w:rPr>
          <w:sz w:val="22"/>
          <w:szCs w:val="22"/>
        </w:rPr>
      </w:pPr>
    </w:p>
    <w:p w:rsidR="00044915" w:rsidRDefault="00044915" w:rsidP="00044915">
      <w:pPr>
        <w:jc w:val="both"/>
        <w:rPr>
          <w:sz w:val="22"/>
          <w:szCs w:val="22"/>
        </w:rPr>
      </w:pPr>
      <w:r>
        <w:rPr>
          <w:sz w:val="22"/>
          <w:szCs w:val="22"/>
        </w:rPr>
        <w:t>Péntek: 13-17 óra</w:t>
      </w:r>
      <w:bookmarkStart w:id="0" w:name="_GoBack"/>
      <w:bookmarkEnd w:id="0"/>
    </w:p>
    <w:sectPr w:rsidR="00044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7D0"/>
    <w:multiLevelType w:val="hybridMultilevel"/>
    <w:tmpl w:val="18E0B9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15"/>
    <w:rsid w:val="00044915"/>
    <w:rsid w:val="006B38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6263"/>
  <w15:chartTrackingRefBased/>
  <w15:docId w15:val="{869B12F7-5EB0-471C-9A3B-2F1973FB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44915"/>
    <w:pPr>
      <w:jc w:val="left"/>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4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2855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2018-12-07T08:14:00Z</dcterms:created>
  <dcterms:modified xsi:type="dcterms:W3CDTF">2018-12-07T08:15:00Z</dcterms:modified>
</cp:coreProperties>
</file>