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01450" w14:textId="4DD8EF59" w:rsidR="00B068DC" w:rsidRPr="00826EE4" w:rsidRDefault="00B068DC" w:rsidP="00B068DC">
      <w:r>
        <w:t>1.</w:t>
      </w:r>
      <w:r w:rsidRPr="007A2810">
        <w:t xml:space="preserve"> melléklet</w:t>
      </w:r>
      <w:r>
        <w:t xml:space="preserve">  a</w:t>
      </w:r>
      <w:r w:rsidRPr="00516473">
        <w:t xml:space="preserve"> </w:t>
      </w:r>
      <w:r>
        <w:t>2</w:t>
      </w:r>
      <w:r w:rsidR="00853EE9">
        <w:t>/</w:t>
      </w:r>
      <w:r>
        <w:t xml:space="preserve">2015.(II.18.) </w:t>
      </w:r>
      <w:r w:rsidRPr="00826EE4">
        <w:t>önkormányzati</w:t>
      </w:r>
      <w:r w:rsidRPr="0004255E">
        <w:t xml:space="preserve"> </w:t>
      </w:r>
      <w:r w:rsidRPr="00826EE4">
        <w:t>rendelet</w:t>
      </w:r>
      <w:r>
        <w:t>hez</w:t>
      </w:r>
    </w:p>
    <w:p w14:paraId="5E27F968" w14:textId="77777777" w:rsidR="00B068DC" w:rsidRPr="007A2810" w:rsidRDefault="00B068DC" w:rsidP="00B068DC">
      <w:pPr>
        <w:ind w:left="360"/>
        <w:jc w:val="center"/>
      </w:pPr>
      <w:r>
        <w:t xml:space="preserve">                                                                                     </w:t>
      </w:r>
    </w:p>
    <w:p w14:paraId="3E97FB66" w14:textId="77777777" w:rsidR="00B068DC" w:rsidRPr="00753545" w:rsidRDefault="00B068DC" w:rsidP="00B068DC">
      <w:pPr>
        <w:widowControl w:val="0"/>
        <w:autoSpaceDE w:val="0"/>
        <w:autoSpaceDN w:val="0"/>
        <w:adjustRightInd w:val="0"/>
        <w:ind w:right="-57"/>
        <w:jc w:val="center"/>
        <w:rPr>
          <w:b/>
        </w:rPr>
      </w:pPr>
      <w:r w:rsidRPr="00753545">
        <w:rPr>
          <w:b/>
        </w:rPr>
        <w:t>Szociális étkezés térítési díja</w:t>
      </w:r>
    </w:p>
    <w:p w14:paraId="6794521E" w14:textId="77777777" w:rsidR="00B068DC" w:rsidRDefault="00B068DC" w:rsidP="00B068DC">
      <w:pPr>
        <w:widowControl w:val="0"/>
        <w:autoSpaceDE w:val="0"/>
        <w:autoSpaceDN w:val="0"/>
        <w:adjustRightInd w:val="0"/>
        <w:ind w:right="-57"/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078"/>
      </w:tblGrid>
      <w:tr w:rsidR="00B068DC" w14:paraId="01B1ADAF" w14:textId="77777777" w:rsidTr="00E452EE">
        <w:tc>
          <w:tcPr>
            <w:tcW w:w="5994" w:type="dxa"/>
          </w:tcPr>
          <w:p w14:paraId="401F2F7A" w14:textId="77777777" w:rsidR="00B068DC" w:rsidRDefault="00B068DC" w:rsidP="00E45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Jövedelem kategóriák</w:t>
            </w:r>
          </w:p>
        </w:tc>
        <w:tc>
          <w:tcPr>
            <w:tcW w:w="3078" w:type="dxa"/>
          </w:tcPr>
          <w:p w14:paraId="076D285A" w14:textId="77777777" w:rsidR="00B068DC" w:rsidRDefault="00B068DC" w:rsidP="00E45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Személyi térítési díj egy étkezési adagra megállapított összege</w:t>
            </w:r>
          </w:p>
        </w:tc>
      </w:tr>
      <w:tr w:rsidR="00B068DC" w14:paraId="22820F42" w14:textId="77777777" w:rsidTr="00E452EE">
        <w:tc>
          <w:tcPr>
            <w:tcW w:w="5994" w:type="dxa"/>
          </w:tcPr>
          <w:p w14:paraId="1860D3C4" w14:textId="77777777" w:rsidR="00B068DC" w:rsidRDefault="00B068DC" w:rsidP="00E452EE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Szolgáltatást igénybe vevőszemély rendszeres havi jövedelme a nyugdíjminimum 200%-át nem haladja meg</w:t>
            </w:r>
          </w:p>
        </w:tc>
        <w:tc>
          <w:tcPr>
            <w:tcW w:w="3078" w:type="dxa"/>
          </w:tcPr>
          <w:p w14:paraId="55A8BABB" w14:textId="77777777" w:rsidR="00B068DC" w:rsidRDefault="00B068DC" w:rsidP="00E452EE">
            <w:pPr>
              <w:jc w:val="center"/>
              <w:rPr>
                <w:sz w:val="22"/>
                <w:szCs w:val="22"/>
              </w:rPr>
            </w:pPr>
          </w:p>
          <w:p w14:paraId="45106F13" w14:textId="77777777" w:rsidR="00B068DC" w:rsidRDefault="00B068DC" w:rsidP="00E45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Ft</w:t>
            </w:r>
          </w:p>
        </w:tc>
      </w:tr>
      <w:tr w:rsidR="00B068DC" w14:paraId="5BD1FF05" w14:textId="77777777" w:rsidTr="00E452EE">
        <w:tc>
          <w:tcPr>
            <w:tcW w:w="5994" w:type="dxa"/>
          </w:tcPr>
          <w:p w14:paraId="72902B45" w14:textId="77777777" w:rsidR="00B068DC" w:rsidRDefault="00B068DC" w:rsidP="00E452EE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Szolgáltatást igénybe vevőszemély rendszeres havi jövedelme a nyugdíjminimum 200%-a 300%-a között van</w:t>
            </w:r>
          </w:p>
        </w:tc>
        <w:tc>
          <w:tcPr>
            <w:tcW w:w="3078" w:type="dxa"/>
          </w:tcPr>
          <w:p w14:paraId="1FD8DD2C" w14:textId="77777777" w:rsidR="00B068DC" w:rsidRDefault="00B068DC" w:rsidP="00E452EE">
            <w:pPr>
              <w:jc w:val="center"/>
              <w:rPr>
                <w:sz w:val="22"/>
                <w:szCs w:val="22"/>
              </w:rPr>
            </w:pPr>
          </w:p>
          <w:p w14:paraId="5DA99210" w14:textId="77777777" w:rsidR="00B068DC" w:rsidRDefault="00B068DC" w:rsidP="00E45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Ft</w:t>
            </w:r>
          </w:p>
          <w:p w14:paraId="4D5548AD" w14:textId="77777777" w:rsidR="00B068DC" w:rsidRDefault="00B068DC" w:rsidP="00E452EE">
            <w:pPr>
              <w:jc w:val="center"/>
              <w:rPr>
                <w:sz w:val="22"/>
                <w:szCs w:val="22"/>
              </w:rPr>
            </w:pPr>
          </w:p>
        </w:tc>
      </w:tr>
      <w:tr w:rsidR="00B068DC" w14:paraId="1CB427A0" w14:textId="77777777" w:rsidTr="00E452EE">
        <w:tc>
          <w:tcPr>
            <w:tcW w:w="5994" w:type="dxa"/>
          </w:tcPr>
          <w:p w14:paraId="22314B6B" w14:textId="77777777" w:rsidR="00B068DC" w:rsidRDefault="00B068DC" w:rsidP="00E45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Szolgáltatást igénybe vevőszemély rendszeres havi</w:t>
            </w:r>
          </w:p>
          <w:p w14:paraId="5827113A" w14:textId="77777777" w:rsidR="00B068DC" w:rsidRDefault="00B068DC" w:rsidP="00E452EE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jövedelme a nyugdíjminimum 300%-át meghaladja</w:t>
            </w:r>
          </w:p>
        </w:tc>
        <w:tc>
          <w:tcPr>
            <w:tcW w:w="3078" w:type="dxa"/>
          </w:tcPr>
          <w:p w14:paraId="6DCCB13D" w14:textId="77777777" w:rsidR="00B068DC" w:rsidRDefault="00B068DC" w:rsidP="00E452EE">
            <w:pPr>
              <w:jc w:val="center"/>
              <w:rPr>
                <w:sz w:val="22"/>
                <w:szCs w:val="22"/>
              </w:rPr>
            </w:pPr>
          </w:p>
          <w:p w14:paraId="60B862D3" w14:textId="77777777" w:rsidR="00B068DC" w:rsidRDefault="00B068DC" w:rsidP="00E45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Ft</w:t>
            </w:r>
          </w:p>
        </w:tc>
      </w:tr>
    </w:tbl>
    <w:p w14:paraId="349F3039" w14:textId="77777777" w:rsidR="00B068DC" w:rsidRDefault="00B068DC"/>
    <w:sectPr w:rsidR="00B0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DC"/>
    <w:rsid w:val="00853EE9"/>
    <w:rsid w:val="00B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9CB0"/>
  <w15:chartTrackingRefBased/>
  <w15:docId w15:val="{D1585D9A-1088-4136-94DE-C3BEC77D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B068DC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524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2021-02-25T09:07:00Z</dcterms:created>
  <dcterms:modified xsi:type="dcterms:W3CDTF">2021-02-25T09:13:00Z</dcterms:modified>
</cp:coreProperties>
</file>