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D0" w:rsidRPr="007A1E8E" w:rsidRDefault="007F6AD0" w:rsidP="007F6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ÁLTALÁNOS </w:t>
      </w:r>
      <w:r w:rsidRPr="007A1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7F6AD0" w:rsidRDefault="007F6AD0" w:rsidP="007F6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6AD0" w:rsidRDefault="007F6AD0" w:rsidP="007F6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B60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igazgatásról és a szociális ellátásokról</w:t>
      </w:r>
      <w:r w:rsidRPr="005B60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1993. évi III. törvény (továbbiakban: Sztv.)</w:t>
      </w:r>
      <w:r w:rsidRPr="005B60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51E06">
        <w:rPr>
          <w:rFonts w:ascii="Times New Roman" w:hAnsi="Times New Roman" w:cs="Times New Roman"/>
          <w:bCs/>
          <w:sz w:val="24"/>
          <w:szCs w:val="24"/>
        </w:rPr>
        <w:t>45. §-</w:t>
      </w:r>
      <w:proofErr w:type="gramStart"/>
      <w:r w:rsidRPr="00B51E06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értelmében a</w:t>
      </w:r>
      <w:r w:rsidRPr="00B51E06">
        <w:rPr>
          <w:rFonts w:ascii="Times New Roman" w:hAnsi="Times New Roman" w:cs="Times New Roman"/>
          <w:sz w:val="24"/>
          <w:szCs w:val="24"/>
        </w:rPr>
        <w:t xml:space="preserve"> képviselő-testület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51E06">
        <w:rPr>
          <w:rFonts w:ascii="Times New Roman" w:hAnsi="Times New Roman" w:cs="Times New Roman"/>
          <w:sz w:val="24"/>
          <w:szCs w:val="24"/>
        </w:rPr>
        <w:t xml:space="preserve"> törvény</w:t>
      </w:r>
      <w:r>
        <w:rPr>
          <w:rFonts w:ascii="Times New Roman" w:hAnsi="Times New Roman" w:cs="Times New Roman"/>
          <w:sz w:val="24"/>
          <w:szCs w:val="24"/>
        </w:rPr>
        <w:t>ben meghatározott pénzbeli</w:t>
      </w:r>
      <w:r w:rsidRPr="00B51E06">
        <w:rPr>
          <w:rFonts w:ascii="Times New Roman" w:hAnsi="Times New Roman" w:cs="Times New Roman"/>
          <w:sz w:val="24"/>
          <w:szCs w:val="24"/>
        </w:rPr>
        <w:t xml:space="preserve"> és természetbeni ellátások</w:t>
      </w:r>
      <w:r>
        <w:rPr>
          <w:rFonts w:ascii="Times New Roman" w:hAnsi="Times New Roman" w:cs="Times New Roman"/>
          <w:sz w:val="24"/>
          <w:szCs w:val="24"/>
        </w:rPr>
        <w:t>at kiegészítheti, a</w:t>
      </w:r>
      <w:r w:rsidRPr="00B51E06">
        <w:rPr>
          <w:rFonts w:ascii="Times New Roman" w:hAnsi="Times New Roman" w:cs="Times New Roman"/>
          <w:sz w:val="24"/>
          <w:szCs w:val="24"/>
        </w:rPr>
        <w:t xml:space="preserve"> rendelet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51E06">
        <w:rPr>
          <w:rFonts w:ascii="Times New Roman" w:hAnsi="Times New Roman" w:cs="Times New Roman"/>
          <w:sz w:val="24"/>
          <w:szCs w:val="24"/>
        </w:rPr>
        <w:t>ben meghatározott feltételek alapján  települési támogatást nyújt</w:t>
      </w:r>
      <w:r>
        <w:rPr>
          <w:rFonts w:ascii="Times New Roman" w:hAnsi="Times New Roman" w:cs="Times New Roman"/>
          <w:sz w:val="24"/>
          <w:szCs w:val="24"/>
        </w:rPr>
        <w:t>hat</w:t>
      </w:r>
      <w:r w:rsidRPr="00B51E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D0" w:rsidRPr="00D87C31" w:rsidRDefault="007F6AD0" w:rsidP="007F6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Sztv. 132. § (4) bekezdésének g) pontja alapján az önkormányzatnak rendeletben kell szabályoznia </w:t>
      </w:r>
      <w:r w:rsidRPr="00D87C31">
        <w:rPr>
          <w:rFonts w:ascii="Times New Roman" w:hAnsi="Times New Roman" w:cs="Times New Roman"/>
          <w:sz w:val="24"/>
          <w:szCs w:val="24"/>
        </w:rPr>
        <w:t>a települési támogatás keretében nyújtott ellátások jogosultsági feltételeit, valamint az ellátások megállapításának, kifizetésének, folyósításának, valamint felhasználása ellenőrzésének szabályait.</w:t>
      </w:r>
    </w:p>
    <w:p w:rsidR="007F6AD0" w:rsidRPr="00B51E06" w:rsidRDefault="007F6AD0" w:rsidP="007F6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Valamennyi körülményt – rendelkezésre álló pénzösszeg, a humánjárvány gazdasági hatásai, a támogatandó kör stb. – figyelembe véve 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avasoljuk a támogatás összegének 20.000 Ft/fő összegre történő megemelését. </w:t>
      </w:r>
    </w:p>
    <w:p w:rsidR="007F6AD0" w:rsidRDefault="007F6AD0" w:rsidP="007F6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AD0" w:rsidRPr="00506D50" w:rsidRDefault="007F6AD0" w:rsidP="007F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AD0" w:rsidRDefault="007F6AD0" w:rsidP="007F6AD0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RÉSZLETES </w:t>
      </w:r>
      <w:r w:rsidRPr="007A1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7F6AD0" w:rsidRPr="005353DF" w:rsidRDefault="007F6AD0" w:rsidP="007F6AD0">
      <w:pPr>
        <w:pStyle w:val="Listaszerbekezds"/>
        <w:numPr>
          <w:ilvl w:val="0"/>
          <w:numId w:val="1"/>
        </w:numPr>
        <w:ind w:left="567" w:hanging="20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§: A támogatás összegét módosítja.</w:t>
      </w:r>
    </w:p>
    <w:p w:rsidR="007F6AD0" w:rsidRPr="00FA738A" w:rsidRDefault="007F6AD0" w:rsidP="007F6AD0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A738A">
        <w:rPr>
          <w:rFonts w:ascii="Times New Roman" w:eastAsia="Times New Roman" w:hAnsi="Times New Roman" w:cs="Times New Roman"/>
          <w:sz w:val="24"/>
          <w:szCs w:val="24"/>
          <w:lang w:eastAsia="hu-HU"/>
        </w:rPr>
        <w:t>§: Hatályba léptető rendelkezést tartalmaz.</w:t>
      </w:r>
    </w:p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25EF"/>
    <w:multiLevelType w:val="hybridMultilevel"/>
    <w:tmpl w:val="25BA9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D0"/>
    <w:rsid w:val="007F6AD0"/>
    <w:rsid w:val="00937022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BC619-A61D-47CB-9E79-52A23DCB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6A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6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2020-11-05T09:51:00Z</dcterms:created>
  <dcterms:modified xsi:type="dcterms:W3CDTF">2020-11-05T09:51:00Z</dcterms:modified>
</cp:coreProperties>
</file>