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E2EA7" w14:textId="77777777" w:rsidR="00C04964" w:rsidRPr="00AE6F2D" w:rsidRDefault="00C04964" w:rsidP="00C04964">
      <w:pPr>
        <w:pStyle w:val="Nincstrkz"/>
        <w:rPr>
          <w:rFonts w:ascii="Times New Roman" w:hAnsi="Times New Roman"/>
          <w:sz w:val="24"/>
          <w:szCs w:val="24"/>
        </w:rPr>
      </w:pPr>
      <w:r w:rsidRPr="00AE6F2D">
        <w:rPr>
          <w:rFonts w:ascii="Times New Roman" w:hAnsi="Times New Roman"/>
          <w:sz w:val="24"/>
          <w:szCs w:val="24"/>
        </w:rPr>
        <w:t>1. melléklet a</w:t>
      </w:r>
      <w:r>
        <w:rPr>
          <w:rFonts w:ascii="Times New Roman" w:hAnsi="Times New Roman"/>
          <w:sz w:val="24"/>
          <w:szCs w:val="24"/>
        </w:rPr>
        <w:t xml:space="preserve"> 3</w:t>
      </w:r>
      <w:r w:rsidRPr="00AE6F2D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8</w:t>
      </w:r>
      <w:r w:rsidRPr="00AE6F2D">
        <w:rPr>
          <w:rFonts w:ascii="Times New Roman" w:hAnsi="Times New Roman"/>
          <w:sz w:val="24"/>
          <w:szCs w:val="24"/>
        </w:rPr>
        <w:t>. (II.</w:t>
      </w: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</w:rPr>
        <w:t>) önkormányzati rendelethez</w:t>
      </w:r>
    </w:p>
    <w:p w14:paraId="0670849A" w14:textId="77777777" w:rsidR="00C04964" w:rsidRPr="00512031" w:rsidRDefault="00C04964" w:rsidP="00C04964">
      <w:pPr>
        <w:pStyle w:val="Nincstrkz"/>
        <w:rPr>
          <w:rFonts w:ascii="Times New Roman" w:hAnsi="Times New Roman"/>
          <w:b/>
          <w:sz w:val="24"/>
          <w:szCs w:val="24"/>
        </w:rPr>
      </w:pPr>
      <w:r w:rsidRPr="00512031">
        <w:rPr>
          <w:rFonts w:ascii="Times New Roman" w:hAnsi="Times New Roman"/>
          <w:b/>
          <w:sz w:val="24"/>
          <w:szCs w:val="24"/>
        </w:rPr>
        <w:t xml:space="preserve">1. melléklet a </w:t>
      </w:r>
      <w:r>
        <w:rPr>
          <w:rFonts w:ascii="Times New Roman" w:hAnsi="Times New Roman"/>
          <w:b/>
          <w:sz w:val="24"/>
          <w:szCs w:val="24"/>
        </w:rPr>
        <w:t>4</w:t>
      </w:r>
      <w:r w:rsidRPr="00512031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5</w:t>
      </w:r>
      <w:r w:rsidRPr="00512031">
        <w:rPr>
          <w:rFonts w:ascii="Times New Roman" w:hAnsi="Times New Roman"/>
          <w:b/>
          <w:sz w:val="24"/>
          <w:szCs w:val="24"/>
        </w:rPr>
        <w:t>. (</w:t>
      </w:r>
      <w:r>
        <w:rPr>
          <w:rFonts w:ascii="Times New Roman" w:hAnsi="Times New Roman"/>
          <w:b/>
          <w:sz w:val="24"/>
          <w:szCs w:val="24"/>
        </w:rPr>
        <w:t>II.13.</w:t>
      </w:r>
      <w:r w:rsidRPr="00512031"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 xml:space="preserve">önkormányzati </w:t>
      </w:r>
      <w:r w:rsidRPr="00512031">
        <w:rPr>
          <w:rFonts w:ascii="Times New Roman" w:hAnsi="Times New Roman"/>
          <w:b/>
          <w:sz w:val="24"/>
          <w:szCs w:val="24"/>
        </w:rPr>
        <w:t>rendelethez</w:t>
      </w:r>
    </w:p>
    <w:p w14:paraId="259BC9CF" w14:textId="77777777" w:rsidR="00C04964" w:rsidRPr="00512031" w:rsidRDefault="00C04964" w:rsidP="00C04964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>A helyben szokásos legolcsóbb urnás és koporsós temetés összegei 201</w:t>
      </w:r>
      <w:r>
        <w:rPr>
          <w:rFonts w:ascii="Times New Roman" w:hAnsi="Times New Roman"/>
          <w:sz w:val="24"/>
          <w:szCs w:val="24"/>
        </w:rPr>
        <w:t>8</w:t>
      </w:r>
      <w:r w:rsidRPr="00512031">
        <w:rPr>
          <w:rFonts w:ascii="Times New Roman" w:hAnsi="Times New Roman"/>
          <w:sz w:val="24"/>
          <w:szCs w:val="24"/>
        </w:rPr>
        <w:t>. évben</w:t>
      </w:r>
    </w:p>
    <w:p w14:paraId="6499D713" w14:textId="77777777" w:rsidR="00C04964" w:rsidRDefault="00C04964" w:rsidP="00C04964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árak tartalmazzák az egri kórház hűtési és öltöztetési költségeit (összesen: 22.000,-Ft) is.</w:t>
      </w:r>
    </w:p>
    <w:p w14:paraId="7CDCDBAD" w14:textId="77777777" w:rsidR="00C04964" w:rsidRPr="00512031" w:rsidRDefault="00C04964" w:rsidP="00C04964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(Az öt napnál több ideig történik a kórházban tárolás 3.000,-Ft/nap pót költséget számít fel a kórház.) </w:t>
      </w:r>
    </w:p>
    <w:p w14:paraId="3FE46BA4" w14:textId="77777777" w:rsidR="00C04964" w:rsidRPr="00512031" w:rsidRDefault="00C04964" w:rsidP="00C04964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 xml:space="preserve">Hamvasztás urna átadással (urnában, temetkezési szolgáltatónál </w:t>
      </w:r>
      <w:proofErr w:type="spellStart"/>
      <w:r w:rsidRPr="00512031">
        <w:rPr>
          <w:rFonts w:ascii="Times New Roman" w:hAnsi="Times New Roman"/>
          <w:sz w:val="24"/>
          <w:szCs w:val="24"/>
        </w:rPr>
        <w:t>átvéve</w:t>
      </w:r>
      <w:proofErr w:type="spellEnd"/>
      <w:r w:rsidRPr="00512031">
        <w:rPr>
          <w:rFonts w:ascii="Times New Roman" w:hAnsi="Times New Roman"/>
          <w:sz w:val="24"/>
          <w:szCs w:val="24"/>
        </w:rPr>
        <w:t xml:space="preserve">): </w:t>
      </w:r>
    </w:p>
    <w:p w14:paraId="39024CB8" w14:textId="77777777" w:rsidR="00C04964" w:rsidRPr="00512031" w:rsidRDefault="00C04964" w:rsidP="00C04964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</w:t>
      </w:r>
      <w:r w:rsidRPr="005120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433</w:t>
      </w:r>
      <w:r w:rsidRPr="00512031">
        <w:rPr>
          <w:rFonts w:ascii="Times New Roman" w:hAnsi="Times New Roman"/>
          <w:sz w:val="24"/>
          <w:szCs w:val="24"/>
        </w:rPr>
        <w:t>,-Ft</w:t>
      </w:r>
      <w:r>
        <w:rPr>
          <w:rFonts w:ascii="Times New Roman" w:hAnsi="Times New Roman"/>
          <w:sz w:val="24"/>
          <w:szCs w:val="24"/>
        </w:rPr>
        <w:t>+ÁFA=76.750</w:t>
      </w:r>
      <w:r w:rsidRPr="0051203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-Ft</w:t>
      </w:r>
    </w:p>
    <w:p w14:paraId="2845F607" w14:textId="77777777" w:rsidR="00C04964" w:rsidRPr="00512031" w:rsidRDefault="00C04964" w:rsidP="00C04964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 xml:space="preserve">Hamvasztás urna temetéssel együtt (temetés lebonyolítása): </w:t>
      </w:r>
    </w:p>
    <w:p w14:paraId="1EFC3373" w14:textId="77777777" w:rsidR="00C04964" w:rsidRPr="00512031" w:rsidRDefault="00C04964" w:rsidP="00C04964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96</w:t>
      </w:r>
      <w:r w:rsidRPr="005120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618</w:t>
      </w:r>
      <w:r w:rsidRPr="00512031">
        <w:rPr>
          <w:rFonts w:ascii="Times New Roman" w:hAnsi="Times New Roman"/>
          <w:sz w:val="24"/>
          <w:szCs w:val="24"/>
        </w:rPr>
        <w:t>,-Ft</w:t>
      </w:r>
      <w:r>
        <w:rPr>
          <w:rFonts w:ascii="Times New Roman" w:hAnsi="Times New Roman"/>
          <w:sz w:val="24"/>
          <w:szCs w:val="24"/>
        </w:rPr>
        <w:t>+ÁFA=125.245</w:t>
      </w:r>
      <w:r w:rsidRPr="0051203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-Ft</w:t>
      </w:r>
    </w:p>
    <w:p w14:paraId="4C4E9280" w14:textId="77777777" w:rsidR="00C04964" w:rsidRPr="00512031" w:rsidRDefault="00C04964" w:rsidP="00C04964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 xml:space="preserve">Koporsós temetés </w:t>
      </w:r>
      <w:r>
        <w:rPr>
          <w:rFonts w:ascii="Times New Roman" w:hAnsi="Times New Roman"/>
          <w:sz w:val="24"/>
          <w:szCs w:val="24"/>
        </w:rPr>
        <w:t>átadással</w:t>
      </w:r>
      <w:r w:rsidRPr="00512031">
        <w:rPr>
          <w:rFonts w:ascii="Times New Roman" w:hAnsi="Times New Roman"/>
          <w:sz w:val="24"/>
          <w:szCs w:val="24"/>
        </w:rPr>
        <w:t xml:space="preserve"> (helyben, illetve a kórházból hazaszállítva, kellékekkel együtt):</w:t>
      </w:r>
    </w:p>
    <w:p w14:paraId="7D571C87" w14:textId="77777777" w:rsidR="00C04964" w:rsidRPr="00512031" w:rsidRDefault="00C04964" w:rsidP="00C04964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80</w:t>
      </w:r>
      <w:r w:rsidRPr="005120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061,</w:t>
      </w:r>
      <w:r w:rsidRPr="00512031">
        <w:rPr>
          <w:rFonts w:ascii="Times New Roman" w:hAnsi="Times New Roman"/>
          <w:sz w:val="24"/>
          <w:szCs w:val="24"/>
        </w:rPr>
        <w:t>-Ft</w:t>
      </w:r>
      <w:r>
        <w:rPr>
          <w:rFonts w:ascii="Times New Roman" w:hAnsi="Times New Roman"/>
          <w:sz w:val="24"/>
          <w:szCs w:val="24"/>
        </w:rPr>
        <w:t>+ÁFA=101.678</w:t>
      </w:r>
      <w:r w:rsidRPr="0051203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-Ft</w:t>
      </w:r>
    </w:p>
    <w:p w14:paraId="11EE53B1" w14:textId="77777777" w:rsidR="00C04964" w:rsidRPr="00512031" w:rsidRDefault="00C04964" w:rsidP="00C04964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 xml:space="preserve">Koporsós temetés (az előbbieken felül tartalmazza a temetés lebonyolítását is): </w:t>
      </w:r>
    </w:p>
    <w:p w14:paraId="7F0D6F75" w14:textId="77777777" w:rsidR="00C04964" w:rsidRDefault="00C04964" w:rsidP="00C04964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rátemetéses ásással: 137.365,-Ft+ÁFA=174.453,-Ft</w:t>
      </w:r>
    </w:p>
    <w:p w14:paraId="4179EA9E" w14:textId="77777777" w:rsidR="00C04964" w:rsidRDefault="00C04964" w:rsidP="00C04964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mélyített ásással: 145</w:t>
      </w:r>
      <w:r w:rsidRPr="005120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239,</w:t>
      </w:r>
      <w:r w:rsidRPr="00512031">
        <w:rPr>
          <w:rFonts w:ascii="Times New Roman" w:hAnsi="Times New Roman"/>
          <w:sz w:val="24"/>
          <w:szCs w:val="24"/>
        </w:rPr>
        <w:t>-Ft</w:t>
      </w:r>
      <w:r>
        <w:rPr>
          <w:rFonts w:ascii="Times New Roman" w:hAnsi="Times New Roman"/>
          <w:sz w:val="24"/>
          <w:szCs w:val="24"/>
        </w:rPr>
        <w:t>+ÁFA=184.453,-Ft</w:t>
      </w:r>
      <w:r w:rsidRPr="00512031">
        <w:rPr>
          <w:rFonts w:ascii="Times New Roman" w:hAnsi="Times New Roman"/>
          <w:sz w:val="24"/>
          <w:szCs w:val="24"/>
        </w:rPr>
        <w:t>.</w:t>
      </w:r>
    </w:p>
    <w:p w14:paraId="05FB7C52" w14:textId="77777777" w:rsidR="00E17362" w:rsidRDefault="00E17362">
      <w:bookmarkStart w:id="0" w:name="_GoBack"/>
      <w:bookmarkEnd w:id="0"/>
    </w:p>
    <w:sectPr w:rsidR="00E17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A2"/>
    <w:rsid w:val="00C04964"/>
    <w:rsid w:val="00DC09A2"/>
    <w:rsid w:val="00E1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27E38-AECB-470B-AF99-921D5EEB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C04964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C04964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768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2018-06-25T12:43:00Z</dcterms:created>
  <dcterms:modified xsi:type="dcterms:W3CDTF">2018-06-25T12:43:00Z</dcterms:modified>
</cp:coreProperties>
</file>