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99" w:rsidRDefault="00D77999" w:rsidP="00D77999">
      <w:pPr>
        <w:pStyle w:val="Default"/>
        <w:jc w:val="center"/>
        <w:rPr>
          <w:b/>
          <w:bCs/>
          <w:color w:val="auto"/>
          <w:szCs w:val="23"/>
        </w:rPr>
      </w:pPr>
      <w:r w:rsidRPr="00D77999">
        <w:rPr>
          <w:b/>
          <w:bCs/>
          <w:color w:val="auto"/>
          <w:szCs w:val="23"/>
        </w:rPr>
        <w:t>HATÁSVIZSGÁLAT</w:t>
      </w:r>
    </w:p>
    <w:p w:rsidR="00B36448" w:rsidRPr="00D77999" w:rsidRDefault="00B36448" w:rsidP="00D77999">
      <w:pPr>
        <w:pStyle w:val="Default"/>
        <w:jc w:val="center"/>
        <w:rPr>
          <w:color w:val="auto"/>
          <w:szCs w:val="23"/>
        </w:rPr>
      </w:pPr>
    </w:p>
    <w:p w:rsidR="00D77999" w:rsidRPr="00D77999" w:rsidRDefault="00D77999" w:rsidP="00D77999">
      <w:pPr>
        <w:pStyle w:val="Default"/>
        <w:jc w:val="center"/>
        <w:rPr>
          <w:b/>
          <w:bCs/>
          <w:color w:val="auto"/>
          <w:szCs w:val="23"/>
        </w:rPr>
      </w:pPr>
      <w:r w:rsidRPr="00D77999">
        <w:rPr>
          <w:b/>
          <w:bCs/>
          <w:color w:val="auto"/>
          <w:szCs w:val="23"/>
        </w:rPr>
        <w:t>Tiszakécske Város Önkormányzat</w:t>
      </w:r>
      <w:r w:rsidR="000522A7">
        <w:rPr>
          <w:b/>
          <w:bCs/>
          <w:color w:val="auto"/>
          <w:szCs w:val="23"/>
        </w:rPr>
        <w:t>ának</w:t>
      </w:r>
      <w:r w:rsidRPr="00D77999">
        <w:rPr>
          <w:b/>
          <w:bCs/>
          <w:color w:val="auto"/>
          <w:szCs w:val="23"/>
        </w:rPr>
        <w:t xml:space="preserve"> 20</w:t>
      </w:r>
      <w:r w:rsidR="00D63138">
        <w:rPr>
          <w:b/>
          <w:bCs/>
          <w:color w:val="auto"/>
          <w:szCs w:val="23"/>
        </w:rPr>
        <w:t>20</w:t>
      </w:r>
      <w:r w:rsidR="00581295">
        <w:rPr>
          <w:b/>
          <w:bCs/>
          <w:color w:val="auto"/>
          <w:szCs w:val="23"/>
        </w:rPr>
        <w:t>.</w:t>
      </w:r>
      <w:r w:rsidRPr="00D77999">
        <w:rPr>
          <w:b/>
          <w:bCs/>
          <w:color w:val="auto"/>
          <w:szCs w:val="23"/>
        </w:rPr>
        <w:t xml:space="preserve"> évi költségvetéséről szóló </w:t>
      </w:r>
      <w:r w:rsidR="00D63138">
        <w:rPr>
          <w:b/>
          <w:bCs/>
          <w:color w:val="auto"/>
          <w:szCs w:val="23"/>
        </w:rPr>
        <w:t>2</w:t>
      </w:r>
      <w:r w:rsidR="00B6381B">
        <w:rPr>
          <w:b/>
          <w:bCs/>
          <w:color w:val="auto"/>
          <w:szCs w:val="23"/>
        </w:rPr>
        <w:t>9</w:t>
      </w:r>
      <w:r w:rsidR="00D63138">
        <w:rPr>
          <w:b/>
          <w:bCs/>
          <w:color w:val="auto"/>
          <w:szCs w:val="23"/>
        </w:rPr>
        <w:t>/20</w:t>
      </w:r>
      <w:r w:rsidR="00B6381B">
        <w:rPr>
          <w:b/>
          <w:bCs/>
          <w:color w:val="auto"/>
          <w:szCs w:val="23"/>
        </w:rPr>
        <w:t>19</w:t>
      </w:r>
      <w:r w:rsidR="00D66C36">
        <w:rPr>
          <w:b/>
          <w:bCs/>
          <w:color w:val="auto"/>
          <w:szCs w:val="23"/>
        </w:rPr>
        <w:t>. (</w:t>
      </w:r>
      <w:r w:rsidR="00B6381B">
        <w:rPr>
          <w:b/>
          <w:bCs/>
          <w:color w:val="auto"/>
          <w:szCs w:val="23"/>
        </w:rPr>
        <w:t>X</w:t>
      </w:r>
      <w:r w:rsidR="00D66C36">
        <w:rPr>
          <w:b/>
          <w:bCs/>
          <w:color w:val="auto"/>
          <w:szCs w:val="23"/>
        </w:rPr>
        <w:t>II.</w:t>
      </w:r>
      <w:r w:rsidR="00B6381B">
        <w:rPr>
          <w:b/>
          <w:bCs/>
          <w:color w:val="auto"/>
          <w:szCs w:val="23"/>
        </w:rPr>
        <w:t>19</w:t>
      </w:r>
      <w:bookmarkStart w:id="0" w:name="_GoBack"/>
      <w:bookmarkEnd w:id="0"/>
      <w:r w:rsidR="00D66C36">
        <w:rPr>
          <w:b/>
          <w:bCs/>
          <w:color w:val="auto"/>
          <w:szCs w:val="23"/>
        </w:rPr>
        <w:t>.) önkormányzati rendelet módosításának ren</w:t>
      </w:r>
      <w:r w:rsidRPr="00D77999">
        <w:rPr>
          <w:b/>
          <w:bCs/>
          <w:color w:val="auto"/>
          <w:szCs w:val="23"/>
        </w:rPr>
        <w:t>delet tervezetéhez</w:t>
      </w:r>
    </w:p>
    <w:p w:rsidR="00D77999" w:rsidRDefault="00D77999" w:rsidP="00D77999">
      <w:pPr>
        <w:pStyle w:val="Default"/>
        <w:jc w:val="center"/>
        <w:rPr>
          <w:color w:val="auto"/>
          <w:sz w:val="23"/>
          <w:szCs w:val="23"/>
        </w:rPr>
      </w:pPr>
    </w:p>
    <w:p w:rsidR="00D77999" w:rsidRDefault="00D77999" w:rsidP="00D77999">
      <w:pPr>
        <w:pStyle w:val="Default"/>
        <w:jc w:val="center"/>
        <w:rPr>
          <w:color w:val="auto"/>
          <w:sz w:val="23"/>
          <w:szCs w:val="23"/>
        </w:rPr>
      </w:pPr>
    </w:p>
    <w:p w:rsidR="00D77999" w:rsidRDefault="00D77999" w:rsidP="00D77999">
      <w:pPr>
        <w:pStyle w:val="Szvegtrzs"/>
        <w:rPr>
          <w:sz w:val="23"/>
          <w:szCs w:val="23"/>
        </w:rPr>
      </w:pPr>
      <w:r>
        <w:rPr>
          <w:sz w:val="23"/>
          <w:szCs w:val="23"/>
        </w:rPr>
        <w:t>A jogalkotásról szóló 2010. évi CXXX. törvény 17. § alapján a jogszabály előkészítője előzetes hatásvizsgálattal felméri a szabályozás várható következményeit. A törvény 17.§ (2) bekezdése alapján az előzetes hatásvizsgálat során az alábbi tényezők vizsgálata szükséges:</w:t>
      </w:r>
    </w:p>
    <w:p w:rsidR="00AA5B06" w:rsidRPr="006B3F5E" w:rsidRDefault="00AA5B06" w:rsidP="00AA5B06">
      <w:pPr>
        <w:pStyle w:val="Szvegtrzs"/>
        <w:rPr>
          <w:sz w:val="10"/>
          <w:szCs w:val="10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tervezett jogszabály társadalmi, gazdasági, költségvetési hatása</w:t>
      </w:r>
    </w:p>
    <w:p w:rsidR="00456C52" w:rsidRDefault="00456C52" w:rsidP="00456C52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 rendelet-tervezet magába foglalja Tiszakécske Város Önkormányzata és az önkormányzat által irányított költségvetési szervek költségvetésének módosítását. </w:t>
      </w:r>
    </w:p>
    <w:p w:rsidR="00456C52" w:rsidRPr="00133622" w:rsidRDefault="00456C52" w:rsidP="00456C52">
      <w:pPr>
        <w:pStyle w:val="Szvegtrzs"/>
        <w:ind w:left="426"/>
        <w:rPr>
          <w:color w:val="FF0000"/>
          <w:sz w:val="24"/>
          <w:szCs w:val="24"/>
        </w:rPr>
      </w:pPr>
      <w:r>
        <w:rPr>
          <w:sz w:val="24"/>
          <w:szCs w:val="24"/>
        </w:rPr>
        <w:t>A rendeletben foglaltak végrehajtása hatással van a helyi társadalomr</w:t>
      </w:r>
      <w:r w:rsidR="00501FBE">
        <w:rPr>
          <w:sz w:val="24"/>
          <w:szCs w:val="24"/>
        </w:rPr>
        <w:t>a.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Környezeti és egészségi következményei</w:t>
      </w:r>
    </w:p>
    <w:p w:rsidR="00AA5B06" w:rsidRPr="00254288" w:rsidRDefault="00AE0EDF" w:rsidP="00AE0EDF">
      <w:pPr>
        <w:pStyle w:val="Szvegtrzs"/>
        <w:ind w:left="426"/>
        <w:rPr>
          <w:sz w:val="6"/>
          <w:szCs w:val="6"/>
        </w:rPr>
      </w:pPr>
      <w:r>
        <w:rPr>
          <w:sz w:val="24"/>
          <w:szCs w:val="24"/>
        </w:rPr>
        <w:t>A költségvetés módosítás tartalmaz az egészségügyi és szociális feladatok ellátását érintő változásokat, melyek pozitív kihatással vannak a település lakosságának egészségi állapotára, szociális életkörülményeire</w:t>
      </w: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Adminisztratív terheket befolyásoló hatásai</w:t>
      </w:r>
    </w:p>
    <w:p w:rsidR="00AA5B06" w:rsidRDefault="00AE0EDF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>A rendeletben foglaltak végrehajtásának adminisztratív terheket befolyásoló hatásai nincsenek.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jogszabály megalkotásának szükségessége, a jogalkotás elmaradásának várható következményei</w:t>
      </w:r>
    </w:p>
    <w:p w:rsidR="00AA5B06" w:rsidRDefault="00AA5B06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Az Áht. </w:t>
      </w:r>
      <w:r w:rsidR="00D66C36">
        <w:rPr>
          <w:sz w:val="24"/>
          <w:szCs w:val="24"/>
        </w:rPr>
        <w:t>3</w:t>
      </w:r>
      <w:r>
        <w:rPr>
          <w:sz w:val="24"/>
          <w:szCs w:val="24"/>
        </w:rPr>
        <w:t>4.§ (</w:t>
      </w:r>
      <w:r w:rsidR="00D66C36">
        <w:rPr>
          <w:sz w:val="24"/>
          <w:szCs w:val="24"/>
        </w:rPr>
        <w:t>1</w:t>
      </w:r>
      <w:r>
        <w:rPr>
          <w:sz w:val="24"/>
          <w:szCs w:val="24"/>
        </w:rPr>
        <w:t xml:space="preserve">) bekezdése alapján </w:t>
      </w:r>
      <w:r w:rsidR="00D66C36" w:rsidRPr="00D66C36">
        <w:rPr>
          <w:sz w:val="24"/>
          <w:szCs w:val="24"/>
        </w:rPr>
        <w:t xml:space="preserve">a helyi önkormányzat költségvetési rendeletében megjelenő bevételek és kiadások módosításáról, a kiadási előirányzatok közötti átcsoportosításról a képviselő-testület dönt. 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jogszabály alkalmazásához szükséges személyi, szervezeti, tárgyi és pénzügyi feltételek</w:t>
      </w:r>
    </w:p>
    <w:p w:rsidR="00AA5B06" w:rsidRDefault="00AA5B06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D66C36">
        <w:rPr>
          <w:sz w:val="24"/>
          <w:szCs w:val="24"/>
        </w:rPr>
        <w:t>jogszabály alkalmazásához szükséges személyi, szervezeti, tárgyi és pénzügyi feltételek rendelkezésre állnak.</w:t>
      </w:r>
    </w:p>
    <w:p w:rsidR="005A3577" w:rsidRDefault="005A3577"/>
    <w:p w:rsidR="00124670" w:rsidRDefault="00124670"/>
    <w:p w:rsidR="006A2FC7" w:rsidRPr="006A2FC7" w:rsidRDefault="006A2FC7" w:rsidP="006A2FC7">
      <w:pPr>
        <w:pStyle w:val="Default"/>
        <w:jc w:val="center"/>
        <w:rPr>
          <w:b/>
          <w:bCs/>
          <w:color w:val="auto"/>
          <w:szCs w:val="23"/>
        </w:rPr>
      </w:pPr>
      <w:r w:rsidRPr="006A2FC7">
        <w:rPr>
          <w:b/>
          <w:bCs/>
          <w:color w:val="auto"/>
          <w:szCs w:val="23"/>
        </w:rPr>
        <w:t>RÉSZLETES INDOKOLÁS</w:t>
      </w:r>
    </w:p>
    <w:p w:rsidR="006A2FC7" w:rsidRDefault="006A2FC7" w:rsidP="006A2F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1. §-hoz 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szakasz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tartalmazza a költségvetés főösszegeit a finanszírozási forrás megjelölésével, valamint a kiadási kiemelt előirányzatok összegeit.   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§-hoz 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bben</w:t>
      </w: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szakasz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ban kerülnek felsorolásra a módosított mellékletek.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3. §-hoz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 a szakasz tartalmazza a hatályba léptető rendelkezést.</w:t>
      </w:r>
    </w:p>
    <w:p w:rsidR="006A2FC7" w:rsidRDefault="006A2FC7"/>
    <w:p w:rsidR="006A2FC7" w:rsidRDefault="006A2FC7"/>
    <w:sectPr w:rsidR="006A2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D6A38"/>
    <w:multiLevelType w:val="hybridMultilevel"/>
    <w:tmpl w:val="84E02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8159D"/>
    <w:multiLevelType w:val="hybridMultilevel"/>
    <w:tmpl w:val="DCFC4764"/>
    <w:lvl w:ilvl="0" w:tplc="5AB65944">
      <w:start w:val="1"/>
      <w:numFmt w:val="lowerLetter"/>
      <w:lvlText w:val="%1.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06"/>
    <w:rsid w:val="00011023"/>
    <w:rsid w:val="000522A7"/>
    <w:rsid w:val="00124670"/>
    <w:rsid w:val="001B36E4"/>
    <w:rsid w:val="0025412A"/>
    <w:rsid w:val="0039425B"/>
    <w:rsid w:val="00456073"/>
    <w:rsid w:val="00456C52"/>
    <w:rsid w:val="00474F0B"/>
    <w:rsid w:val="0048314B"/>
    <w:rsid w:val="004E4EED"/>
    <w:rsid w:val="00501FBE"/>
    <w:rsid w:val="00581295"/>
    <w:rsid w:val="005A3577"/>
    <w:rsid w:val="005F45FB"/>
    <w:rsid w:val="006635CC"/>
    <w:rsid w:val="006A2FC7"/>
    <w:rsid w:val="006E15EB"/>
    <w:rsid w:val="00AA5B06"/>
    <w:rsid w:val="00AE0EDF"/>
    <w:rsid w:val="00B36448"/>
    <w:rsid w:val="00B6381B"/>
    <w:rsid w:val="00BB7751"/>
    <w:rsid w:val="00C72D17"/>
    <w:rsid w:val="00C94FA7"/>
    <w:rsid w:val="00D46D5C"/>
    <w:rsid w:val="00D63138"/>
    <w:rsid w:val="00D66C36"/>
    <w:rsid w:val="00D77999"/>
    <w:rsid w:val="00E31B03"/>
    <w:rsid w:val="00EA5060"/>
    <w:rsid w:val="00F05FE2"/>
    <w:rsid w:val="00FD0E28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C4391-D1E2-4450-A91D-B56CDDE8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">
    <w:name w:val="Char Char Char"/>
    <w:basedOn w:val="Norml"/>
    <w:rsid w:val="00AA5B0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zvegtrzs">
    <w:name w:val="Body Text"/>
    <w:basedOn w:val="Norml"/>
    <w:link w:val="SzvegtrzsChar"/>
    <w:rsid w:val="00AA5B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A5B0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Default">
    <w:name w:val="Default"/>
    <w:rsid w:val="00D779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Demeter Tamásné</cp:lastModifiedBy>
  <cp:revision>4</cp:revision>
  <dcterms:created xsi:type="dcterms:W3CDTF">2020-06-05T13:42:00Z</dcterms:created>
  <dcterms:modified xsi:type="dcterms:W3CDTF">2020-06-05T13:56:00Z</dcterms:modified>
</cp:coreProperties>
</file>