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38" w:rsidRPr="0080363F" w:rsidRDefault="00E341B4" w:rsidP="004F3D02">
      <w:pPr>
        <w:spacing w:after="0" w:line="240" w:lineRule="auto"/>
        <w:jc w:val="center"/>
        <w:rPr>
          <w:rFonts w:ascii="Times" w:eastAsia="Times New Roman" w:hAnsi="Times" w:cs="Times"/>
          <w:b/>
          <w:bCs/>
          <w:sz w:val="24"/>
          <w:szCs w:val="24"/>
          <w:lang w:eastAsia="hu-HU"/>
        </w:rPr>
      </w:pPr>
      <w:r>
        <w:rPr>
          <w:rFonts w:ascii="Times" w:eastAsia="Times New Roman" w:hAnsi="Times" w:cs="Times"/>
          <w:b/>
          <w:bCs/>
          <w:sz w:val="24"/>
          <w:szCs w:val="24"/>
          <w:lang w:eastAsia="hu-HU"/>
        </w:rPr>
        <w:t xml:space="preserve">Vékény Község </w:t>
      </w:r>
      <w:r w:rsidR="00172804" w:rsidRPr="0080363F">
        <w:rPr>
          <w:rFonts w:ascii="Times" w:eastAsia="Times New Roman" w:hAnsi="Times" w:cs="Times"/>
          <w:b/>
          <w:bCs/>
          <w:sz w:val="24"/>
          <w:szCs w:val="24"/>
          <w:lang w:eastAsia="hu-HU"/>
        </w:rPr>
        <w:t>Önkor</w:t>
      </w:r>
      <w:r w:rsidR="00613738" w:rsidRPr="0080363F">
        <w:rPr>
          <w:rFonts w:ascii="Times" w:eastAsia="Times New Roman" w:hAnsi="Times" w:cs="Times"/>
          <w:b/>
          <w:bCs/>
          <w:sz w:val="24"/>
          <w:szCs w:val="24"/>
          <w:lang w:eastAsia="hu-HU"/>
        </w:rPr>
        <w:t xml:space="preserve">mányzat Képviselő-testületének </w:t>
      </w:r>
    </w:p>
    <w:p w:rsidR="00172804" w:rsidRPr="0080363F" w:rsidRDefault="00266F2C" w:rsidP="004F3D02">
      <w:pPr>
        <w:spacing w:after="0" w:line="240" w:lineRule="auto"/>
        <w:jc w:val="center"/>
        <w:rPr>
          <w:rFonts w:ascii="Times" w:eastAsia="Times New Roman" w:hAnsi="Times" w:cs="Times"/>
          <w:b/>
          <w:bCs/>
          <w:sz w:val="24"/>
          <w:szCs w:val="24"/>
          <w:lang w:eastAsia="hu-HU"/>
        </w:rPr>
      </w:pPr>
      <w:r>
        <w:rPr>
          <w:rFonts w:ascii="Times" w:eastAsia="Times New Roman" w:hAnsi="Times" w:cs="Times"/>
          <w:b/>
          <w:bCs/>
          <w:sz w:val="24"/>
          <w:szCs w:val="24"/>
          <w:lang w:eastAsia="hu-HU"/>
        </w:rPr>
        <w:t>4</w:t>
      </w:r>
      <w:r w:rsidR="00613738" w:rsidRPr="0080363F">
        <w:rPr>
          <w:rFonts w:ascii="Times" w:eastAsia="Times New Roman" w:hAnsi="Times" w:cs="Times"/>
          <w:b/>
          <w:bCs/>
          <w:sz w:val="24"/>
          <w:szCs w:val="24"/>
          <w:lang w:eastAsia="hu-HU"/>
        </w:rPr>
        <w:t>/2015. (II.28</w:t>
      </w:r>
      <w:r w:rsidR="00172804" w:rsidRPr="0080363F">
        <w:rPr>
          <w:rFonts w:ascii="Times" w:eastAsia="Times New Roman" w:hAnsi="Times" w:cs="Times"/>
          <w:b/>
          <w:bCs/>
          <w:sz w:val="24"/>
          <w:szCs w:val="24"/>
          <w:lang w:eastAsia="hu-HU"/>
        </w:rPr>
        <w:t>.) önkormányzati rendelete</w:t>
      </w:r>
    </w:p>
    <w:p w:rsidR="00172804" w:rsidRPr="0080363F" w:rsidRDefault="00172804" w:rsidP="004F3D02">
      <w:pPr>
        <w:spacing w:after="0" w:line="240" w:lineRule="auto"/>
        <w:jc w:val="center"/>
        <w:rPr>
          <w:rFonts w:ascii="Times" w:eastAsia="Times New Roman" w:hAnsi="Times" w:cs="Times"/>
          <w:b/>
          <w:bCs/>
          <w:sz w:val="24"/>
          <w:szCs w:val="24"/>
          <w:lang w:eastAsia="hu-HU"/>
        </w:rPr>
      </w:pPr>
      <w:proofErr w:type="gramStart"/>
      <w:r w:rsidRPr="0080363F">
        <w:rPr>
          <w:rFonts w:ascii="Times" w:eastAsia="Times New Roman" w:hAnsi="Times" w:cs="Times"/>
          <w:b/>
          <w:bCs/>
          <w:sz w:val="24"/>
          <w:szCs w:val="24"/>
          <w:lang w:eastAsia="hu-HU"/>
        </w:rPr>
        <w:t>egyes</w:t>
      </w:r>
      <w:proofErr w:type="gramEnd"/>
      <w:r w:rsidRPr="0080363F">
        <w:rPr>
          <w:rFonts w:ascii="Times" w:eastAsia="Times New Roman" w:hAnsi="Times" w:cs="Times"/>
          <w:b/>
          <w:bCs/>
          <w:sz w:val="24"/>
          <w:szCs w:val="24"/>
          <w:lang w:eastAsia="hu-HU"/>
        </w:rPr>
        <w:t xml:space="preserve"> szociális és gyermekvédelmi e</w:t>
      </w:r>
      <w:r w:rsidR="00613738" w:rsidRPr="0080363F">
        <w:rPr>
          <w:rFonts w:ascii="Times" w:eastAsia="Times New Roman" w:hAnsi="Times" w:cs="Times"/>
          <w:b/>
          <w:bCs/>
          <w:sz w:val="24"/>
          <w:szCs w:val="24"/>
          <w:lang w:eastAsia="hu-HU"/>
        </w:rPr>
        <w:t>llátásokról és támogatásokról</w:t>
      </w:r>
    </w:p>
    <w:p w:rsidR="00A509CE" w:rsidRDefault="00A509CE" w:rsidP="00A509CE">
      <w:pPr>
        <w:spacing w:after="0" w:line="240" w:lineRule="auto"/>
        <w:jc w:val="center"/>
        <w:rPr>
          <w:rFonts w:ascii="Times" w:eastAsia="Times New Roman" w:hAnsi="Times" w:cs="Times"/>
          <w:sz w:val="24"/>
          <w:szCs w:val="24"/>
          <w:lang w:eastAsia="hu-HU"/>
        </w:rPr>
      </w:pPr>
    </w:p>
    <w:p w:rsidR="00172804" w:rsidRPr="00A509CE" w:rsidRDefault="00A509CE" w:rsidP="00A509CE">
      <w:pPr>
        <w:pStyle w:val="Listaszerbekezds"/>
        <w:numPr>
          <w:ilvl w:val="0"/>
          <w:numId w:val="4"/>
        </w:numPr>
        <w:spacing w:after="0" w:line="240" w:lineRule="auto"/>
        <w:jc w:val="center"/>
        <w:rPr>
          <w:rFonts w:ascii="Times New Roman" w:eastAsia="Times New Roman" w:hAnsi="Times New Roman" w:cs="Times New Roman"/>
          <w:i/>
          <w:sz w:val="24"/>
          <w:szCs w:val="24"/>
          <w:lang w:eastAsia="hu-HU"/>
        </w:rPr>
      </w:pPr>
      <w:r w:rsidRPr="00A509CE">
        <w:rPr>
          <w:rFonts w:ascii="Times" w:eastAsia="Times New Roman" w:hAnsi="Times" w:cs="Times"/>
          <w:i/>
          <w:sz w:val="24"/>
          <w:szCs w:val="24"/>
          <w:lang w:eastAsia="hu-HU"/>
        </w:rPr>
        <w:t>Egységes szerkezetben az 5/2015. (IV. 7.)</w:t>
      </w:r>
      <w:r w:rsidR="00C86EF8">
        <w:rPr>
          <w:rFonts w:ascii="Times" w:eastAsia="Times New Roman" w:hAnsi="Times" w:cs="Times"/>
          <w:i/>
          <w:sz w:val="24"/>
          <w:szCs w:val="24"/>
          <w:lang w:eastAsia="hu-HU"/>
        </w:rPr>
        <w:t>;</w:t>
      </w:r>
      <w:r w:rsidRPr="00A509CE">
        <w:rPr>
          <w:rFonts w:ascii="Times" w:eastAsia="Times New Roman" w:hAnsi="Times" w:cs="Times"/>
          <w:i/>
          <w:sz w:val="24"/>
          <w:szCs w:val="24"/>
          <w:lang w:eastAsia="hu-HU"/>
        </w:rPr>
        <w:t xml:space="preserve"> </w:t>
      </w:r>
      <w:r w:rsidR="00C86EF8">
        <w:rPr>
          <w:rFonts w:ascii="Times" w:eastAsia="Times New Roman" w:hAnsi="Times" w:cs="Times"/>
          <w:i/>
          <w:sz w:val="24"/>
          <w:szCs w:val="24"/>
          <w:lang w:eastAsia="hu-HU"/>
        </w:rPr>
        <w:t xml:space="preserve">3/2017. (II. 28.) </w:t>
      </w:r>
      <w:r w:rsidRPr="00A509CE">
        <w:rPr>
          <w:rFonts w:ascii="Times" w:eastAsia="Times New Roman" w:hAnsi="Times" w:cs="Times"/>
          <w:i/>
          <w:sz w:val="24"/>
          <w:szCs w:val="24"/>
          <w:lang w:eastAsia="hu-HU"/>
        </w:rPr>
        <w:t>számú rendeletekkel;</w:t>
      </w:r>
      <w:r>
        <w:rPr>
          <w:rFonts w:ascii="Times" w:eastAsia="Times New Roman" w:hAnsi="Times" w:cs="Times"/>
          <w:i/>
          <w:sz w:val="24"/>
          <w:szCs w:val="24"/>
          <w:lang w:eastAsia="hu-HU"/>
        </w:rPr>
        <w:t xml:space="preserve"> -</w:t>
      </w:r>
      <w:r w:rsidR="00172804" w:rsidRPr="00A509CE">
        <w:rPr>
          <w:rFonts w:ascii="Times" w:eastAsia="Times New Roman" w:hAnsi="Times" w:cs="Times"/>
          <w:i/>
          <w:sz w:val="24"/>
          <w:szCs w:val="24"/>
          <w:lang w:eastAsia="hu-HU"/>
        </w:rPr>
        <w:br/>
      </w:r>
    </w:p>
    <w:p w:rsidR="00172804" w:rsidRPr="0080363F" w:rsidRDefault="00E341B4" w:rsidP="004F3D02">
      <w:pPr>
        <w:spacing w:after="0" w:line="240" w:lineRule="auto"/>
        <w:ind w:firstLine="180"/>
        <w:jc w:val="both"/>
        <w:rPr>
          <w:rFonts w:ascii="Times" w:eastAsia="Times New Roman" w:hAnsi="Times" w:cs="Times"/>
          <w:sz w:val="24"/>
          <w:szCs w:val="24"/>
          <w:lang w:eastAsia="hu-HU"/>
        </w:rPr>
      </w:pPr>
      <w:r>
        <w:rPr>
          <w:rFonts w:ascii="Times" w:eastAsia="Times New Roman" w:hAnsi="Times" w:cs="Times"/>
          <w:sz w:val="24"/>
          <w:szCs w:val="24"/>
          <w:lang w:eastAsia="hu-HU"/>
        </w:rPr>
        <w:t xml:space="preserve">Vékény Község </w:t>
      </w:r>
      <w:r w:rsidR="00172804" w:rsidRPr="0080363F">
        <w:rPr>
          <w:rFonts w:ascii="Times" w:eastAsia="Times New Roman" w:hAnsi="Times" w:cs="Times"/>
          <w:sz w:val="24"/>
          <w:szCs w:val="24"/>
          <w:lang w:eastAsia="hu-HU"/>
        </w:rPr>
        <w:t xml:space="preserve">Önkormányzatának Képviselő-testülete a szociális igazgatásról és szociális ellátásokról szóló 1993. évi III. törvény </w:t>
      </w:r>
      <w:r w:rsidR="00613738" w:rsidRPr="0080363F">
        <w:rPr>
          <w:rFonts w:ascii="Times" w:eastAsia="Times New Roman" w:hAnsi="Times" w:cs="Times"/>
          <w:sz w:val="24"/>
          <w:szCs w:val="24"/>
          <w:lang w:eastAsia="hu-HU"/>
        </w:rPr>
        <w:t xml:space="preserve">32. § (3) és a </w:t>
      </w:r>
      <w:r w:rsidR="00172804" w:rsidRPr="0080363F">
        <w:rPr>
          <w:rFonts w:ascii="Times" w:eastAsia="Times New Roman" w:hAnsi="Times" w:cs="Times"/>
          <w:sz w:val="24"/>
          <w:szCs w:val="24"/>
          <w:lang w:eastAsia="hu-HU"/>
        </w:rPr>
        <w:t>132. § (4) bekezdésében</w:t>
      </w:r>
      <w:r w:rsidR="00064473" w:rsidRPr="0080363F">
        <w:rPr>
          <w:rFonts w:ascii="Times" w:eastAsia="Times New Roman" w:hAnsi="Times" w:cs="Times"/>
          <w:sz w:val="24"/>
          <w:szCs w:val="24"/>
          <w:lang w:eastAsia="hu-HU"/>
        </w:rPr>
        <w:t>, továbbá</w:t>
      </w:r>
      <w:r w:rsidR="00172804" w:rsidRPr="0080363F">
        <w:rPr>
          <w:rFonts w:ascii="Times" w:eastAsia="Times New Roman" w:hAnsi="Times" w:cs="Times"/>
          <w:sz w:val="24"/>
          <w:szCs w:val="24"/>
          <w:lang w:eastAsia="hu-HU"/>
        </w:rPr>
        <w:t xml:space="preserve"> </w:t>
      </w:r>
      <w:r w:rsidR="00F95293" w:rsidRPr="0080363F">
        <w:rPr>
          <w:rFonts w:ascii="Times" w:eastAsia="Times New Roman" w:hAnsi="Times" w:cs="Times"/>
          <w:sz w:val="24"/>
          <w:szCs w:val="24"/>
          <w:lang w:eastAsia="hu-HU"/>
        </w:rPr>
        <w:t>a gyer</w:t>
      </w:r>
      <w:r w:rsidR="00064473" w:rsidRPr="0080363F">
        <w:rPr>
          <w:rFonts w:ascii="Times" w:eastAsia="Times New Roman" w:hAnsi="Times" w:cs="Times"/>
          <w:sz w:val="24"/>
          <w:szCs w:val="24"/>
          <w:lang w:eastAsia="hu-HU"/>
        </w:rPr>
        <w:t xml:space="preserve">mekek védelméről és a gyámügyi igazgatásról szóló 1997. évi XXXI. tv. 18. § (2) bekezdésében </w:t>
      </w:r>
      <w:r w:rsidR="00172804" w:rsidRPr="0080363F">
        <w:rPr>
          <w:rFonts w:ascii="Times" w:eastAsia="Times New Roman" w:hAnsi="Times" w:cs="Times"/>
          <w:sz w:val="24"/>
          <w:szCs w:val="24"/>
          <w:lang w:eastAsia="hu-HU"/>
        </w:rPr>
        <w:t>kapott felhatalmazás alapján, Magyarország helyi önkormányzatairól szóló 2011. évi CLXXXIX. törvény 13. § (1) bekezdés 8. pontjában foglalt feladatkörében eljárva a következőket rendeli el.</w:t>
      </w: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172804" w:rsidP="004F3D02">
      <w:pPr>
        <w:spacing w:after="0" w:line="240" w:lineRule="auto"/>
        <w:ind w:firstLine="180"/>
        <w:jc w:val="center"/>
        <w:rPr>
          <w:rFonts w:ascii="Times" w:eastAsia="Times New Roman" w:hAnsi="Times" w:cs="Times"/>
          <w:b/>
          <w:sz w:val="24"/>
          <w:szCs w:val="24"/>
          <w:lang w:eastAsia="hu-HU"/>
        </w:rPr>
      </w:pPr>
      <w:r w:rsidRPr="0080363F">
        <w:rPr>
          <w:rFonts w:ascii="Times" w:eastAsia="Times New Roman" w:hAnsi="Times" w:cs="Times"/>
          <w:b/>
          <w:sz w:val="24"/>
          <w:szCs w:val="24"/>
          <w:lang w:eastAsia="hu-HU"/>
        </w:rPr>
        <w:t>I. fejezet</w:t>
      </w:r>
    </w:p>
    <w:p w:rsidR="00172804" w:rsidRPr="0080363F" w:rsidRDefault="00172804"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Általános rendelkezések</w:t>
      </w: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172804"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A rendelet célja, hatálya</w:t>
      </w: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 §</w:t>
      </w:r>
      <w:r w:rsidR="00024367"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(1) E rendelet célja, hogy megállapítsa</w:t>
      </w:r>
    </w:p>
    <w:p w:rsidR="00172804" w:rsidRPr="0080363F" w:rsidRDefault="00172804"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a települési szociális és gyermekvédelmi pénzbeli és természetbeni ellátásokra való jogosultság feltételeit, az ellátások megállapításának, kifizetésének, folyósításának, valamint a felhasználás ellenőrzésének szabályait.</w:t>
      </w:r>
    </w:p>
    <w:p w:rsidR="00172804" w:rsidRPr="0080363F" w:rsidRDefault="00172804" w:rsidP="004F3D02">
      <w:pPr>
        <w:spacing w:after="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az önkormányzat által nyújtott szociális és gyermekvédelmi szolgáltatások igénybe vételének szabályait, továbbá a fizetendő térítési díjakat.</w:t>
      </w:r>
    </w:p>
    <w:p w:rsidR="007F626F" w:rsidRPr="0080363F" w:rsidRDefault="007F626F" w:rsidP="004F3D02">
      <w:pPr>
        <w:spacing w:after="0" w:line="240" w:lineRule="auto"/>
        <w:ind w:firstLine="180"/>
        <w:jc w:val="both"/>
        <w:rPr>
          <w:rFonts w:ascii="Times" w:eastAsia="Times New Roman" w:hAnsi="Times" w:cs="Times"/>
          <w:sz w:val="24"/>
          <w:szCs w:val="24"/>
          <w:lang w:eastAsia="hu-HU"/>
        </w:rPr>
      </w:pPr>
    </w:p>
    <w:p w:rsidR="007F626F" w:rsidRPr="0080363F" w:rsidRDefault="007F626F"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szociális ellátásokat elsődlegesen a családi segélyezés elvének érvényesítésével kell biztosítani.</w:t>
      </w:r>
    </w:p>
    <w:p w:rsidR="007C4CEE" w:rsidRPr="0080363F" w:rsidRDefault="007C4CEE" w:rsidP="004F3D02">
      <w:pPr>
        <w:spacing w:after="0" w:line="240" w:lineRule="auto"/>
        <w:ind w:firstLine="180"/>
        <w:jc w:val="both"/>
        <w:rPr>
          <w:rFonts w:ascii="Times" w:eastAsia="Times New Roman" w:hAnsi="Times" w:cs="Times"/>
          <w:sz w:val="24"/>
          <w:szCs w:val="24"/>
          <w:lang w:eastAsia="hu-HU"/>
        </w:rPr>
      </w:pPr>
    </w:p>
    <w:p w:rsidR="007C4CEE" w:rsidRPr="0080363F" w:rsidRDefault="007C4CEE"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Az e rendeletben szabályozott, eseti</w:t>
      </w:r>
      <w:r w:rsidR="00DD3A58">
        <w:rPr>
          <w:rFonts w:ascii="Times" w:eastAsia="Times New Roman" w:hAnsi="Times" w:cs="Times"/>
          <w:sz w:val="24"/>
          <w:szCs w:val="24"/>
          <w:lang w:eastAsia="hu-HU"/>
        </w:rPr>
        <w:t xml:space="preserve"> jelleggel nyújtott ellátások,</w:t>
      </w:r>
      <w:r w:rsidRPr="0080363F">
        <w:rPr>
          <w:rFonts w:ascii="Times" w:eastAsia="Times New Roman" w:hAnsi="Times" w:cs="Times"/>
          <w:sz w:val="24"/>
          <w:szCs w:val="24"/>
          <w:lang w:eastAsia="hu-HU"/>
        </w:rPr>
        <w:t xml:space="preserve"> támogatások elbírálásakor </w:t>
      </w:r>
      <w:proofErr w:type="gramStart"/>
      <w:r w:rsidRPr="0080363F">
        <w:rPr>
          <w:rFonts w:ascii="Times" w:eastAsia="Times New Roman" w:hAnsi="Times" w:cs="Times"/>
          <w:sz w:val="24"/>
          <w:szCs w:val="24"/>
          <w:lang w:eastAsia="hu-HU"/>
        </w:rPr>
        <w:t>figyelemmel</w:t>
      </w:r>
      <w:proofErr w:type="gramEnd"/>
      <w:r w:rsidR="00F0480A" w:rsidRPr="0080363F">
        <w:rPr>
          <w:rFonts w:ascii="Times" w:eastAsia="Times New Roman" w:hAnsi="Times" w:cs="Times"/>
          <w:sz w:val="24"/>
          <w:szCs w:val="24"/>
          <w:lang w:eastAsia="hu-HU"/>
        </w:rPr>
        <w:t xml:space="preserve"> kell lenni</w:t>
      </w:r>
      <w:r w:rsidRPr="0080363F">
        <w:rPr>
          <w:rFonts w:ascii="Times" w:eastAsia="Times New Roman" w:hAnsi="Times" w:cs="Times"/>
          <w:sz w:val="24"/>
          <w:szCs w:val="24"/>
          <w:lang w:eastAsia="hu-HU"/>
        </w:rPr>
        <w:t xml:space="preserve"> a kérelmező</w:t>
      </w:r>
      <w:r w:rsidR="00F0480A" w:rsidRPr="0080363F">
        <w:rPr>
          <w:rFonts w:ascii="Times" w:eastAsia="Times New Roman" w:hAnsi="Times" w:cs="Times"/>
          <w:sz w:val="24"/>
          <w:szCs w:val="24"/>
          <w:lang w:eastAsia="hu-HU"/>
        </w:rPr>
        <w:t>t, illetve a vele egy háztartásban élőket a kérelem benyújtásakor megillető rendszeres juttatásokra és azok mértékére.</w:t>
      </w:r>
    </w:p>
    <w:p w:rsidR="00172804" w:rsidRPr="0080363F" w:rsidRDefault="00172804"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2. §</w:t>
      </w:r>
      <w:r w:rsidR="00024367"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 xml:space="preserve">(1) A rendelet hatálya kiterjed </w:t>
      </w:r>
      <w:r w:rsidR="00E341B4">
        <w:rPr>
          <w:rFonts w:ascii="Times" w:eastAsia="Times New Roman" w:hAnsi="Times" w:cs="Times"/>
          <w:sz w:val="24"/>
          <w:szCs w:val="24"/>
          <w:lang w:eastAsia="hu-HU"/>
        </w:rPr>
        <w:t xml:space="preserve">Vékény Község </w:t>
      </w:r>
      <w:r w:rsidRPr="0080363F">
        <w:rPr>
          <w:rFonts w:ascii="Times" w:eastAsia="Times New Roman" w:hAnsi="Times" w:cs="Times"/>
          <w:sz w:val="24"/>
          <w:szCs w:val="24"/>
          <w:lang w:eastAsia="hu-HU"/>
        </w:rPr>
        <w:t>Önkormányzata közigazgatási területén élő, a Szt. 3. § (1)-(3) bekezdésében foglalt személyekre.</w:t>
      </w:r>
    </w:p>
    <w:p w:rsidR="00D3505C" w:rsidRPr="0080363F" w:rsidRDefault="00D3505C" w:rsidP="004F3D02">
      <w:pPr>
        <w:spacing w:after="0" w:line="240" w:lineRule="auto"/>
        <w:jc w:val="center"/>
        <w:rPr>
          <w:rFonts w:ascii="Times" w:eastAsia="Times New Roman" w:hAnsi="Times" w:cs="Times"/>
          <w:sz w:val="24"/>
          <w:szCs w:val="24"/>
          <w:lang w:eastAsia="hu-HU"/>
        </w:rPr>
      </w:pPr>
    </w:p>
    <w:p w:rsidR="00172804" w:rsidRPr="0080363F" w:rsidRDefault="00172804" w:rsidP="004F3D02">
      <w:pPr>
        <w:spacing w:after="0" w:line="240" w:lineRule="auto"/>
        <w:jc w:val="center"/>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r w:rsidR="008E5C51" w:rsidRPr="0080363F">
        <w:rPr>
          <w:rFonts w:ascii="Times New Roman" w:eastAsia="Times New Roman" w:hAnsi="Times New Roman" w:cs="Times New Roman"/>
          <w:sz w:val="24"/>
          <w:szCs w:val="24"/>
          <w:lang w:eastAsia="hu-HU"/>
        </w:rPr>
        <w:t>Hatáskörök</w:t>
      </w:r>
    </w:p>
    <w:p w:rsidR="008E5C51" w:rsidRPr="0080363F" w:rsidRDefault="008E5C51" w:rsidP="004F3D02">
      <w:pPr>
        <w:spacing w:after="0" w:line="240" w:lineRule="auto"/>
        <w:rPr>
          <w:rFonts w:ascii="Times New Roman" w:eastAsia="Times New Roman" w:hAnsi="Times New Roman" w:cs="Times New Roman"/>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3. §</w:t>
      </w:r>
      <w:r w:rsidR="00024367" w:rsidRPr="0080363F">
        <w:rPr>
          <w:rFonts w:ascii="Times" w:eastAsia="Times New Roman" w:hAnsi="Times" w:cs="Times"/>
          <w:sz w:val="24"/>
          <w:szCs w:val="24"/>
          <w:lang w:eastAsia="hu-HU"/>
        </w:rPr>
        <w:t xml:space="preserve"> </w:t>
      </w:r>
      <w:r w:rsidR="000C411D" w:rsidRPr="0080363F">
        <w:rPr>
          <w:rFonts w:ascii="Times" w:eastAsia="Times New Roman" w:hAnsi="Times" w:cs="Times"/>
          <w:sz w:val="24"/>
          <w:szCs w:val="24"/>
          <w:lang w:eastAsia="hu-HU"/>
        </w:rPr>
        <w:t>(1) A polgármester átruházott hatáskörben dönt</w:t>
      </w:r>
      <w:r w:rsidR="00024367" w:rsidRPr="0080363F">
        <w:rPr>
          <w:rFonts w:ascii="Times" w:eastAsia="Times New Roman" w:hAnsi="Times" w:cs="Times"/>
          <w:sz w:val="24"/>
          <w:szCs w:val="24"/>
          <w:lang w:eastAsia="hu-HU"/>
        </w:rPr>
        <w:t xml:space="preserve"> </w:t>
      </w:r>
      <w:r w:rsidR="003E5D1E" w:rsidRPr="0080363F">
        <w:rPr>
          <w:rFonts w:ascii="Times" w:eastAsia="Times New Roman" w:hAnsi="Times" w:cs="Times"/>
          <w:sz w:val="24"/>
          <w:szCs w:val="24"/>
          <w:lang w:eastAsia="hu-HU"/>
        </w:rPr>
        <w:t xml:space="preserve">a </w:t>
      </w:r>
      <w:r w:rsidR="00024367" w:rsidRPr="0080363F">
        <w:rPr>
          <w:rFonts w:ascii="Times" w:eastAsia="Times New Roman" w:hAnsi="Times" w:cs="Times"/>
          <w:sz w:val="24"/>
          <w:szCs w:val="24"/>
          <w:lang w:eastAsia="hu-HU"/>
        </w:rPr>
        <w:t>re</w:t>
      </w:r>
      <w:r w:rsidR="00F862A7">
        <w:rPr>
          <w:rFonts w:ascii="Times" w:eastAsia="Times New Roman" w:hAnsi="Times" w:cs="Times"/>
          <w:sz w:val="24"/>
          <w:szCs w:val="24"/>
          <w:lang w:eastAsia="hu-HU"/>
        </w:rPr>
        <w:t>ndkívüli települési támogatás és</w:t>
      </w:r>
      <w:r w:rsidR="00024367" w:rsidRPr="0080363F">
        <w:rPr>
          <w:rFonts w:ascii="Times" w:eastAsia="Times New Roman" w:hAnsi="Times" w:cs="Times"/>
          <w:sz w:val="24"/>
          <w:szCs w:val="24"/>
          <w:lang w:eastAsia="hu-HU"/>
        </w:rPr>
        <w:t xml:space="preserve"> </w:t>
      </w:r>
      <w:r w:rsidR="00F862A7">
        <w:rPr>
          <w:rFonts w:ascii="Times" w:eastAsia="Times New Roman" w:hAnsi="Times" w:cs="Times"/>
          <w:sz w:val="24"/>
          <w:szCs w:val="24"/>
          <w:lang w:eastAsia="hu-HU"/>
        </w:rPr>
        <w:t xml:space="preserve">a </w:t>
      </w:r>
      <w:r w:rsidR="00024367" w:rsidRPr="0080363F">
        <w:rPr>
          <w:rFonts w:ascii="Times" w:eastAsia="Times New Roman" w:hAnsi="Times" w:cs="Times"/>
          <w:sz w:val="24"/>
          <w:szCs w:val="24"/>
          <w:lang w:eastAsia="hu-HU"/>
        </w:rPr>
        <w:t xml:space="preserve">köztemetés </w:t>
      </w:r>
      <w:r w:rsidR="000C411D" w:rsidRPr="0080363F">
        <w:rPr>
          <w:rFonts w:ascii="Times" w:eastAsia="Times New Roman" w:hAnsi="Times" w:cs="Times"/>
          <w:sz w:val="24"/>
          <w:szCs w:val="24"/>
          <w:lang w:eastAsia="hu-HU"/>
        </w:rPr>
        <w:t xml:space="preserve">megállapítása </w:t>
      </w:r>
      <w:r w:rsidR="00024367" w:rsidRPr="0080363F">
        <w:rPr>
          <w:rFonts w:ascii="Times" w:eastAsia="Times New Roman" w:hAnsi="Times" w:cs="Times"/>
          <w:sz w:val="24"/>
          <w:szCs w:val="24"/>
          <w:lang w:eastAsia="hu-HU"/>
        </w:rPr>
        <w:t>tárgyá</w:t>
      </w:r>
      <w:r w:rsidR="000C411D" w:rsidRPr="0080363F">
        <w:rPr>
          <w:rFonts w:ascii="Times" w:eastAsia="Times New Roman" w:hAnsi="Times" w:cs="Times"/>
          <w:sz w:val="24"/>
          <w:szCs w:val="24"/>
          <w:lang w:eastAsia="hu-HU"/>
        </w:rPr>
        <w:t>ban</w:t>
      </w:r>
      <w:r w:rsidR="00024367" w:rsidRPr="0080363F">
        <w:rPr>
          <w:rFonts w:ascii="Times" w:eastAsia="Times New Roman" w:hAnsi="Times" w:cs="Times"/>
          <w:sz w:val="24"/>
          <w:szCs w:val="24"/>
          <w:lang w:eastAsia="hu-HU"/>
        </w:rPr>
        <w:t>.</w:t>
      </w:r>
    </w:p>
    <w:p w:rsidR="00F862A7" w:rsidRDefault="00F862A7" w:rsidP="004F3D02">
      <w:pPr>
        <w:spacing w:after="0" w:line="240" w:lineRule="auto"/>
        <w:jc w:val="both"/>
        <w:rPr>
          <w:rFonts w:ascii="Times" w:eastAsia="Times New Roman" w:hAnsi="Times" w:cs="Times"/>
          <w:sz w:val="24"/>
          <w:szCs w:val="24"/>
          <w:lang w:eastAsia="hu-HU"/>
        </w:rPr>
      </w:pPr>
    </w:p>
    <w:p w:rsidR="008178E8" w:rsidRPr="0080363F" w:rsidRDefault="008178E8"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jegyző átruházott hatáskörben dönt a jogosulatlanul igénybe vett támogatás visszafizetéséről, a visszafizetés elengedéséről, csökkentéséről, illetve a részletekben történő visszafizetésről.</w:t>
      </w:r>
    </w:p>
    <w:p w:rsidR="00172804" w:rsidRPr="0080363F" w:rsidRDefault="00172804" w:rsidP="004F3D02">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172804" w:rsidRPr="0080363F" w:rsidRDefault="00172804" w:rsidP="004F3D02">
      <w:pPr>
        <w:spacing w:after="0" w:line="240" w:lineRule="auto"/>
        <w:ind w:firstLine="180"/>
        <w:jc w:val="center"/>
        <w:rPr>
          <w:rFonts w:ascii="Times" w:eastAsia="Times New Roman" w:hAnsi="Times" w:cs="Times"/>
          <w:b/>
          <w:sz w:val="24"/>
          <w:szCs w:val="24"/>
          <w:lang w:eastAsia="hu-HU"/>
        </w:rPr>
      </w:pPr>
      <w:r w:rsidRPr="0080363F">
        <w:rPr>
          <w:rFonts w:ascii="Times" w:eastAsia="Times New Roman" w:hAnsi="Times" w:cs="Times"/>
          <w:b/>
          <w:sz w:val="24"/>
          <w:szCs w:val="24"/>
          <w:lang w:eastAsia="hu-HU"/>
        </w:rPr>
        <w:t>II. fejezet</w:t>
      </w:r>
    </w:p>
    <w:p w:rsidR="00172804" w:rsidRPr="0080363F" w:rsidRDefault="00172804" w:rsidP="004F3D02">
      <w:pPr>
        <w:spacing w:after="0" w:line="240" w:lineRule="auto"/>
        <w:ind w:firstLine="180"/>
        <w:jc w:val="center"/>
        <w:rPr>
          <w:rFonts w:ascii="Times" w:eastAsia="Times New Roman" w:hAnsi="Times" w:cs="Times"/>
          <w:b/>
          <w:sz w:val="24"/>
          <w:szCs w:val="24"/>
          <w:lang w:eastAsia="hu-HU"/>
        </w:rPr>
      </w:pPr>
      <w:r w:rsidRPr="0080363F">
        <w:rPr>
          <w:rFonts w:ascii="Times" w:eastAsia="Times New Roman" w:hAnsi="Times" w:cs="Times"/>
          <w:b/>
          <w:bCs/>
          <w:sz w:val="24"/>
          <w:szCs w:val="24"/>
          <w:lang w:eastAsia="hu-HU"/>
        </w:rPr>
        <w:t>Települési támogatás</w:t>
      </w: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8E5C51"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Á</w:t>
      </w:r>
      <w:r w:rsidR="00172804" w:rsidRPr="0080363F">
        <w:rPr>
          <w:rFonts w:ascii="Times" w:eastAsia="Times New Roman" w:hAnsi="Times" w:cs="Times"/>
          <w:sz w:val="24"/>
          <w:szCs w:val="24"/>
          <w:lang w:eastAsia="hu-HU"/>
        </w:rPr>
        <w:t>ltalános feltételek</w:t>
      </w: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4. §</w:t>
      </w:r>
      <w:r w:rsidR="008178E8"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 xml:space="preserve">(1) Az önkormányzat </w:t>
      </w:r>
      <w:r w:rsidR="000A3776" w:rsidRPr="0080363F">
        <w:rPr>
          <w:rFonts w:ascii="Times" w:eastAsia="Times New Roman" w:hAnsi="Times" w:cs="Times"/>
          <w:sz w:val="24"/>
          <w:szCs w:val="24"/>
          <w:lang w:eastAsia="hu-HU"/>
        </w:rPr>
        <w:t xml:space="preserve">eseti, vagy rendszeres települési támogatással, indokolt esetben </w:t>
      </w:r>
      <w:r w:rsidRPr="0080363F">
        <w:rPr>
          <w:rFonts w:ascii="Times" w:eastAsia="Times New Roman" w:hAnsi="Times" w:cs="Times"/>
          <w:sz w:val="24"/>
          <w:szCs w:val="24"/>
          <w:lang w:eastAsia="hu-HU"/>
        </w:rPr>
        <w:t>ren</w:t>
      </w:r>
      <w:r w:rsidR="000A3776" w:rsidRPr="0080363F">
        <w:rPr>
          <w:rFonts w:ascii="Times" w:eastAsia="Times New Roman" w:hAnsi="Times" w:cs="Times"/>
          <w:sz w:val="24"/>
          <w:szCs w:val="24"/>
          <w:lang w:eastAsia="hu-HU"/>
        </w:rPr>
        <w:t>dkívüli települési támogatással</w:t>
      </w:r>
      <w:r w:rsidRPr="0080363F">
        <w:rPr>
          <w:rFonts w:ascii="Times" w:eastAsia="Times New Roman" w:hAnsi="Times" w:cs="Times"/>
          <w:sz w:val="24"/>
          <w:szCs w:val="24"/>
          <w:lang w:eastAsia="hu-HU"/>
        </w:rPr>
        <w:t xml:space="preserve"> segíti a szociálisan rászorult, méltány</w:t>
      </w:r>
      <w:r w:rsidR="008E5C51" w:rsidRPr="0080363F">
        <w:rPr>
          <w:rFonts w:ascii="Times" w:eastAsia="Times New Roman" w:hAnsi="Times" w:cs="Times"/>
          <w:sz w:val="24"/>
          <w:szCs w:val="24"/>
          <w:lang w:eastAsia="hu-HU"/>
        </w:rPr>
        <w:t>o</w:t>
      </w:r>
      <w:r w:rsidRPr="0080363F">
        <w:rPr>
          <w:rFonts w:ascii="Times" w:eastAsia="Times New Roman" w:hAnsi="Times" w:cs="Times"/>
          <w:sz w:val="24"/>
          <w:szCs w:val="24"/>
          <w:lang w:eastAsia="hu-HU"/>
        </w:rPr>
        <w:t>landó anyagi nehézséggel küzdő személyeket.</w:t>
      </w:r>
    </w:p>
    <w:p w:rsidR="00F56040" w:rsidRPr="0080363F" w:rsidRDefault="00F56040" w:rsidP="004F3D02">
      <w:pPr>
        <w:spacing w:after="0" w:line="240" w:lineRule="auto"/>
        <w:jc w:val="both"/>
        <w:rPr>
          <w:rFonts w:ascii="Times" w:eastAsia="Times New Roman" w:hAnsi="Times" w:cs="Times"/>
          <w:sz w:val="24"/>
          <w:szCs w:val="24"/>
          <w:lang w:eastAsia="hu-HU"/>
        </w:rPr>
      </w:pPr>
    </w:p>
    <w:p w:rsidR="002C7294" w:rsidRPr="0080363F" w:rsidRDefault="002C729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települési támogatásra való jogosultság általános feltétele, hogy a kérelmező minden tőle elvárhatót megtegyen annak érdekében, hogy szociális problémáit megszüntesse vagy csökkentse, így például együttműködjön a munkaügyi központtal, közfoglalkoztatásban vegyen részt, igénybe vegye a családsegítő vagy a gyermekjóléti szolgáltatást. Nem nyújtható települési támogatás annak a személynek, aki körülményeivel kapcsolatban valótlan tényt közöl.</w:t>
      </w:r>
    </w:p>
    <w:p w:rsidR="002C7294" w:rsidRPr="0080363F" w:rsidRDefault="002C7294" w:rsidP="004F3D02">
      <w:pPr>
        <w:spacing w:after="0" w:line="240" w:lineRule="auto"/>
        <w:jc w:val="both"/>
        <w:rPr>
          <w:rFonts w:ascii="Times" w:eastAsia="Times New Roman" w:hAnsi="Times" w:cs="Times"/>
          <w:sz w:val="24"/>
          <w:szCs w:val="24"/>
          <w:lang w:eastAsia="hu-HU"/>
        </w:rPr>
      </w:pPr>
    </w:p>
    <w:p w:rsidR="002C7294" w:rsidRPr="0080363F" w:rsidRDefault="002C729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települési támogatás nyújtható készpénzben, de természetbeni szociális ellátás formájában, a támogatott személy kiadásainak átvállalásával is megállapítható.</w:t>
      </w:r>
    </w:p>
    <w:p w:rsidR="002C7294" w:rsidRPr="0080363F" w:rsidRDefault="002C7294" w:rsidP="004F3D02">
      <w:pPr>
        <w:spacing w:after="0" w:line="240" w:lineRule="auto"/>
        <w:jc w:val="both"/>
        <w:rPr>
          <w:rFonts w:ascii="Times" w:eastAsia="Times New Roman" w:hAnsi="Times" w:cs="Times"/>
          <w:sz w:val="24"/>
          <w:szCs w:val="24"/>
          <w:lang w:eastAsia="hu-HU"/>
        </w:rPr>
      </w:pPr>
    </w:p>
    <w:p w:rsidR="00B04E1F" w:rsidRPr="0080363F" w:rsidRDefault="00B04E1F" w:rsidP="004F3D02">
      <w:pPr>
        <w:spacing w:after="0" w:line="240" w:lineRule="auto"/>
        <w:jc w:val="both"/>
        <w:rPr>
          <w:rFonts w:ascii="Times" w:eastAsia="Times New Roman" w:hAnsi="Times" w:cs="Times"/>
          <w:sz w:val="24"/>
          <w:szCs w:val="24"/>
          <w:lang w:eastAsia="hu-HU"/>
        </w:rPr>
      </w:pPr>
    </w:p>
    <w:p w:rsidR="00172804" w:rsidRPr="0080363F" w:rsidRDefault="002C729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5. §</w:t>
      </w:r>
      <w:r w:rsidRPr="0080363F">
        <w:rPr>
          <w:rFonts w:ascii="Times" w:eastAsia="Times New Roman" w:hAnsi="Times" w:cs="Times"/>
          <w:sz w:val="24"/>
          <w:szCs w:val="24"/>
          <w:lang w:eastAsia="hu-HU"/>
        </w:rPr>
        <w:t xml:space="preserve"> </w:t>
      </w:r>
      <w:r w:rsidR="00B04E1F" w:rsidRPr="0080363F">
        <w:rPr>
          <w:rFonts w:ascii="Times" w:eastAsia="Times New Roman" w:hAnsi="Times" w:cs="Times"/>
          <w:sz w:val="24"/>
          <w:szCs w:val="24"/>
          <w:lang w:eastAsia="hu-HU"/>
        </w:rPr>
        <w:t xml:space="preserve">(1) </w:t>
      </w:r>
      <w:r w:rsidR="00172804" w:rsidRPr="0080363F">
        <w:rPr>
          <w:rFonts w:ascii="Times" w:eastAsia="Times New Roman" w:hAnsi="Times" w:cs="Times"/>
          <w:b/>
          <w:sz w:val="24"/>
          <w:szCs w:val="24"/>
          <w:lang w:eastAsia="hu-HU"/>
        </w:rPr>
        <w:t>Rendszeres</w:t>
      </w:r>
      <w:r w:rsidR="00172804" w:rsidRPr="0080363F">
        <w:rPr>
          <w:rFonts w:ascii="Times" w:eastAsia="Times New Roman" w:hAnsi="Times" w:cs="Times"/>
          <w:sz w:val="24"/>
          <w:szCs w:val="24"/>
          <w:lang w:eastAsia="hu-HU"/>
        </w:rPr>
        <w:t xml:space="preserve"> települési támogatás nyújtható</w:t>
      </w:r>
      <w:r w:rsidR="00DD3A58">
        <w:rPr>
          <w:rFonts w:ascii="Times" w:eastAsia="Times New Roman" w:hAnsi="Times" w:cs="Times"/>
          <w:sz w:val="24"/>
          <w:szCs w:val="24"/>
          <w:lang w:eastAsia="hu-HU"/>
        </w:rPr>
        <w:t xml:space="preserve"> a </w:t>
      </w:r>
      <w:r w:rsidR="00172804" w:rsidRPr="0080363F">
        <w:rPr>
          <w:rFonts w:ascii="Times" w:eastAsia="Times New Roman" w:hAnsi="Times" w:cs="Times"/>
          <w:sz w:val="24"/>
          <w:szCs w:val="24"/>
          <w:lang w:eastAsia="hu-HU"/>
        </w:rPr>
        <w:t xml:space="preserve">gyermekintézmények térítési díjának kifizetéséhez (a továbbiakban: térítési </w:t>
      </w:r>
      <w:proofErr w:type="gramStart"/>
      <w:r w:rsidR="00172804" w:rsidRPr="0080363F">
        <w:rPr>
          <w:rFonts w:ascii="Times" w:eastAsia="Times New Roman" w:hAnsi="Times" w:cs="Times"/>
          <w:sz w:val="24"/>
          <w:szCs w:val="24"/>
          <w:lang w:eastAsia="hu-HU"/>
        </w:rPr>
        <w:t>díj támogatás</w:t>
      </w:r>
      <w:proofErr w:type="gramEnd"/>
      <w:r w:rsidR="00172804" w:rsidRPr="0080363F">
        <w:rPr>
          <w:rFonts w:ascii="Times" w:eastAsia="Times New Roman" w:hAnsi="Times" w:cs="Times"/>
          <w:sz w:val="24"/>
          <w:szCs w:val="24"/>
          <w:lang w:eastAsia="hu-HU"/>
        </w:rPr>
        <w:t>).</w:t>
      </w:r>
    </w:p>
    <w:p w:rsidR="00F56040" w:rsidRDefault="00F56040" w:rsidP="005B4121">
      <w:pPr>
        <w:spacing w:after="0" w:line="240" w:lineRule="auto"/>
        <w:jc w:val="both"/>
        <w:rPr>
          <w:rFonts w:ascii="Times" w:eastAsia="Times New Roman" w:hAnsi="Times" w:cs="Times"/>
          <w:sz w:val="24"/>
          <w:szCs w:val="24"/>
          <w:lang w:eastAsia="hu-HU"/>
        </w:rPr>
      </w:pPr>
    </w:p>
    <w:p w:rsidR="005B4121" w:rsidRPr="005B4121" w:rsidRDefault="005B4121" w:rsidP="005B4121">
      <w:pPr>
        <w:spacing w:after="20"/>
        <w:jc w:val="both"/>
        <w:rPr>
          <w:rFonts w:ascii="Times" w:eastAsia="Calibri" w:hAnsi="Times" w:cs="Times"/>
          <w:sz w:val="24"/>
          <w:szCs w:val="24"/>
        </w:rPr>
      </w:pPr>
      <w:r w:rsidRPr="005B4121">
        <w:rPr>
          <w:rFonts w:ascii="Times" w:eastAsia="Calibri" w:hAnsi="Times" w:cs="Times"/>
          <w:sz w:val="24"/>
          <w:szCs w:val="24"/>
        </w:rPr>
        <w:t>(2) Rendszeres települési támogatás nyújtható a lakhatáshoz kapcsolódó rendszeres kiadások viseléséhez (a továbbiakban: lakhatá</w:t>
      </w:r>
      <w:r w:rsidRPr="005B4121">
        <w:rPr>
          <w:rFonts w:ascii="Times" w:hAnsi="Times" w:cs="Times"/>
          <w:sz w:val="24"/>
          <w:szCs w:val="24"/>
        </w:rPr>
        <w:t>si települési támogatás).</w:t>
      </w:r>
      <w:r>
        <w:rPr>
          <w:rStyle w:val="Lbjegyzet-hivatkozs"/>
          <w:rFonts w:ascii="Times" w:hAnsi="Times" w:cs="Times"/>
          <w:sz w:val="24"/>
          <w:szCs w:val="24"/>
        </w:rPr>
        <w:footnoteReference w:id="1"/>
      </w:r>
    </w:p>
    <w:p w:rsidR="005B4121" w:rsidRPr="0080363F" w:rsidRDefault="005B4121" w:rsidP="005B4121">
      <w:pPr>
        <w:spacing w:after="0" w:line="240" w:lineRule="auto"/>
        <w:jc w:val="both"/>
        <w:rPr>
          <w:rFonts w:ascii="Times" w:eastAsia="Times New Roman" w:hAnsi="Times" w:cs="Times"/>
          <w:sz w:val="24"/>
          <w:szCs w:val="24"/>
          <w:lang w:eastAsia="hu-HU"/>
        </w:rPr>
      </w:pPr>
    </w:p>
    <w:p w:rsidR="00950F21" w:rsidRPr="0080363F" w:rsidRDefault="00950F21" w:rsidP="004F3D02">
      <w:pPr>
        <w:spacing w:after="0" w:line="240" w:lineRule="auto"/>
        <w:jc w:val="both"/>
        <w:rPr>
          <w:rFonts w:ascii="Times" w:eastAsia="Times New Roman" w:hAnsi="Times" w:cs="Times"/>
          <w:sz w:val="24"/>
          <w:szCs w:val="24"/>
          <w:lang w:eastAsia="hu-HU"/>
        </w:rPr>
      </w:pPr>
    </w:p>
    <w:p w:rsidR="00F56040" w:rsidRPr="0080363F" w:rsidRDefault="00072585"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6</w:t>
      </w:r>
      <w:r w:rsidR="002C7294" w:rsidRPr="0080363F">
        <w:rPr>
          <w:rFonts w:ascii="Times" w:eastAsia="Times New Roman" w:hAnsi="Times" w:cs="Times"/>
          <w:b/>
          <w:sz w:val="24"/>
          <w:szCs w:val="24"/>
          <w:lang w:eastAsia="hu-HU"/>
        </w:rPr>
        <w:t xml:space="preserve">. </w:t>
      </w:r>
      <w:r w:rsidR="00F56040" w:rsidRPr="0080363F">
        <w:rPr>
          <w:rFonts w:ascii="Times" w:eastAsia="Times New Roman" w:hAnsi="Times" w:cs="Times"/>
          <w:b/>
          <w:sz w:val="24"/>
          <w:szCs w:val="24"/>
          <w:lang w:eastAsia="hu-HU"/>
        </w:rPr>
        <w:t>§</w:t>
      </w:r>
      <w:r w:rsidR="00F56040" w:rsidRPr="0080363F">
        <w:rPr>
          <w:rFonts w:ascii="Times" w:eastAsia="Times New Roman" w:hAnsi="Times" w:cs="Times"/>
          <w:sz w:val="24"/>
          <w:szCs w:val="24"/>
          <w:lang w:eastAsia="hu-HU"/>
        </w:rPr>
        <w:t xml:space="preserve"> (1) </w:t>
      </w:r>
      <w:r w:rsidR="00F56040" w:rsidRPr="0080363F">
        <w:rPr>
          <w:rFonts w:ascii="Times" w:eastAsia="Times New Roman" w:hAnsi="Times" w:cs="Times"/>
          <w:b/>
          <w:sz w:val="24"/>
          <w:szCs w:val="24"/>
          <w:lang w:eastAsia="hu-HU"/>
        </w:rPr>
        <w:t>Rendkívüli</w:t>
      </w:r>
      <w:r w:rsidR="00F56040" w:rsidRPr="0080363F">
        <w:rPr>
          <w:rFonts w:ascii="Times" w:eastAsia="Times New Roman" w:hAnsi="Times" w:cs="Times"/>
          <w:sz w:val="24"/>
          <w:szCs w:val="24"/>
          <w:lang w:eastAsia="hu-HU"/>
        </w:rPr>
        <w:t xml:space="preserve"> települési támogatást kell nyújtani a létfenntartást veszélyeztető, rendkívüli élethelyzetbe került, valamint az időszakosan vagy tartósan létfenntartási gonddal küzdő személyek részére.</w:t>
      </w:r>
    </w:p>
    <w:p w:rsidR="002C7294" w:rsidRPr="0080363F" w:rsidRDefault="002C7294" w:rsidP="004F3D02">
      <w:pPr>
        <w:spacing w:after="0" w:line="240" w:lineRule="auto"/>
        <w:jc w:val="both"/>
        <w:rPr>
          <w:rFonts w:ascii="Times" w:eastAsia="Times New Roman" w:hAnsi="Times" w:cs="Times"/>
          <w:sz w:val="24"/>
          <w:szCs w:val="24"/>
          <w:lang w:eastAsia="hu-HU"/>
        </w:rPr>
      </w:pPr>
    </w:p>
    <w:p w:rsidR="00F56040" w:rsidRPr="0080363F" w:rsidRDefault="00F56040"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w:t>
      </w:r>
      <w:r w:rsidR="002C7294" w:rsidRPr="0080363F">
        <w:rPr>
          <w:rFonts w:ascii="Times" w:eastAsia="Times New Roman" w:hAnsi="Times" w:cs="Times"/>
          <w:sz w:val="24"/>
          <w:szCs w:val="24"/>
          <w:lang w:eastAsia="hu-HU"/>
        </w:rPr>
        <w:t>E</w:t>
      </w:r>
      <w:r w:rsidRPr="0080363F">
        <w:rPr>
          <w:rFonts w:ascii="Times" w:eastAsia="Times New Roman" w:hAnsi="Times" w:cs="Times"/>
          <w:sz w:val="24"/>
          <w:szCs w:val="24"/>
          <w:lang w:eastAsia="hu-HU"/>
        </w:rPr>
        <w:t xml:space="preserve">seti jelleggel </w:t>
      </w:r>
      <w:r w:rsidR="002C7294" w:rsidRPr="0080363F">
        <w:rPr>
          <w:rFonts w:ascii="Times" w:eastAsia="Times New Roman" w:hAnsi="Times" w:cs="Times"/>
          <w:sz w:val="24"/>
          <w:szCs w:val="24"/>
          <w:lang w:eastAsia="hu-HU"/>
        </w:rPr>
        <w:t>é</w:t>
      </w:r>
      <w:r w:rsidRPr="0080363F">
        <w:rPr>
          <w:rFonts w:ascii="Times" w:eastAsia="Times New Roman" w:hAnsi="Times" w:cs="Times"/>
          <w:sz w:val="24"/>
          <w:szCs w:val="24"/>
          <w:lang w:eastAsia="hu-HU"/>
        </w:rPr>
        <w:t>vente legfeljebb</w:t>
      </w:r>
      <w:r w:rsidR="002C7294" w:rsidRPr="0080363F">
        <w:rPr>
          <w:rFonts w:ascii="Times" w:eastAsia="Times New Roman" w:hAnsi="Times" w:cs="Times"/>
          <w:sz w:val="24"/>
          <w:szCs w:val="24"/>
          <w:lang w:eastAsia="hu-HU"/>
        </w:rPr>
        <w:t xml:space="preserve"> négy</w:t>
      </w:r>
      <w:r w:rsidRPr="0080363F">
        <w:rPr>
          <w:rFonts w:ascii="Times" w:eastAsia="Times New Roman" w:hAnsi="Times" w:cs="Times"/>
          <w:sz w:val="24"/>
          <w:szCs w:val="24"/>
          <w:lang w:eastAsia="hu-HU"/>
        </w:rPr>
        <w:t xml:space="preserve"> alkalommal, rendkívüli települési támogatásban lehet részesíteni azokat a személyeket, akik önmaguk, illetve családjuk létfenntartásáról más módon nem tudnak gondoskodni, vagy a gyermek hátrányos helyzete miatt anyagi segítségre szorulnak, feltéve, hogy a kérelmező egy főre számított havi családi jövedelme nem haladja meg az öregségi nyugdíj mindenkori legkisebb összegének 130 %-át.</w:t>
      </w:r>
    </w:p>
    <w:p w:rsidR="00072585" w:rsidRPr="0080363F" w:rsidRDefault="00072585" w:rsidP="004F3D02">
      <w:pPr>
        <w:spacing w:after="0" w:line="240" w:lineRule="auto"/>
        <w:jc w:val="both"/>
        <w:rPr>
          <w:rFonts w:ascii="Times" w:eastAsia="Times New Roman" w:hAnsi="Times" w:cs="Times"/>
          <w:sz w:val="24"/>
          <w:szCs w:val="24"/>
          <w:lang w:eastAsia="hu-HU"/>
        </w:rPr>
      </w:pPr>
    </w:p>
    <w:p w:rsidR="00072585" w:rsidRPr="0080363F" w:rsidRDefault="00072585"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rendkívüli települési támogatás esetenkénti összege 3</w:t>
      </w:r>
      <w:r w:rsidR="000D5B1D" w:rsidRPr="0080363F">
        <w:rPr>
          <w:rFonts w:ascii="Times" w:eastAsia="Times New Roman" w:hAnsi="Times" w:cs="Times"/>
          <w:sz w:val="24"/>
          <w:szCs w:val="24"/>
          <w:lang w:eastAsia="hu-HU"/>
        </w:rPr>
        <w:t xml:space="preserve">000 </w:t>
      </w:r>
      <w:r w:rsidRPr="0080363F">
        <w:rPr>
          <w:rFonts w:ascii="Times" w:eastAsia="Times New Roman" w:hAnsi="Times" w:cs="Times"/>
          <w:sz w:val="24"/>
          <w:szCs w:val="24"/>
          <w:lang w:eastAsia="hu-HU"/>
        </w:rPr>
        <w:t>-</w:t>
      </w:r>
      <w:r w:rsidR="000D5B1D" w:rsidRPr="0080363F">
        <w:rPr>
          <w:rFonts w:ascii="Times" w:eastAsia="Times New Roman" w:hAnsi="Times" w:cs="Times"/>
          <w:sz w:val="24"/>
          <w:szCs w:val="24"/>
          <w:lang w:eastAsia="hu-HU"/>
        </w:rPr>
        <w:t xml:space="preserve"> </w:t>
      </w:r>
      <w:r w:rsidR="00950F21" w:rsidRPr="0080363F">
        <w:rPr>
          <w:rFonts w:ascii="Times" w:eastAsia="Times New Roman" w:hAnsi="Times" w:cs="Times"/>
          <w:sz w:val="24"/>
          <w:szCs w:val="24"/>
          <w:lang w:eastAsia="hu-HU"/>
        </w:rPr>
        <w:t>20</w:t>
      </w:r>
      <w:r w:rsidRPr="0080363F">
        <w:rPr>
          <w:rFonts w:ascii="Times" w:eastAsia="Times New Roman" w:hAnsi="Times" w:cs="Times"/>
          <w:sz w:val="24"/>
          <w:szCs w:val="24"/>
          <w:lang w:eastAsia="hu-HU"/>
        </w:rPr>
        <w:t>.000 forint lehet.</w:t>
      </w:r>
    </w:p>
    <w:p w:rsidR="007C4CEE" w:rsidRPr="0080363F" w:rsidRDefault="007C4CEE" w:rsidP="004F3D02">
      <w:pPr>
        <w:spacing w:after="0" w:line="240" w:lineRule="auto"/>
        <w:jc w:val="both"/>
        <w:rPr>
          <w:rFonts w:ascii="Times" w:eastAsia="Times New Roman" w:hAnsi="Times" w:cs="Times"/>
          <w:sz w:val="24"/>
          <w:szCs w:val="24"/>
          <w:lang w:eastAsia="hu-HU"/>
        </w:rPr>
      </w:pPr>
    </w:p>
    <w:p w:rsidR="00B04E1F" w:rsidRPr="0080363F" w:rsidRDefault="00B04E1F" w:rsidP="004F3D02">
      <w:pPr>
        <w:spacing w:after="0" w:line="240" w:lineRule="auto"/>
        <w:jc w:val="both"/>
        <w:rPr>
          <w:rFonts w:ascii="Times" w:eastAsia="Times New Roman" w:hAnsi="Times" w:cs="Times"/>
          <w:sz w:val="24"/>
          <w:szCs w:val="24"/>
          <w:lang w:eastAsia="hu-HU"/>
        </w:rPr>
      </w:pPr>
    </w:p>
    <w:p w:rsidR="002C7294" w:rsidRPr="0080363F" w:rsidRDefault="00072585"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6/</w:t>
      </w:r>
      <w:proofErr w:type="gramStart"/>
      <w:r w:rsidRPr="0080363F">
        <w:rPr>
          <w:rFonts w:ascii="Times" w:eastAsia="Times New Roman" w:hAnsi="Times" w:cs="Times"/>
          <w:b/>
          <w:sz w:val="24"/>
          <w:szCs w:val="24"/>
          <w:lang w:eastAsia="hu-HU"/>
        </w:rPr>
        <w:t>A</w:t>
      </w:r>
      <w:r w:rsidR="002C7294" w:rsidRPr="0080363F">
        <w:rPr>
          <w:rFonts w:ascii="Times" w:eastAsia="Times New Roman" w:hAnsi="Times" w:cs="Times"/>
          <w:b/>
          <w:sz w:val="24"/>
          <w:szCs w:val="24"/>
          <w:lang w:eastAsia="hu-HU"/>
        </w:rPr>
        <w:t>.</w:t>
      </w:r>
      <w:proofErr w:type="gramEnd"/>
      <w:r w:rsidR="002C7294" w:rsidRPr="0080363F">
        <w:rPr>
          <w:rFonts w:ascii="Times" w:eastAsia="Times New Roman" w:hAnsi="Times" w:cs="Times"/>
          <w:b/>
          <w:sz w:val="24"/>
          <w:szCs w:val="24"/>
          <w:lang w:eastAsia="hu-HU"/>
        </w:rPr>
        <w:t xml:space="preserve"> §</w:t>
      </w:r>
      <w:r w:rsidRPr="0080363F">
        <w:rPr>
          <w:rFonts w:ascii="Times" w:eastAsia="Times New Roman" w:hAnsi="Times" w:cs="Times"/>
          <w:sz w:val="24"/>
          <w:szCs w:val="24"/>
          <w:lang w:eastAsia="hu-HU"/>
        </w:rPr>
        <w:t xml:space="preserve"> (1)</w:t>
      </w:r>
      <w:r w:rsidR="002C7294" w:rsidRPr="0080363F">
        <w:rPr>
          <w:rFonts w:ascii="Times" w:eastAsia="Times New Roman" w:hAnsi="Times" w:cs="Times"/>
          <w:sz w:val="24"/>
          <w:szCs w:val="24"/>
          <w:lang w:eastAsia="hu-HU"/>
        </w:rPr>
        <w:t xml:space="preserve"> </w:t>
      </w:r>
      <w:r w:rsidR="002C7294" w:rsidRPr="0080363F">
        <w:rPr>
          <w:rFonts w:ascii="Times" w:eastAsia="Times New Roman" w:hAnsi="Times" w:cs="Times"/>
          <w:b/>
          <w:sz w:val="24"/>
          <w:szCs w:val="24"/>
          <w:lang w:eastAsia="hu-HU"/>
        </w:rPr>
        <w:t xml:space="preserve">Különös méltánylást érdemlő </w:t>
      </w:r>
      <w:r w:rsidR="002C7294" w:rsidRPr="0080363F">
        <w:rPr>
          <w:rFonts w:ascii="Times" w:eastAsia="Times New Roman" w:hAnsi="Times" w:cs="Times"/>
          <w:sz w:val="24"/>
          <w:szCs w:val="24"/>
          <w:lang w:eastAsia="hu-HU"/>
        </w:rPr>
        <w:t>körülmény fennállása esetén, é</w:t>
      </w:r>
      <w:r w:rsidR="00F56040" w:rsidRPr="0080363F">
        <w:rPr>
          <w:rFonts w:ascii="Times" w:eastAsia="Times New Roman" w:hAnsi="Times" w:cs="Times"/>
          <w:sz w:val="24"/>
          <w:szCs w:val="24"/>
          <w:lang w:eastAsia="hu-HU"/>
        </w:rPr>
        <w:t>vente legfeljebb</w:t>
      </w:r>
      <w:r w:rsidR="002C7294" w:rsidRPr="0080363F">
        <w:rPr>
          <w:rFonts w:ascii="Times" w:eastAsia="Times New Roman" w:hAnsi="Times" w:cs="Times"/>
          <w:sz w:val="24"/>
          <w:szCs w:val="24"/>
          <w:lang w:eastAsia="hu-HU"/>
        </w:rPr>
        <w:t xml:space="preserve"> két alkalommal</w:t>
      </w:r>
      <w:r w:rsidR="00F56040" w:rsidRPr="0080363F">
        <w:rPr>
          <w:rFonts w:ascii="Times" w:eastAsia="Times New Roman" w:hAnsi="Times" w:cs="Times"/>
          <w:sz w:val="24"/>
          <w:szCs w:val="24"/>
          <w:lang w:eastAsia="hu-HU"/>
        </w:rPr>
        <w:t xml:space="preserve"> </w:t>
      </w:r>
      <w:r w:rsidR="00F56040" w:rsidRPr="0080363F">
        <w:rPr>
          <w:rFonts w:ascii="Times" w:eastAsia="Times New Roman" w:hAnsi="Times" w:cs="Times"/>
          <w:b/>
          <w:sz w:val="24"/>
          <w:szCs w:val="24"/>
          <w:lang w:eastAsia="hu-HU"/>
        </w:rPr>
        <w:t>rendkívüli települési támogatásban</w:t>
      </w:r>
      <w:r w:rsidR="00F56040" w:rsidRPr="0080363F">
        <w:rPr>
          <w:rFonts w:ascii="Times" w:eastAsia="Times New Roman" w:hAnsi="Times" w:cs="Times"/>
          <w:sz w:val="24"/>
          <w:szCs w:val="24"/>
          <w:lang w:eastAsia="hu-HU"/>
        </w:rPr>
        <w:t xml:space="preserve"> lehet részesíteni azokat a személyeket is, akik alkalmanként jelentkező</w:t>
      </w:r>
      <w:r w:rsidR="002C7294" w:rsidRPr="0080363F">
        <w:rPr>
          <w:rFonts w:ascii="Times" w:eastAsia="Times New Roman" w:hAnsi="Times" w:cs="Times"/>
          <w:sz w:val="24"/>
          <w:szCs w:val="24"/>
          <w:lang w:eastAsia="hu-HU"/>
        </w:rPr>
        <w:t xml:space="preserve">, nem várt többletkiadások, </w:t>
      </w:r>
      <w:r w:rsidR="00F56040" w:rsidRPr="0080363F">
        <w:rPr>
          <w:rFonts w:ascii="Times" w:eastAsia="Times New Roman" w:hAnsi="Times" w:cs="Times"/>
          <w:sz w:val="24"/>
          <w:szCs w:val="24"/>
          <w:lang w:eastAsia="hu-HU"/>
        </w:rPr>
        <w:t>különösen</w:t>
      </w:r>
      <w:r w:rsidR="002C7294" w:rsidRPr="0080363F">
        <w:rPr>
          <w:rFonts w:ascii="Times" w:eastAsia="Times New Roman" w:hAnsi="Times" w:cs="Times"/>
          <w:sz w:val="24"/>
          <w:szCs w:val="24"/>
          <w:lang w:eastAsia="hu-HU"/>
        </w:rPr>
        <w:t>:</w:t>
      </w:r>
    </w:p>
    <w:p w:rsidR="002C7294" w:rsidRPr="0080363F" w:rsidRDefault="00950F21" w:rsidP="004F3D02">
      <w:pPr>
        <w:pStyle w:val="Listaszerbekezds"/>
        <w:numPr>
          <w:ilvl w:val="0"/>
          <w:numId w:val="1"/>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súlyos, illetve tartós </w:t>
      </w:r>
      <w:r w:rsidR="002C7294" w:rsidRPr="0080363F">
        <w:rPr>
          <w:rFonts w:ascii="Times" w:eastAsia="Times New Roman" w:hAnsi="Times" w:cs="Times"/>
          <w:sz w:val="24"/>
          <w:szCs w:val="24"/>
          <w:lang w:eastAsia="hu-HU"/>
        </w:rPr>
        <w:t>betegséghez,</w:t>
      </w:r>
    </w:p>
    <w:p w:rsidR="002C7294" w:rsidRPr="0080363F" w:rsidRDefault="002C7294" w:rsidP="004F3D02">
      <w:pPr>
        <w:pStyle w:val="Listaszerbekezds"/>
        <w:numPr>
          <w:ilvl w:val="0"/>
          <w:numId w:val="1"/>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halálesethez,</w:t>
      </w:r>
    </w:p>
    <w:p w:rsidR="002C7294" w:rsidRPr="0080363F" w:rsidRDefault="00950F21" w:rsidP="004F3D02">
      <w:pPr>
        <w:pStyle w:val="Listaszerbekezds"/>
        <w:numPr>
          <w:ilvl w:val="0"/>
          <w:numId w:val="1"/>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jelentős </w:t>
      </w:r>
      <w:r w:rsidR="002C7294" w:rsidRPr="0080363F">
        <w:rPr>
          <w:rFonts w:ascii="Times" w:eastAsia="Times New Roman" w:hAnsi="Times" w:cs="Times"/>
          <w:sz w:val="24"/>
          <w:szCs w:val="24"/>
          <w:lang w:eastAsia="hu-HU"/>
        </w:rPr>
        <w:t>elemi kár elhárításához,</w:t>
      </w:r>
    </w:p>
    <w:p w:rsidR="002C7294" w:rsidRPr="0080363F" w:rsidRDefault="00F56040" w:rsidP="004F3D02">
      <w:pPr>
        <w:pStyle w:val="Listaszerbekezds"/>
        <w:numPr>
          <w:ilvl w:val="0"/>
          <w:numId w:val="1"/>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a válsághelyzetben lévő várandós </w:t>
      </w:r>
      <w:r w:rsidR="002C7294" w:rsidRPr="0080363F">
        <w:rPr>
          <w:rFonts w:ascii="Times" w:eastAsia="Times New Roman" w:hAnsi="Times" w:cs="Times"/>
          <w:sz w:val="24"/>
          <w:szCs w:val="24"/>
          <w:lang w:eastAsia="hu-HU"/>
        </w:rPr>
        <w:t>anya gyermekének megtartásához,</w:t>
      </w:r>
    </w:p>
    <w:p w:rsidR="002C7294" w:rsidRPr="0080363F" w:rsidRDefault="002C7294" w:rsidP="004F3D02">
      <w:pPr>
        <w:pStyle w:val="Listaszerbekezds"/>
        <w:numPr>
          <w:ilvl w:val="0"/>
          <w:numId w:val="1"/>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iskoláztatáshoz,</w:t>
      </w:r>
    </w:p>
    <w:p w:rsidR="002C7294" w:rsidRPr="0080363F" w:rsidRDefault="00F56040" w:rsidP="004F3D02">
      <w:pPr>
        <w:pStyle w:val="Listaszerbekezds"/>
        <w:numPr>
          <w:ilvl w:val="0"/>
          <w:numId w:val="1"/>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a nevelésbe vett gyermek család</w:t>
      </w:r>
      <w:r w:rsidR="002C7294" w:rsidRPr="0080363F">
        <w:rPr>
          <w:rFonts w:ascii="Times" w:eastAsia="Times New Roman" w:hAnsi="Times" w:cs="Times"/>
          <w:sz w:val="24"/>
          <w:szCs w:val="24"/>
          <w:lang w:eastAsia="hu-HU"/>
        </w:rPr>
        <w:t>jával való kapcsolattartásához,</w:t>
      </w:r>
    </w:p>
    <w:p w:rsidR="002C7294" w:rsidRPr="0080363F" w:rsidRDefault="00F56040" w:rsidP="004F3D02">
      <w:pPr>
        <w:pStyle w:val="Listaszerbekezds"/>
        <w:numPr>
          <w:ilvl w:val="0"/>
          <w:numId w:val="1"/>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a gyermek családba való v</w:t>
      </w:r>
      <w:r w:rsidR="002C7294" w:rsidRPr="0080363F">
        <w:rPr>
          <w:rFonts w:ascii="Times" w:eastAsia="Times New Roman" w:hAnsi="Times" w:cs="Times"/>
          <w:sz w:val="24"/>
          <w:szCs w:val="24"/>
          <w:lang w:eastAsia="hu-HU"/>
        </w:rPr>
        <w:t>isszakerülésének elősegítéséhez kapcsolódó kiadások</w:t>
      </w:r>
    </w:p>
    <w:p w:rsidR="002C7294" w:rsidRPr="0080363F" w:rsidRDefault="002C7294" w:rsidP="004F3D02">
      <w:pPr>
        <w:spacing w:after="0" w:line="240" w:lineRule="auto"/>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felmerülése</w:t>
      </w:r>
      <w:proofErr w:type="gramEnd"/>
      <w:r w:rsidRPr="0080363F">
        <w:rPr>
          <w:rFonts w:ascii="Times" w:eastAsia="Times New Roman" w:hAnsi="Times" w:cs="Times"/>
          <w:sz w:val="24"/>
          <w:szCs w:val="24"/>
          <w:lang w:eastAsia="hu-HU"/>
        </w:rPr>
        <w:t xml:space="preserve"> miatt anyagi segítségre szorulnak.</w:t>
      </w:r>
    </w:p>
    <w:p w:rsidR="00072585" w:rsidRPr="0080363F" w:rsidRDefault="00072585" w:rsidP="004F3D02">
      <w:pPr>
        <w:spacing w:after="0" w:line="240" w:lineRule="auto"/>
        <w:jc w:val="both"/>
        <w:rPr>
          <w:rFonts w:ascii="Times" w:eastAsia="Times New Roman" w:hAnsi="Times" w:cs="Times"/>
          <w:sz w:val="24"/>
          <w:szCs w:val="24"/>
          <w:lang w:eastAsia="hu-HU"/>
        </w:rPr>
      </w:pPr>
    </w:p>
    <w:p w:rsidR="00F56040" w:rsidRPr="0080363F" w:rsidRDefault="00072585"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w:t>
      </w:r>
      <w:r w:rsidR="002C7294" w:rsidRPr="0080363F">
        <w:rPr>
          <w:rFonts w:ascii="Times" w:eastAsia="Times New Roman" w:hAnsi="Times" w:cs="Times"/>
          <w:sz w:val="24"/>
          <w:szCs w:val="24"/>
          <w:lang w:eastAsia="hu-HU"/>
        </w:rPr>
        <w:t>A</w:t>
      </w:r>
      <w:r w:rsidRPr="0080363F">
        <w:rPr>
          <w:rFonts w:ascii="Times" w:eastAsia="Times New Roman" w:hAnsi="Times" w:cs="Times"/>
          <w:sz w:val="24"/>
          <w:szCs w:val="24"/>
          <w:lang w:eastAsia="hu-HU"/>
        </w:rPr>
        <w:t>z</w:t>
      </w:r>
      <w:r w:rsidR="002C7294"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1</w:t>
      </w:r>
      <w:r w:rsidR="002C7294" w:rsidRPr="0080363F">
        <w:rPr>
          <w:rFonts w:ascii="Times" w:eastAsia="Times New Roman" w:hAnsi="Times" w:cs="Times"/>
          <w:sz w:val="24"/>
          <w:szCs w:val="24"/>
          <w:lang w:eastAsia="hu-HU"/>
        </w:rPr>
        <w:t>) bekezdésben foglalt támogatás feltétel</w:t>
      </w:r>
      <w:r w:rsidR="00F56040" w:rsidRPr="0080363F">
        <w:rPr>
          <w:rFonts w:ascii="Times" w:eastAsia="Times New Roman" w:hAnsi="Times" w:cs="Times"/>
          <w:sz w:val="24"/>
          <w:szCs w:val="24"/>
          <w:lang w:eastAsia="hu-HU"/>
        </w:rPr>
        <w:t xml:space="preserve">e, hogy </w:t>
      </w:r>
      <w:r w:rsidRPr="0080363F">
        <w:rPr>
          <w:rFonts w:ascii="Times" w:eastAsia="Times New Roman" w:hAnsi="Times" w:cs="Times"/>
          <w:sz w:val="24"/>
          <w:szCs w:val="24"/>
          <w:lang w:eastAsia="hu-HU"/>
        </w:rPr>
        <w:t>a kérelmező egy főre számított havi családi jövedelme nem haladja meg az öregségi nyugdíj mindenkori legkisebb összegének 200 %-át.</w:t>
      </w:r>
    </w:p>
    <w:p w:rsidR="00F56040" w:rsidRPr="0080363F" w:rsidRDefault="00F56040" w:rsidP="004F3D02">
      <w:pPr>
        <w:spacing w:after="0" w:line="240" w:lineRule="auto"/>
        <w:jc w:val="both"/>
        <w:rPr>
          <w:rFonts w:ascii="Times" w:eastAsia="Times New Roman" w:hAnsi="Times" w:cs="Times"/>
          <w:sz w:val="24"/>
          <w:szCs w:val="24"/>
          <w:lang w:eastAsia="hu-HU"/>
        </w:rPr>
      </w:pPr>
    </w:p>
    <w:p w:rsidR="00B04E1F" w:rsidRPr="0080363F" w:rsidRDefault="00B04E1F" w:rsidP="004F3D02">
      <w:pPr>
        <w:spacing w:after="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A települési támogatás nevesített esetei</w:t>
      </w:r>
    </w:p>
    <w:p w:rsidR="00B04E1F" w:rsidRPr="0080363F" w:rsidRDefault="00B04E1F" w:rsidP="004F3D02">
      <w:pPr>
        <w:spacing w:after="0" w:line="240" w:lineRule="auto"/>
        <w:jc w:val="both"/>
        <w:rPr>
          <w:rFonts w:ascii="Times" w:eastAsia="Times New Roman" w:hAnsi="Times" w:cs="Times"/>
          <w:sz w:val="24"/>
          <w:szCs w:val="24"/>
          <w:lang w:eastAsia="hu-HU"/>
        </w:rPr>
      </w:pPr>
    </w:p>
    <w:p w:rsidR="00F56040" w:rsidRPr="0080363F" w:rsidRDefault="00B04E1F"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7. §</w:t>
      </w:r>
      <w:r w:rsidRPr="0080363F">
        <w:rPr>
          <w:rFonts w:ascii="Times" w:eastAsia="Times New Roman" w:hAnsi="Times" w:cs="Times"/>
          <w:sz w:val="24"/>
          <w:szCs w:val="24"/>
          <w:lang w:eastAsia="hu-HU"/>
        </w:rPr>
        <w:t xml:space="preserve"> </w:t>
      </w:r>
      <w:r w:rsidR="00F56040" w:rsidRPr="0080363F">
        <w:rPr>
          <w:rFonts w:ascii="Times" w:eastAsia="Times New Roman" w:hAnsi="Times" w:cs="Times"/>
          <w:sz w:val="24"/>
          <w:szCs w:val="24"/>
          <w:lang w:eastAsia="hu-HU"/>
        </w:rPr>
        <w:t>A gyermekek iskoláztatásához kapcsolódó egyszeri költségek, elsősorban a tankönyvek árának megfizetéséhez való hozzájárulásként beiskolázási rendkívüli települési támogatás nyújtható</w:t>
      </w:r>
      <w:r w:rsidR="00072585" w:rsidRPr="0080363F">
        <w:rPr>
          <w:rFonts w:ascii="Times" w:eastAsia="Times New Roman" w:hAnsi="Times" w:cs="Times"/>
          <w:sz w:val="24"/>
          <w:szCs w:val="24"/>
          <w:lang w:eastAsia="hu-HU"/>
        </w:rPr>
        <w:t>.</w:t>
      </w:r>
    </w:p>
    <w:p w:rsidR="00F56040" w:rsidRPr="0080363F" w:rsidRDefault="00F56040"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rPr>
          <w:rFonts w:ascii="Times New Roman" w:eastAsia="Times New Roman" w:hAnsi="Times New Roman" w:cs="Times New Roman"/>
          <w:strike/>
          <w:sz w:val="24"/>
          <w:szCs w:val="24"/>
          <w:lang w:eastAsia="hu-HU"/>
        </w:rPr>
      </w:pPr>
    </w:p>
    <w:p w:rsidR="00172804" w:rsidRPr="0080363F" w:rsidRDefault="00B04E1F"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8. §</w:t>
      </w:r>
      <w:r w:rsidRPr="0080363F">
        <w:rPr>
          <w:rFonts w:ascii="Times" w:eastAsia="Times New Roman" w:hAnsi="Times" w:cs="Times"/>
          <w:sz w:val="24"/>
          <w:szCs w:val="24"/>
          <w:lang w:eastAsia="hu-HU"/>
        </w:rPr>
        <w:t xml:space="preserve"> </w:t>
      </w:r>
      <w:r w:rsidR="000B3382" w:rsidRPr="0080363F">
        <w:rPr>
          <w:rFonts w:ascii="Times" w:eastAsia="Times New Roman" w:hAnsi="Times" w:cs="Times"/>
          <w:sz w:val="24"/>
          <w:szCs w:val="24"/>
          <w:lang w:eastAsia="hu-HU"/>
        </w:rPr>
        <w:t xml:space="preserve">(1) </w:t>
      </w:r>
      <w:r w:rsidR="00172804" w:rsidRPr="0080363F">
        <w:rPr>
          <w:rFonts w:ascii="Times" w:eastAsia="Times New Roman" w:hAnsi="Times" w:cs="Times"/>
          <w:sz w:val="24"/>
          <w:szCs w:val="24"/>
          <w:lang w:eastAsia="hu-HU"/>
        </w:rPr>
        <w:t xml:space="preserve">A szülőt a </w:t>
      </w:r>
      <w:r w:rsidR="00172804" w:rsidRPr="0080363F">
        <w:rPr>
          <w:rFonts w:ascii="Times" w:eastAsia="Times New Roman" w:hAnsi="Times" w:cs="Times"/>
          <w:b/>
          <w:sz w:val="24"/>
          <w:szCs w:val="24"/>
          <w:lang w:eastAsia="hu-HU"/>
        </w:rPr>
        <w:t>gyermek megszületését</w:t>
      </w:r>
      <w:r w:rsidR="00DF1C00" w:rsidRPr="0080363F">
        <w:rPr>
          <w:rFonts w:ascii="Times" w:eastAsia="Times New Roman" w:hAnsi="Times" w:cs="Times"/>
          <w:sz w:val="24"/>
          <w:szCs w:val="24"/>
          <w:lang w:eastAsia="hu-HU"/>
        </w:rPr>
        <w:t xml:space="preserve"> követő 3</w:t>
      </w:r>
      <w:r w:rsidR="00172804" w:rsidRPr="0080363F">
        <w:rPr>
          <w:rFonts w:ascii="Times" w:eastAsia="Times New Roman" w:hAnsi="Times" w:cs="Times"/>
          <w:sz w:val="24"/>
          <w:szCs w:val="24"/>
          <w:lang w:eastAsia="hu-HU"/>
        </w:rPr>
        <w:t xml:space="preserve"> hónapon belül benyújtott </w:t>
      </w:r>
      <w:r w:rsidR="008D1D6D" w:rsidRPr="0080363F">
        <w:rPr>
          <w:rFonts w:ascii="Times" w:eastAsia="Times New Roman" w:hAnsi="Times" w:cs="Times"/>
          <w:sz w:val="24"/>
          <w:szCs w:val="24"/>
          <w:lang w:eastAsia="hu-HU"/>
        </w:rPr>
        <w:t>kérelmére gyermekenként 2</w:t>
      </w:r>
      <w:r w:rsidR="00172804" w:rsidRPr="0080363F">
        <w:rPr>
          <w:rFonts w:ascii="Times" w:eastAsia="Times New Roman" w:hAnsi="Times" w:cs="Times"/>
          <w:sz w:val="24"/>
          <w:szCs w:val="24"/>
          <w:lang w:eastAsia="hu-HU"/>
        </w:rPr>
        <w:t>0.000 Ft rendkívüli települési támog</w:t>
      </w:r>
      <w:r w:rsidR="00DD3A58">
        <w:rPr>
          <w:rFonts w:ascii="Times" w:eastAsia="Times New Roman" w:hAnsi="Times" w:cs="Times"/>
          <w:sz w:val="24"/>
          <w:szCs w:val="24"/>
          <w:lang w:eastAsia="hu-HU"/>
        </w:rPr>
        <w:t>atás illeti meg.</w:t>
      </w:r>
    </w:p>
    <w:p w:rsidR="00064AB9" w:rsidRPr="0080363F" w:rsidRDefault="00064AB9" w:rsidP="004F3D02">
      <w:pPr>
        <w:spacing w:after="0" w:line="240" w:lineRule="auto"/>
        <w:jc w:val="both"/>
        <w:rPr>
          <w:rFonts w:ascii="Times" w:eastAsia="Times New Roman" w:hAnsi="Times" w:cs="Times"/>
          <w:sz w:val="24"/>
          <w:szCs w:val="24"/>
          <w:lang w:eastAsia="hu-HU"/>
        </w:rPr>
      </w:pPr>
    </w:p>
    <w:p w:rsidR="00064AB9" w:rsidRPr="0080363F" w:rsidRDefault="00064AB9"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Csak egyik szülő, elsődlegesen a gyermeket egyedül gondozó személy jogosult felvenni e támogatást.</w:t>
      </w:r>
    </w:p>
    <w:p w:rsidR="0095336A" w:rsidRPr="0080363F" w:rsidRDefault="0095336A"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p>
    <w:p w:rsidR="00B04E1F" w:rsidRDefault="00B04E1F"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9. §</w:t>
      </w:r>
      <w:r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 xml:space="preserve">(1) Az elhunyt személy eltemettetésének költségeihez való hozzájárulásként rendkívüli települési támogatás (a továbbiakban: </w:t>
      </w:r>
      <w:r w:rsidR="00172804" w:rsidRPr="0080363F">
        <w:rPr>
          <w:rFonts w:ascii="Times" w:eastAsia="Times New Roman" w:hAnsi="Times" w:cs="Times"/>
          <w:b/>
          <w:sz w:val="24"/>
          <w:szCs w:val="24"/>
          <w:lang w:eastAsia="hu-HU"/>
        </w:rPr>
        <w:t>temetési támogatás</w:t>
      </w:r>
      <w:r w:rsidR="00172804" w:rsidRPr="0080363F">
        <w:rPr>
          <w:rFonts w:ascii="Times" w:eastAsia="Times New Roman" w:hAnsi="Times" w:cs="Times"/>
          <w:sz w:val="24"/>
          <w:szCs w:val="24"/>
          <w:lang w:eastAsia="hu-HU"/>
        </w:rPr>
        <w:t>) nyújtható annak, aki a meghalt személ</w:t>
      </w:r>
      <w:r w:rsidR="00266F2C">
        <w:rPr>
          <w:rFonts w:ascii="Times" w:eastAsia="Times New Roman" w:hAnsi="Times" w:cs="Times"/>
          <w:sz w:val="24"/>
          <w:szCs w:val="24"/>
          <w:lang w:eastAsia="hu-HU"/>
        </w:rPr>
        <w:t>y eltemettetéséről gondoskodott</w:t>
      </w:r>
      <w:r w:rsidR="00172804" w:rsidRPr="0080363F">
        <w:rPr>
          <w:rFonts w:ascii="Times" w:eastAsia="Times New Roman" w:hAnsi="Times" w:cs="Times"/>
          <w:sz w:val="24"/>
          <w:szCs w:val="24"/>
          <w:lang w:eastAsia="hu-HU"/>
        </w:rPr>
        <w:t>.</w:t>
      </w:r>
    </w:p>
    <w:p w:rsidR="00266F2C" w:rsidRPr="0080363F" w:rsidRDefault="00266F2C"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temetési támogatás iránti kérelmet a halále</w:t>
      </w:r>
      <w:r w:rsidR="00322371" w:rsidRPr="0080363F">
        <w:rPr>
          <w:rFonts w:ascii="Times" w:eastAsia="Times New Roman" w:hAnsi="Times" w:cs="Times"/>
          <w:sz w:val="24"/>
          <w:szCs w:val="24"/>
          <w:lang w:eastAsia="hu-HU"/>
        </w:rPr>
        <w:t>set bekövetkezésétől számított 6</w:t>
      </w:r>
      <w:r w:rsidRPr="0080363F">
        <w:rPr>
          <w:rFonts w:ascii="Times" w:eastAsia="Times New Roman" w:hAnsi="Times" w:cs="Times"/>
          <w:sz w:val="24"/>
          <w:szCs w:val="24"/>
          <w:lang w:eastAsia="hu-HU"/>
        </w:rPr>
        <w:t>0 napon belül lehet benyújtani.</w:t>
      </w:r>
    </w:p>
    <w:p w:rsidR="00B04E1F" w:rsidRPr="0080363F" w:rsidRDefault="00B04E1F"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temettető a temetési támogatás felvételére temetésenként egy esetben jogosult. A kérelem benyújtásakor a kérelmezőnek nyilatkoznia kell arról, hogy máshol e címen</w:t>
      </w:r>
      <w:r w:rsidR="004B06C1" w:rsidRPr="0080363F">
        <w:rPr>
          <w:rFonts w:ascii="Times" w:eastAsia="Times New Roman" w:hAnsi="Times" w:cs="Times"/>
          <w:sz w:val="24"/>
          <w:szCs w:val="24"/>
          <w:lang w:eastAsia="hu-HU"/>
        </w:rPr>
        <w:t>, ugyanazon eltemetettre</w:t>
      </w:r>
      <w:r w:rsidRPr="0080363F">
        <w:rPr>
          <w:rFonts w:ascii="Times" w:eastAsia="Times New Roman" w:hAnsi="Times" w:cs="Times"/>
          <w:sz w:val="24"/>
          <w:szCs w:val="24"/>
          <w:lang w:eastAsia="hu-HU"/>
        </w:rPr>
        <w:t xml:space="preserve"> </w:t>
      </w:r>
      <w:r w:rsidR="004B06C1" w:rsidRPr="0080363F">
        <w:rPr>
          <w:rFonts w:ascii="Times" w:eastAsia="Times New Roman" w:hAnsi="Times" w:cs="Times"/>
          <w:sz w:val="24"/>
          <w:szCs w:val="24"/>
          <w:lang w:eastAsia="hu-HU"/>
        </w:rPr>
        <w:t xml:space="preserve">sem ő, sem más személy </w:t>
      </w:r>
      <w:r w:rsidRPr="0080363F">
        <w:rPr>
          <w:rFonts w:ascii="Times" w:eastAsia="Times New Roman" w:hAnsi="Times" w:cs="Times"/>
          <w:sz w:val="24"/>
          <w:szCs w:val="24"/>
          <w:lang w:eastAsia="hu-HU"/>
        </w:rPr>
        <w:t>nem igényelt és nem kapott települési támogatást.</w:t>
      </w:r>
    </w:p>
    <w:p w:rsidR="00B04E1F" w:rsidRPr="0080363F" w:rsidRDefault="00B04E1F"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(4)   A temetési támogatás </w:t>
      </w:r>
      <w:r w:rsidR="002E270A">
        <w:rPr>
          <w:rFonts w:ascii="Times" w:eastAsia="Times New Roman" w:hAnsi="Times" w:cs="Times"/>
          <w:sz w:val="24"/>
          <w:szCs w:val="24"/>
          <w:lang w:eastAsia="hu-HU"/>
        </w:rPr>
        <w:t xml:space="preserve">összege </w:t>
      </w:r>
      <w:r w:rsidR="00266F2C">
        <w:rPr>
          <w:rFonts w:ascii="Times" w:eastAsia="Times New Roman" w:hAnsi="Times" w:cs="Times"/>
          <w:sz w:val="24"/>
          <w:szCs w:val="24"/>
          <w:lang w:eastAsia="hu-HU"/>
        </w:rPr>
        <w:t xml:space="preserve">– </w:t>
      </w:r>
      <w:r w:rsidR="004F3D02">
        <w:rPr>
          <w:rFonts w:ascii="Times" w:eastAsia="Times New Roman" w:hAnsi="Times" w:cs="Times"/>
          <w:sz w:val="24"/>
          <w:szCs w:val="24"/>
          <w:lang w:eastAsia="hu-HU"/>
        </w:rPr>
        <w:t xml:space="preserve">élethelyzetre és </w:t>
      </w:r>
      <w:r w:rsidR="00266F2C">
        <w:rPr>
          <w:rFonts w:ascii="Times" w:eastAsia="Times New Roman" w:hAnsi="Times" w:cs="Times"/>
          <w:sz w:val="24"/>
          <w:szCs w:val="24"/>
          <w:lang w:eastAsia="hu-HU"/>
        </w:rPr>
        <w:t xml:space="preserve">jövedelemhatárra tekintet nélkül - </w:t>
      </w:r>
      <w:r w:rsidR="002E270A">
        <w:rPr>
          <w:rFonts w:ascii="Times" w:eastAsia="Times New Roman" w:hAnsi="Times" w:cs="Times"/>
          <w:sz w:val="24"/>
          <w:szCs w:val="24"/>
          <w:lang w:eastAsia="hu-HU"/>
        </w:rPr>
        <w:t>20</w:t>
      </w:r>
      <w:r w:rsidR="000D5B1D" w:rsidRPr="0080363F">
        <w:rPr>
          <w:rFonts w:ascii="Times" w:eastAsia="Times New Roman" w:hAnsi="Times" w:cs="Times"/>
          <w:sz w:val="24"/>
          <w:szCs w:val="24"/>
          <w:lang w:eastAsia="hu-HU"/>
        </w:rPr>
        <w:t>.000 Ft</w:t>
      </w:r>
      <w:r w:rsidRPr="0080363F">
        <w:rPr>
          <w:rFonts w:ascii="Times" w:eastAsia="Times New Roman" w:hAnsi="Times" w:cs="Times"/>
          <w:sz w:val="24"/>
          <w:szCs w:val="24"/>
          <w:lang w:eastAsia="hu-HU"/>
        </w:rPr>
        <w:t>.</w:t>
      </w:r>
    </w:p>
    <w:p w:rsidR="00172804" w:rsidRPr="0080363F" w:rsidRDefault="00172804" w:rsidP="004F3D02">
      <w:pPr>
        <w:spacing w:after="0" w:line="240" w:lineRule="auto"/>
        <w:rPr>
          <w:rFonts w:ascii="Times New Roman" w:eastAsia="Times New Roman" w:hAnsi="Times New Roman" w:cs="Times New Roman"/>
          <w:sz w:val="24"/>
          <w:szCs w:val="24"/>
          <w:lang w:eastAsia="hu-HU"/>
        </w:rPr>
      </w:pPr>
    </w:p>
    <w:p w:rsidR="000D5B1D" w:rsidRPr="0080363F" w:rsidRDefault="000D5B1D" w:rsidP="004F3D02">
      <w:pPr>
        <w:spacing w:after="0" w:line="240" w:lineRule="auto"/>
        <w:rPr>
          <w:rFonts w:ascii="Times New Roman" w:eastAsia="Times New Roman" w:hAnsi="Times New Roman" w:cs="Times New Roman"/>
          <w:sz w:val="24"/>
          <w:szCs w:val="24"/>
          <w:lang w:eastAsia="hu-HU"/>
        </w:rPr>
      </w:pPr>
    </w:p>
    <w:p w:rsidR="000D5B1D" w:rsidRPr="0080363F" w:rsidRDefault="000D5B1D" w:rsidP="004F3D02">
      <w:pPr>
        <w:spacing w:after="0" w:line="240" w:lineRule="auto"/>
        <w:jc w:val="both"/>
        <w:rPr>
          <w:rFonts w:ascii="Times" w:eastAsia="Times New Roman" w:hAnsi="Times" w:cs="Times"/>
          <w:sz w:val="24"/>
          <w:szCs w:val="24"/>
          <w:lang w:eastAsia="hu-HU"/>
        </w:rPr>
      </w:pPr>
      <w:r w:rsidRPr="005B4121">
        <w:rPr>
          <w:rFonts w:ascii="Times" w:eastAsia="Times New Roman" w:hAnsi="Times" w:cs="Times"/>
          <w:b/>
          <w:sz w:val="24"/>
          <w:szCs w:val="24"/>
          <w:lang w:eastAsia="hu-HU"/>
        </w:rPr>
        <w:t>9/</w:t>
      </w:r>
      <w:proofErr w:type="gramStart"/>
      <w:r w:rsidRPr="005B4121">
        <w:rPr>
          <w:rFonts w:ascii="Times" w:eastAsia="Times New Roman" w:hAnsi="Times" w:cs="Times"/>
          <w:b/>
          <w:sz w:val="24"/>
          <w:szCs w:val="24"/>
          <w:lang w:eastAsia="hu-HU"/>
        </w:rPr>
        <w:t>A.</w:t>
      </w:r>
      <w:proofErr w:type="gramEnd"/>
      <w:r w:rsidRPr="005B4121">
        <w:rPr>
          <w:rFonts w:ascii="Times" w:eastAsia="Times New Roman" w:hAnsi="Times" w:cs="Times"/>
          <w:b/>
          <w:sz w:val="24"/>
          <w:szCs w:val="24"/>
          <w:lang w:eastAsia="hu-HU"/>
        </w:rPr>
        <w:t xml:space="preserve"> §</w:t>
      </w:r>
      <w:r w:rsidRPr="0080363F">
        <w:rPr>
          <w:rFonts w:ascii="Times" w:eastAsia="Times New Roman" w:hAnsi="Times" w:cs="Times"/>
          <w:sz w:val="24"/>
          <w:szCs w:val="24"/>
          <w:lang w:eastAsia="hu-HU"/>
        </w:rPr>
        <w:t xml:space="preserve"> Az eltemettetésre köteles személy szociális rászorultsága esetén a polgármester a </w:t>
      </w:r>
      <w:r w:rsidRPr="005B4121">
        <w:rPr>
          <w:rFonts w:ascii="Times" w:eastAsia="Times New Roman" w:hAnsi="Times" w:cs="Times"/>
          <w:sz w:val="24"/>
          <w:szCs w:val="24"/>
          <w:lang w:eastAsia="hu-HU"/>
        </w:rPr>
        <w:t>köztemetés</w:t>
      </w:r>
      <w:r w:rsidRPr="0080363F">
        <w:rPr>
          <w:rFonts w:ascii="Times" w:eastAsia="Times New Roman" w:hAnsi="Times" w:cs="Times"/>
          <w:sz w:val="24"/>
          <w:szCs w:val="24"/>
          <w:lang w:eastAsia="hu-HU"/>
        </w:rPr>
        <w:t xml:space="preserve"> költségeinek megtérítését indokolt kérelemre, méltányosságból elengedheti, mérsékelheti, részletfizetési kedvezményt vagy fizetési halasztást adhat. A szociális rászorultság megítélésénél e rendeletnek a rendkívüli települési támogatásra vonatkozó rendelkezéseit kell alkalmazni.</w:t>
      </w:r>
    </w:p>
    <w:p w:rsidR="00172804" w:rsidRDefault="00172804" w:rsidP="004F3D02">
      <w:pPr>
        <w:spacing w:after="0" w:line="240" w:lineRule="auto"/>
        <w:jc w:val="both"/>
        <w:rPr>
          <w:rFonts w:ascii="Times" w:eastAsia="Times New Roman" w:hAnsi="Times" w:cs="Times"/>
          <w:sz w:val="24"/>
          <w:szCs w:val="24"/>
          <w:lang w:eastAsia="hu-HU"/>
        </w:rPr>
      </w:pPr>
    </w:p>
    <w:p w:rsidR="005B4121" w:rsidRPr="0080363F" w:rsidRDefault="005B4121" w:rsidP="004F3D02">
      <w:pPr>
        <w:spacing w:after="0" w:line="240" w:lineRule="auto"/>
        <w:jc w:val="both"/>
        <w:rPr>
          <w:rFonts w:ascii="Times" w:eastAsia="Times New Roman" w:hAnsi="Times" w:cs="Times"/>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b/>
          <w:sz w:val="24"/>
          <w:szCs w:val="24"/>
          <w:lang w:eastAsia="hu-HU"/>
        </w:rPr>
        <w:t>9/B. §</w:t>
      </w:r>
      <w:r w:rsidRPr="005B4121">
        <w:rPr>
          <w:rFonts w:ascii="Times" w:eastAsia="Times New Roman" w:hAnsi="Times" w:cs="Times"/>
          <w:sz w:val="24"/>
          <w:szCs w:val="24"/>
          <w:lang w:eastAsia="hu-HU"/>
        </w:rPr>
        <w:t xml:space="preserve"> (1) Az önkormányzat lakhatási települési támogatás nyújtásával segíti a rászorulókat a lakhatáshoz kapcsolódó rendszeres kiadások viselésében.</w:t>
      </w:r>
    </w:p>
    <w:p w:rsidR="005B4121" w:rsidRPr="005B4121" w:rsidRDefault="005B4121" w:rsidP="005B4121">
      <w:pPr>
        <w:spacing w:after="0" w:line="240" w:lineRule="auto"/>
        <w:jc w:val="both"/>
        <w:rPr>
          <w:rFonts w:ascii="Times" w:eastAsia="Times New Roman" w:hAnsi="Times" w:cs="Times"/>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sz w:val="24"/>
          <w:szCs w:val="24"/>
          <w:lang w:eastAsia="hu-HU"/>
        </w:rPr>
        <w:t>(2) Lakhatási települési támogatásra jogosult az a személy, akinek a háztartásában az egy főre jutó havi jövedelem nem haladja meg az öregségi nyugdíj mindenkori legkisebb összegének 200%-át, egyszemélyes háztartás esetén 250 %-át és a háztartás tagjai egyikének sincs vagyona.</w:t>
      </w:r>
    </w:p>
    <w:p w:rsidR="005B4121" w:rsidRPr="005B4121" w:rsidRDefault="005B4121" w:rsidP="005B4121">
      <w:pPr>
        <w:spacing w:after="0" w:line="240" w:lineRule="auto"/>
        <w:jc w:val="both"/>
        <w:rPr>
          <w:rFonts w:ascii="Times" w:eastAsia="Times New Roman" w:hAnsi="Times" w:cs="Times"/>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sz w:val="24"/>
          <w:szCs w:val="24"/>
          <w:lang w:eastAsia="hu-HU"/>
        </w:rPr>
        <w:lastRenderedPageBreak/>
        <w:t>(3) A (2) bekezdés alkalmazásában háztartás az Szt. szerinti háztartás. Vagyon alatt a hasznosítható ingatlant, járművet, továbbá vagyoni értékű jogot kell érteni, ha annak forgalmi értéke meghaladja az öregségi nyugdíj legkisebb összegének tízszeresét, azzal, hogy nem minősül vagyonnak az ingatlan, amelyben az érintett személy életvitelszerűen lakik, az a vagyoni értékű jog, amely az általa lakott ingatlanon áll fenn, továbbá a mozgáskorlátozottságra tekintettel fenntartott gépjármű.</w:t>
      </w:r>
      <w:r>
        <w:rPr>
          <w:rStyle w:val="Lbjegyzet-hivatkozs"/>
          <w:rFonts w:ascii="Times" w:eastAsia="Times New Roman" w:hAnsi="Times" w:cs="Times"/>
          <w:sz w:val="24"/>
          <w:szCs w:val="24"/>
          <w:lang w:eastAsia="hu-HU"/>
        </w:rPr>
        <w:footnoteReference w:id="2"/>
      </w:r>
    </w:p>
    <w:p w:rsidR="005B4121" w:rsidRDefault="005B4121" w:rsidP="005B4121">
      <w:pPr>
        <w:spacing w:after="0" w:line="240" w:lineRule="auto"/>
        <w:rPr>
          <w:rFonts w:ascii="Times" w:eastAsia="Times New Roman" w:hAnsi="Times" w:cs="Times"/>
          <w:sz w:val="24"/>
          <w:szCs w:val="24"/>
          <w:lang w:eastAsia="hu-HU"/>
        </w:rPr>
      </w:pPr>
    </w:p>
    <w:p w:rsidR="005B4121" w:rsidRPr="005B4121" w:rsidRDefault="005B4121" w:rsidP="005B4121">
      <w:pPr>
        <w:spacing w:after="0" w:line="240" w:lineRule="auto"/>
        <w:rPr>
          <w:rFonts w:ascii="Times" w:eastAsia="Times New Roman" w:hAnsi="Times" w:cs="Times"/>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b/>
          <w:sz w:val="24"/>
          <w:szCs w:val="24"/>
          <w:lang w:eastAsia="hu-HU"/>
        </w:rPr>
        <w:t>9/C. §</w:t>
      </w:r>
      <w:r w:rsidRPr="005B4121">
        <w:rPr>
          <w:rFonts w:ascii="Times" w:eastAsia="Times New Roman" w:hAnsi="Times" w:cs="Times"/>
          <w:sz w:val="24"/>
          <w:szCs w:val="24"/>
          <w:lang w:eastAsia="hu-HU"/>
        </w:rPr>
        <w:t xml:space="preserve"> (1) </w:t>
      </w:r>
      <w:proofErr w:type="gramStart"/>
      <w:r w:rsidRPr="005B4121">
        <w:rPr>
          <w:rFonts w:ascii="Times" w:eastAsia="Times New Roman" w:hAnsi="Times" w:cs="Times"/>
          <w:sz w:val="24"/>
          <w:szCs w:val="24"/>
          <w:lang w:eastAsia="hu-HU"/>
        </w:rPr>
        <w:t>A</w:t>
      </w:r>
      <w:proofErr w:type="gramEnd"/>
      <w:r w:rsidRPr="005B4121">
        <w:rPr>
          <w:rFonts w:ascii="Times" w:eastAsia="Times New Roman" w:hAnsi="Times" w:cs="Times"/>
          <w:sz w:val="24"/>
          <w:szCs w:val="24"/>
          <w:lang w:eastAsia="hu-HU"/>
        </w:rPr>
        <w:t xml:space="preserve"> lakhatási települési támogatást a kérelem benyújtása hónapjának első napjától kezdődően 12 hónapra kell megállapítani, az ellátás havi összege 3000 forint. A kérelmeket folyamatosan lehet benyújtani.</w:t>
      </w:r>
    </w:p>
    <w:p w:rsidR="005B4121" w:rsidRPr="005B4121" w:rsidRDefault="005B4121" w:rsidP="005B4121">
      <w:pPr>
        <w:spacing w:after="0" w:line="240" w:lineRule="auto"/>
        <w:jc w:val="both"/>
        <w:rPr>
          <w:rFonts w:ascii="Times" w:eastAsia="Times New Roman" w:hAnsi="Times" w:cs="Times"/>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sz w:val="24"/>
          <w:szCs w:val="24"/>
          <w:lang w:eastAsia="hu-HU"/>
        </w:rPr>
        <w:t>(2) A lakhatási települési támogatást elsősorban természetbeni szociális ellátás formájában, és a lakásfenntartással összefüggő, a 9/B. § (4) bekezdése szerinti azon rendszeres kiadásokhoz kell nyújtani, amelyek megfizetésének elmaradása a kérelmező lakhatását a legnagyobb mértékben veszélyezteti.</w:t>
      </w:r>
    </w:p>
    <w:p w:rsidR="005B4121" w:rsidRPr="005B4121" w:rsidRDefault="005B4121" w:rsidP="005B4121">
      <w:pPr>
        <w:spacing w:after="0" w:line="240" w:lineRule="auto"/>
        <w:jc w:val="both"/>
        <w:rPr>
          <w:rFonts w:ascii="Times" w:eastAsia="Times New Roman" w:hAnsi="Times" w:cs="Times"/>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sz w:val="24"/>
          <w:szCs w:val="24"/>
          <w:lang w:eastAsia="hu-HU"/>
        </w:rPr>
        <w:t>(3) A lakhatási települési támogatást havonta utólag, a tárgyhót követő hónap 5. napjáig kell a (2) bekezdés szerint utalni vagy a döntéshozó döntése szerint kifizetni.</w:t>
      </w:r>
      <w:r>
        <w:rPr>
          <w:rStyle w:val="Lbjegyzet-hivatkozs"/>
          <w:rFonts w:ascii="Times" w:eastAsia="Times New Roman" w:hAnsi="Times" w:cs="Times"/>
          <w:sz w:val="24"/>
          <w:szCs w:val="24"/>
          <w:lang w:eastAsia="hu-HU"/>
        </w:rPr>
        <w:footnoteReference w:id="3"/>
      </w:r>
    </w:p>
    <w:p w:rsidR="005B4121" w:rsidRDefault="005B4121" w:rsidP="005B4121">
      <w:pPr>
        <w:spacing w:after="0" w:line="240" w:lineRule="auto"/>
        <w:jc w:val="both"/>
        <w:rPr>
          <w:rFonts w:ascii="Times" w:eastAsia="Times New Roman" w:hAnsi="Times" w:cs="Times"/>
          <w:b/>
          <w:sz w:val="24"/>
          <w:szCs w:val="24"/>
          <w:lang w:eastAsia="hu-HU"/>
        </w:rPr>
      </w:pPr>
    </w:p>
    <w:p w:rsidR="005B4121" w:rsidRDefault="005B4121" w:rsidP="005B4121">
      <w:pPr>
        <w:spacing w:after="0" w:line="240" w:lineRule="auto"/>
        <w:jc w:val="both"/>
        <w:rPr>
          <w:rFonts w:ascii="Times" w:eastAsia="Times New Roman" w:hAnsi="Times" w:cs="Times"/>
          <w:b/>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b/>
          <w:sz w:val="24"/>
          <w:szCs w:val="24"/>
          <w:lang w:eastAsia="hu-HU"/>
        </w:rPr>
        <w:t>9/D. §</w:t>
      </w:r>
      <w:r w:rsidRPr="005B4121">
        <w:rPr>
          <w:rFonts w:ascii="Times" w:eastAsia="Times New Roman" w:hAnsi="Times" w:cs="Times"/>
          <w:sz w:val="24"/>
          <w:szCs w:val="24"/>
          <w:lang w:eastAsia="hu-HU"/>
        </w:rPr>
        <w:t xml:space="preserve"> (1) Lakhatási települési támogatást ugyanazon lakásra csak egy jogosultnak lehet megállapítani, függetlenül a lakásban élő személyek és háztartások számától. Külön lakásnak minősül az albérlet és a bírósági határozattal megosztott lakás lakrésze.</w:t>
      </w:r>
    </w:p>
    <w:p w:rsidR="005B4121" w:rsidRPr="005B4121" w:rsidRDefault="005B4121" w:rsidP="005B4121">
      <w:pPr>
        <w:spacing w:after="0" w:line="240" w:lineRule="auto"/>
        <w:jc w:val="both"/>
        <w:rPr>
          <w:rFonts w:ascii="Times" w:eastAsia="Times New Roman" w:hAnsi="Times" w:cs="Times"/>
          <w:sz w:val="24"/>
          <w:szCs w:val="24"/>
          <w:lang w:eastAsia="hu-HU"/>
        </w:rPr>
      </w:pPr>
    </w:p>
    <w:p w:rsidR="005B4121" w:rsidRPr="005B4121" w:rsidRDefault="005B4121" w:rsidP="005B4121">
      <w:pPr>
        <w:spacing w:after="0" w:line="240" w:lineRule="auto"/>
        <w:jc w:val="both"/>
        <w:rPr>
          <w:rFonts w:ascii="Times" w:eastAsia="Times New Roman" w:hAnsi="Times" w:cs="Times"/>
          <w:sz w:val="24"/>
          <w:szCs w:val="24"/>
          <w:lang w:eastAsia="hu-HU"/>
        </w:rPr>
      </w:pPr>
      <w:r w:rsidRPr="005B4121">
        <w:rPr>
          <w:rFonts w:ascii="Times" w:eastAsia="Times New Roman" w:hAnsi="Times" w:cs="Times"/>
          <w:sz w:val="24"/>
          <w:szCs w:val="24"/>
          <w:lang w:eastAsia="hu-HU"/>
        </w:rPr>
        <w:t>(2) Megszűnik a lakhatási települési támogatás:</w:t>
      </w:r>
    </w:p>
    <w:p w:rsidR="005B4121" w:rsidRPr="005B4121" w:rsidRDefault="005B4121" w:rsidP="005B4121">
      <w:pPr>
        <w:spacing w:after="0" w:line="240" w:lineRule="auto"/>
        <w:ind w:firstLine="180"/>
        <w:jc w:val="both"/>
        <w:rPr>
          <w:rFonts w:ascii="Times" w:eastAsia="Times New Roman" w:hAnsi="Times" w:cs="Times"/>
          <w:sz w:val="24"/>
          <w:szCs w:val="24"/>
          <w:lang w:eastAsia="hu-HU"/>
        </w:rPr>
      </w:pPr>
      <w:proofErr w:type="gramStart"/>
      <w:r w:rsidRPr="005B4121">
        <w:rPr>
          <w:rFonts w:ascii="Times" w:eastAsia="Times New Roman" w:hAnsi="Times" w:cs="Times"/>
          <w:sz w:val="24"/>
          <w:szCs w:val="24"/>
          <w:lang w:eastAsia="hu-HU"/>
        </w:rPr>
        <w:t>a</w:t>
      </w:r>
      <w:proofErr w:type="gramEnd"/>
      <w:r w:rsidRPr="005B4121">
        <w:rPr>
          <w:rFonts w:ascii="Times" w:eastAsia="Times New Roman" w:hAnsi="Times" w:cs="Times"/>
          <w:sz w:val="24"/>
          <w:szCs w:val="24"/>
          <w:lang w:eastAsia="hu-HU"/>
        </w:rPr>
        <w:t>) a megállapított folyósítási időtartam leteltével, vagy</w:t>
      </w:r>
    </w:p>
    <w:p w:rsidR="005B4121" w:rsidRPr="005B4121" w:rsidRDefault="005B4121" w:rsidP="005B4121">
      <w:pPr>
        <w:spacing w:after="0" w:line="240" w:lineRule="auto"/>
        <w:ind w:firstLine="180"/>
        <w:jc w:val="both"/>
        <w:rPr>
          <w:rFonts w:ascii="Times" w:eastAsia="Times New Roman" w:hAnsi="Times" w:cs="Times"/>
          <w:sz w:val="24"/>
          <w:szCs w:val="24"/>
          <w:lang w:eastAsia="hu-HU"/>
        </w:rPr>
      </w:pPr>
      <w:r w:rsidRPr="005B4121">
        <w:rPr>
          <w:rFonts w:ascii="Times" w:eastAsia="Times New Roman" w:hAnsi="Times" w:cs="Times"/>
          <w:sz w:val="24"/>
          <w:szCs w:val="24"/>
          <w:lang w:eastAsia="hu-HU"/>
        </w:rPr>
        <w:t>b) ha a döntéshozó a támogatásra okot adó körülmények megváltozásával a támogatást megszünteti.</w:t>
      </w:r>
      <w:r>
        <w:rPr>
          <w:rStyle w:val="Lbjegyzet-hivatkozs"/>
          <w:rFonts w:ascii="Times" w:eastAsia="Times New Roman" w:hAnsi="Times" w:cs="Times"/>
          <w:sz w:val="24"/>
          <w:szCs w:val="24"/>
          <w:lang w:eastAsia="hu-HU"/>
        </w:rPr>
        <w:footnoteReference w:id="4"/>
      </w:r>
    </w:p>
    <w:p w:rsidR="000D5B1D" w:rsidRPr="0080363F" w:rsidRDefault="005B4121" w:rsidP="005B4121">
      <w:pPr>
        <w:spacing w:after="0" w:line="240" w:lineRule="auto"/>
        <w:jc w:val="both"/>
        <w:rPr>
          <w:rFonts w:ascii="Times" w:eastAsia="Times New Roman" w:hAnsi="Times" w:cs="Times"/>
          <w:sz w:val="24"/>
          <w:szCs w:val="24"/>
          <w:lang w:eastAsia="hu-HU"/>
        </w:rPr>
      </w:pPr>
      <w:r w:rsidRPr="007028F6">
        <w:rPr>
          <w:rFonts w:ascii="Times" w:hAnsi="Times" w:cs="Times"/>
          <w:i/>
        </w:rPr>
        <w:br/>
      </w:r>
    </w:p>
    <w:p w:rsidR="00DD3A58" w:rsidRPr="0080363F" w:rsidRDefault="00DD3A58"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III. Fejezet</w:t>
      </w:r>
    </w:p>
    <w:p w:rsidR="00DD3A58" w:rsidRPr="0080363F" w:rsidRDefault="00DD3A58"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Szociális és gyermekvédelmi támogatások, szolgáltatások</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Általános szabályok</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t>10</w:t>
      </w:r>
      <w:r w:rsidRPr="0080363F">
        <w:rPr>
          <w:rFonts w:ascii="Times" w:eastAsia="Times New Roman" w:hAnsi="Times" w:cs="Times"/>
          <w:b/>
          <w:sz w:val="24"/>
          <w:szCs w:val="24"/>
          <w:lang w:eastAsia="hu-HU"/>
        </w:rPr>
        <w:t>. §</w:t>
      </w:r>
      <w:r w:rsidRPr="0080363F">
        <w:rPr>
          <w:rFonts w:ascii="Times" w:eastAsia="Times New Roman" w:hAnsi="Times" w:cs="Times"/>
          <w:sz w:val="24"/>
          <w:szCs w:val="24"/>
          <w:lang w:eastAsia="hu-HU"/>
        </w:rPr>
        <w:t xml:space="preserve"> (1) Az e rendeletben szabályozott személyes gondoskodást nyújtó alapszolgáltatások iránti igényt</w:t>
      </w:r>
    </w:p>
    <w:p w:rsidR="00DD3A58" w:rsidRPr="00DD3A58" w:rsidRDefault="00DD3A58" w:rsidP="004F3D02">
      <w:pPr>
        <w:pStyle w:val="Listaszerbekezds"/>
        <w:numPr>
          <w:ilvl w:val="0"/>
          <w:numId w:val="3"/>
        </w:numPr>
        <w:spacing w:after="0" w:line="240" w:lineRule="auto"/>
        <w:jc w:val="both"/>
        <w:rPr>
          <w:rFonts w:ascii="Times" w:eastAsia="Times New Roman" w:hAnsi="Times" w:cs="Times"/>
          <w:sz w:val="24"/>
          <w:szCs w:val="24"/>
          <w:lang w:eastAsia="hu-HU"/>
        </w:rPr>
      </w:pPr>
      <w:r w:rsidRPr="00DD3A58">
        <w:rPr>
          <w:rFonts w:ascii="Times" w:eastAsia="Times New Roman" w:hAnsi="Times" w:cs="Times"/>
          <w:b/>
          <w:sz w:val="24"/>
          <w:szCs w:val="24"/>
          <w:lang w:eastAsia="hu-HU"/>
        </w:rPr>
        <w:t>házi segítségnyújtásra</w:t>
      </w:r>
      <w:r w:rsidRPr="00DD3A58">
        <w:rPr>
          <w:rFonts w:ascii="Times" w:eastAsia="Times New Roman" w:hAnsi="Times" w:cs="Times"/>
          <w:sz w:val="24"/>
          <w:szCs w:val="24"/>
          <w:lang w:eastAsia="hu-HU"/>
        </w:rPr>
        <w:t xml:space="preserve"> írásban a Komló Térség Integrált Szociális Szolgáltató Központnál (a továbbiakban: Szociális Szolgáltató),</w:t>
      </w:r>
    </w:p>
    <w:p w:rsidR="00DD3A58" w:rsidRPr="00DD3A58" w:rsidRDefault="00DD3A58" w:rsidP="004F3D02">
      <w:pPr>
        <w:pStyle w:val="Listaszerbekezds"/>
        <w:numPr>
          <w:ilvl w:val="0"/>
          <w:numId w:val="3"/>
        </w:numPr>
        <w:spacing w:after="0" w:line="240" w:lineRule="auto"/>
        <w:jc w:val="both"/>
        <w:rPr>
          <w:rFonts w:ascii="Times" w:eastAsia="Times New Roman" w:hAnsi="Times" w:cs="Times"/>
          <w:sz w:val="24"/>
          <w:szCs w:val="24"/>
          <w:lang w:eastAsia="hu-HU"/>
        </w:rPr>
      </w:pPr>
      <w:r w:rsidRPr="00DD3A58">
        <w:rPr>
          <w:rFonts w:ascii="Times" w:eastAsia="Times New Roman" w:hAnsi="Times" w:cs="Times"/>
          <w:b/>
          <w:sz w:val="24"/>
          <w:szCs w:val="24"/>
          <w:lang w:eastAsia="hu-HU"/>
        </w:rPr>
        <w:t>családsegítésre</w:t>
      </w:r>
      <w:r w:rsidRPr="00DD3A58">
        <w:rPr>
          <w:rFonts w:ascii="Times" w:eastAsia="Times New Roman" w:hAnsi="Times" w:cs="Times"/>
          <w:sz w:val="24"/>
          <w:szCs w:val="24"/>
          <w:lang w:eastAsia="hu-HU"/>
        </w:rPr>
        <w:t xml:space="preserve"> szóban vagy írásban a Komló Térségi Családsegítő és Gyermekjóléti Szolgálat Szászvár Mikro-körzet Központnál (a továbbiakban: Családsegítő),</w:t>
      </w:r>
    </w:p>
    <w:p w:rsidR="00DD3A58" w:rsidRPr="00DD3A58" w:rsidRDefault="00DD3A58" w:rsidP="004F3D02">
      <w:pPr>
        <w:pStyle w:val="Listaszerbekezds"/>
        <w:numPr>
          <w:ilvl w:val="0"/>
          <w:numId w:val="3"/>
        </w:numPr>
        <w:spacing w:after="0" w:line="240" w:lineRule="auto"/>
        <w:jc w:val="both"/>
        <w:rPr>
          <w:rFonts w:ascii="Times" w:eastAsia="Times New Roman" w:hAnsi="Times" w:cs="Times"/>
          <w:sz w:val="24"/>
          <w:szCs w:val="24"/>
          <w:lang w:eastAsia="hu-HU"/>
        </w:rPr>
      </w:pPr>
      <w:r w:rsidRPr="00DD3A58">
        <w:rPr>
          <w:rFonts w:ascii="Times" w:eastAsia="Times New Roman" w:hAnsi="Times" w:cs="Times"/>
          <w:b/>
          <w:sz w:val="24"/>
          <w:szCs w:val="24"/>
          <w:lang w:eastAsia="hu-HU"/>
        </w:rPr>
        <w:t>gyermekjóléti szolgáltatásra</w:t>
      </w:r>
      <w:r w:rsidRPr="00DD3A58">
        <w:rPr>
          <w:rFonts w:ascii="Times" w:eastAsia="Times New Roman" w:hAnsi="Times" w:cs="Times"/>
          <w:sz w:val="24"/>
          <w:szCs w:val="24"/>
          <w:lang w:eastAsia="hu-HU"/>
        </w:rPr>
        <w:t xml:space="preserve"> szóban vagy írásban a Családsegítőnél,</w:t>
      </w:r>
    </w:p>
    <w:p w:rsidR="00DD3A58" w:rsidRPr="00DD3A58" w:rsidRDefault="00DD3A58" w:rsidP="004F3D02">
      <w:pPr>
        <w:pStyle w:val="Listaszerbekezds"/>
        <w:numPr>
          <w:ilvl w:val="0"/>
          <w:numId w:val="3"/>
        </w:numPr>
        <w:spacing w:after="0" w:line="240" w:lineRule="auto"/>
        <w:jc w:val="both"/>
        <w:rPr>
          <w:rFonts w:ascii="Times" w:eastAsia="Times New Roman" w:hAnsi="Times" w:cs="Times"/>
          <w:sz w:val="24"/>
          <w:szCs w:val="24"/>
          <w:lang w:eastAsia="hu-HU"/>
        </w:rPr>
      </w:pPr>
      <w:r w:rsidRPr="00DD3A58">
        <w:rPr>
          <w:rFonts w:ascii="Times" w:eastAsia="Times New Roman" w:hAnsi="Times" w:cs="Times"/>
          <w:b/>
          <w:sz w:val="24"/>
          <w:szCs w:val="24"/>
          <w:lang w:eastAsia="hu-HU"/>
        </w:rPr>
        <w:t>gyermekek napközbeni ellátására</w:t>
      </w:r>
      <w:r w:rsidRPr="00DD3A58">
        <w:rPr>
          <w:rFonts w:ascii="Times" w:eastAsia="Times New Roman" w:hAnsi="Times" w:cs="Times"/>
          <w:sz w:val="24"/>
          <w:szCs w:val="24"/>
          <w:lang w:eastAsia="hu-HU"/>
        </w:rPr>
        <w:t xml:space="preserve"> írásban a köznevelési intézmény vezetőjénél</w:t>
      </w:r>
    </w:p>
    <w:p w:rsidR="00DD3A58" w:rsidRPr="0080363F" w:rsidRDefault="00DD3A58" w:rsidP="004F3D02">
      <w:pPr>
        <w:spacing w:after="0" w:line="240" w:lineRule="auto"/>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kell</w:t>
      </w:r>
      <w:proofErr w:type="gramEnd"/>
      <w:r w:rsidRPr="0080363F">
        <w:rPr>
          <w:rFonts w:ascii="Times" w:eastAsia="Times New Roman" w:hAnsi="Times" w:cs="Times"/>
          <w:sz w:val="24"/>
          <w:szCs w:val="24"/>
          <w:lang w:eastAsia="hu-HU"/>
        </w:rPr>
        <w:t xml:space="preserve"> benyújtani.</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(2) A szolgáltatás biztosításáról, megszüntetéséről a Társulás által fenntartott intézmény vezetője dönt. Az ellátottal a szolgáltatás nyújtásáról az intézményvezető köt megállapodást.</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Az alapellátást meg kell szüntetni, ha az igénylő:</w:t>
      </w:r>
    </w:p>
    <w:p w:rsidR="00DD3A58" w:rsidRPr="0080363F" w:rsidRDefault="00DD3A58"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xml:space="preserve">) a térítési díjat az </w:t>
      </w:r>
      <w:proofErr w:type="spellStart"/>
      <w:r w:rsidRPr="0080363F">
        <w:rPr>
          <w:rFonts w:ascii="Times" w:eastAsia="Times New Roman" w:hAnsi="Times" w:cs="Times"/>
          <w:sz w:val="24"/>
          <w:szCs w:val="24"/>
          <w:lang w:eastAsia="hu-HU"/>
        </w:rPr>
        <w:t>Szt-ben</w:t>
      </w:r>
      <w:proofErr w:type="spellEnd"/>
      <w:r w:rsidRPr="0080363F">
        <w:rPr>
          <w:rFonts w:ascii="Times" w:eastAsia="Times New Roman" w:hAnsi="Times" w:cs="Times"/>
          <w:sz w:val="24"/>
          <w:szCs w:val="24"/>
          <w:lang w:eastAsia="hu-HU"/>
        </w:rPr>
        <w:t xml:space="preserve"> foglaltak szerint 2 hónapot meghaladóan felszólítást követően sem fizeti meg,</w:t>
      </w:r>
    </w:p>
    <w:p w:rsidR="00DD3A58" w:rsidRPr="0080363F" w:rsidRDefault="00DD3A58" w:rsidP="004F3D02">
      <w:pPr>
        <w:spacing w:after="0" w:line="240" w:lineRule="auto"/>
        <w:ind w:left="284"/>
        <w:jc w:val="both"/>
        <w:rPr>
          <w:rFonts w:ascii="Times" w:eastAsia="Times New Roman" w:hAnsi="Times" w:cs="Times"/>
          <w:sz w:val="24"/>
          <w:szCs w:val="24"/>
          <w:lang w:eastAsia="hu-HU"/>
        </w:rPr>
      </w:pPr>
      <w:r>
        <w:rPr>
          <w:rFonts w:ascii="Times" w:eastAsia="Times New Roman" w:hAnsi="Times" w:cs="Times"/>
          <w:sz w:val="24"/>
          <w:szCs w:val="24"/>
          <w:lang w:eastAsia="hu-HU"/>
        </w:rPr>
        <w:t>b) az (1) bekezdés a)</w:t>
      </w:r>
      <w:r w:rsidRPr="0080363F">
        <w:rPr>
          <w:rFonts w:ascii="Times" w:eastAsia="Times New Roman" w:hAnsi="Times" w:cs="Times"/>
          <w:sz w:val="24"/>
          <w:szCs w:val="24"/>
          <w:lang w:eastAsia="hu-HU"/>
        </w:rPr>
        <w:t xml:space="preserve"> p</w:t>
      </w:r>
      <w:r>
        <w:rPr>
          <w:rFonts w:ascii="Times" w:eastAsia="Times New Roman" w:hAnsi="Times" w:cs="Times"/>
          <w:sz w:val="24"/>
          <w:szCs w:val="24"/>
          <w:lang w:eastAsia="hu-HU"/>
        </w:rPr>
        <w:t>ontjában foglalt szolgáltatás</w:t>
      </w:r>
      <w:r w:rsidRPr="0080363F">
        <w:rPr>
          <w:rFonts w:ascii="Times" w:eastAsia="Times New Roman" w:hAnsi="Times" w:cs="Times"/>
          <w:sz w:val="24"/>
          <w:szCs w:val="24"/>
          <w:lang w:eastAsia="hu-HU"/>
        </w:rPr>
        <w:t>t 1 hónapon keresztül nem veszi igénybe,</w:t>
      </w:r>
    </w:p>
    <w:p w:rsidR="00DD3A58" w:rsidRPr="0080363F" w:rsidRDefault="00DD3A58" w:rsidP="004F3D02">
      <w:pPr>
        <w:spacing w:after="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c) elhalálozik,</w:t>
      </w:r>
    </w:p>
    <w:p w:rsidR="00DD3A58" w:rsidRPr="0080363F" w:rsidRDefault="00DD3A58" w:rsidP="004F3D02">
      <w:pPr>
        <w:spacing w:after="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d) kéri az ellátás megszüntetését,</w:t>
      </w:r>
    </w:p>
    <w:p w:rsidR="00DD3A58" w:rsidRPr="0080363F" w:rsidRDefault="00DD3A58"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e</w:t>
      </w:r>
      <w:proofErr w:type="gramEnd"/>
      <w:r w:rsidRPr="0080363F">
        <w:rPr>
          <w:rFonts w:ascii="Times" w:eastAsia="Times New Roman" w:hAnsi="Times" w:cs="Times"/>
          <w:sz w:val="24"/>
          <w:szCs w:val="24"/>
          <w:lang w:eastAsia="hu-HU"/>
        </w:rPr>
        <w:t>) az ellátási területről lakóhelye megszüntetésével elköltözött.</w:t>
      </w:r>
    </w:p>
    <w:p w:rsidR="00DD3A58" w:rsidRDefault="00DD3A58" w:rsidP="004F3D02">
      <w:pPr>
        <w:spacing w:after="0" w:line="240" w:lineRule="auto"/>
        <w:rPr>
          <w:rFonts w:ascii="Times" w:eastAsia="Times New Roman" w:hAnsi="Times" w:cs="Times"/>
          <w:sz w:val="24"/>
          <w:szCs w:val="24"/>
          <w:lang w:eastAsia="hu-HU"/>
        </w:rPr>
      </w:pPr>
    </w:p>
    <w:p w:rsidR="00DD3A58" w:rsidRPr="0080363F" w:rsidRDefault="00DD3A58" w:rsidP="004F3D02">
      <w:pPr>
        <w:spacing w:after="0" w:line="240" w:lineRule="auto"/>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t>11</w:t>
      </w:r>
      <w:r w:rsidRPr="0080363F">
        <w:rPr>
          <w:rFonts w:ascii="Times" w:eastAsia="Times New Roman" w:hAnsi="Times" w:cs="Times"/>
          <w:b/>
          <w:sz w:val="24"/>
          <w:szCs w:val="24"/>
          <w:lang w:eastAsia="hu-HU"/>
        </w:rPr>
        <w:t>. §</w:t>
      </w:r>
      <w:r>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Rendszeres gyermekvédelmi kedvezményt kell megállapítani a Gyvt. vonatkozó rendelkezései alapján.</w:t>
      </w:r>
    </w:p>
    <w:p w:rsidR="00DD3A58" w:rsidRPr="0080363F" w:rsidRDefault="00DD3A58" w:rsidP="004F3D02">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DD3A58" w:rsidRPr="0080363F" w:rsidRDefault="00DD3A58"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Házi segítségnyújtás</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t>12</w:t>
      </w:r>
      <w:r w:rsidRPr="0080363F">
        <w:rPr>
          <w:rFonts w:ascii="Times" w:eastAsia="Times New Roman" w:hAnsi="Times" w:cs="Times"/>
          <w:b/>
          <w:sz w:val="24"/>
          <w:szCs w:val="24"/>
          <w:lang w:eastAsia="hu-HU"/>
        </w:rPr>
        <w:t>. §</w:t>
      </w:r>
      <w:r w:rsidRPr="0080363F">
        <w:rPr>
          <w:rFonts w:ascii="Times" w:eastAsia="Times New Roman" w:hAnsi="Times" w:cs="Times"/>
          <w:sz w:val="24"/>
          <w:szCs w:val="24"/>
          <w:lang w:eastAsia="hu-HU"/>
        </w:rPr>
        <w:t xml:space="preserve"> </w:t>
      </w:r>
      <w:r>
        <w:rPr>
          <w:rFonts w:ascii="Times" w:eastAsia="Times New Roman" w:hAnsi="Times" w:cs="Times"/>
          <w:sz w:val="24"/>
          <w:szCs w:val="24"/>
          <w:lang w:eastAsia="hu-HU"/>
        </w:rPr>
        <w:t xml:space="preserve">(1) Az önkormányzat a Szociális Szolgáltató </w:t>
      </w:r>
      <w:r w:rsidRPr="0080363F">
        <w:rPr>
          <w:rFonts w:ascii="Times" w:eastAsia="Times New Roman" w:hAnsi="Times" w:cs="Times"/>
          <w:sz w:val="24"/>
          <w:szCs w:val="24"/>
          <w:lang w:eastAsia="hu-HU"/>
        </w:rPr>
        <w:t>útján gondoskodik a házi segítségnyújtás szolgáltatásról.</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A házi segítségnyújtás iránti kérelmet a </w:t>
      </w:r>
      <w:r>
        <w:rPr>
          <w:rFonts w:ascii="Times" w:eastAsia="Times New Roman" w:hAnsi="Times" w:cs="Times"/>
          <w:sz w:val="24"/>
          <w:szCs w:val="24"/>
          <w:lang w:eastAsia="hu-HU"/>
        </w:rPr>
        <w:t>Szociális Szolgáltatónál</w:t>
      </w:r>
      <w:r w:rsidRPr="0080363F">
        <w:rPr>
          <w:rFonts w:ascii="Times" w:eastAsia="Times New Roman" w:hAnsi="Times" w:cs="Times"/>
          <w:sz w:val="24"/>
          <w:szCs w:val="24"/>
          <w:lang w:eastAsia="hu-HU"/>
        </w:rPr>
        <w:t xml:space="preserve"> kell benyújtani, a kérelem elbírálásáról az intézményvezető dönt. Az intézményvezető gondoskodik a szolgáltatás igénybevételét megelőzően a gondozási szükséglet vizsgálatáról a Szt. szabályai szerint.</w:t>
      </w:r>
    </w:p>
    <w:p w:rsidR="00DD3A58" w:rsidRPr="0080363F" w:rsidRDefault="00DD3A58" w:rsidP="004F3D02">
      <w:pPr>
        <w:spacing w:after="0" w:line="240" w:lineRule="auto"/>
        <w:jc w:val="both"/>
        <w:rPr>
          <w:rFonts w:ascii="Times" w:eastAsia="Times New Roman" w:hAnsi="Times" w:cs="Times"/>
          <w:sz w:val="24"/>
          <w:szCs w:val="24"/>
          <w:lang w:eastAsia="hu-HU"/>
        </w:rPr>
      </w:pPr>
    </w:p>
    <w:p w:rsidR="00B2139E" w:rsidRPr="0040486B" w:rsidRDefault="00B2139E" w:rsidP="00B2139E">
      <w:pPr>
        <w:spacing w:after="0" w:line="240" w:lineRule="auto"/>
        <w:jc w:val="both"/>
        <w:rPr>
          <w:rFonts w:ascii="Times" w:eastAsia="Times New Roman" w:hAnsi="Times" w:cs="Times"/>
          <w:sz w:val="24"/>
          <w:szCs w:val="24"/>
          <w:lang w:eastAsia="hu-HU"/>
        </w:rPr>
      </w:pPr>
      <w:r w:rsidRPr="0040486B">
        <w:rPr>
          <w:rFonts w:ascii="Times" w:eastAsia="Times New Roman" w:hAnsi="Times" w:cs="Times"/>
          <w:sz w:val="24"/>
          <w:szCs w:val="24"/>
          <w:lang w:eastAsia="hu-HU"/>
        </w:rPr>
        <w:t>(3) A szolgáltatás intézményi térítési díját a szolgáltatást igénybevevők helyett az önkormányzat megfizeti.</w:t>
      </w:r>
      <w:r w:rsidR="0040486B" w:rsidRPr="0040486B">
        <w:rPr>
          <w:rStyle w:val="Lbjegyzet-hivatkozs"/>
          <w:rFonts w:ascii="Times" w:eastAsia="Times New Roman" w:hAnsi="Times" w:cs="Times"/>
          <w:sz w:val="24"/>
          <w:szCs w:val="24"/>
          <w:lang w:eastAsia="hu-HU"/>
        </w:rPr>
        <w:footnoteReference w:id="5"/>
      </w:r>
    </w:p>
    <w:p w:rsidR="00DD3A58" w:rsidRPr="0080363F" w:rsidRDefault="00DD3A58" w:rsidP="004F3D02">
      <w:pPr>
        <w:spacing w:after="0" w:line="240" w:lineRule="auto"/>
        <w:rPr>
          <w:rFonts w:ascii="Times New Roman" w:eastAsia="Times New Roman" w:hAnsi="Times New Roman" w:cs="Times New Roman"/>
          <w:sz w:val="24"/>
          <w:szCs w:val="24"/>
          <w:lang w:eastAsia="hu-HU"/>
        </w:rPr>
      </w:pPr>
    </w:p>
    <w:p w:rsidR="00DD3A58" w:rsidRPr="0080363F" w:rsidRDefault="00DD3A58" w:rsidP="004F3D02">
      <w:pPr>
        <w:spacing w:after="0" w:line="240" w:lineRule="auto"/>
        <w:jc w:val="center"/>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t>Családsegítés</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78007E"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t>13</w:t>
      </w:r>
      <w:r w:rsidR="00DD3A58" w:rsidRPr="0080363F">
        <w:rPr>
          <w:rFonts w:ascii="Times" w:eastAsia="Times New Roman" w:hAnsi="Times" w:cs="Times"/>
          <w:b/>
          <w:sz w:val="24"/>
          <w:szCs w:val="24"/>
          <w:lang w:eastAsia="hu-HU"/>
        </w:rPr>
        <w:t>. §</w:t>
      </w:r>
      <w:r w:rsidR="00DD3A58" w:rsidRPr="0080363F">
        <w:rPr>
          <w:rFonts w:ascii="Times" w:eastAsia="Times New Roman" w:hAnsi="Times" w:cs="Times"/>
          <w:sz w:val="24"/>
          <w:szCs w:val="24"/>
          <w:lang w:eastAsia="hu-HU"/>
        </w:rPr>
        <w:t xml:space="preserve"> Az önkormányzat a családsegítő szolgáltatás Szt. szerint</w:t>
      </w:r>
      <w:r w:rsidR="00DD3A58">
        <w:rPr>
          <w:rFonts w:ascii="Times" w:eastAsia="Times New Roman" w:hAnsi="Times" w:cs="Times"/>
          <w:sz w:val="24"/>
          <w:szCs w:val="24"/>
          <w:lang w:eastAsia="hu-HU"/>
        </w:rPr>
        <w:t>i feladatait a Családsegítő</w:t>
      </w:r>
      <w:r w:rsidR="00DD3A58" w:rsidRPr="0080363F">
        <w:rPr>
          <w:rFonts w:ascii="Times" w:eastAsia="Times New Roman" w:hAnsi="Times" w:cs="Times"/>
          <w:sz w:val="24"/>
          <w:szCs w:val="24"/>
          <w:lang w:eastAsia="hu-HU"/>
        </w:rPr>
        <w:t xml:space="preserve"> útján látja el. Az intézményvezető feltétel nélkül köteles biztosítani a kérelmező részére a családsegítés igénybevételét.</w:t>
      </w:r>
    </w:p>
    <w:p w:rsidR="00DD3A58" w:rsidRPr="0080363F" w:rsidRDefault="00DD3A58" w:rsidP="004F3D02">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DD3A58" w:rsidRPr="0080363F" w:rsidRDefault="00DD3A58" w:rsidP="004F3D02">
      <w:pPr>
        <w:spacing w:after="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Gyermekjóléti szolgálat</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78007E"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t>14</w:t>
      </w:r>
      <w:r w:rsidR="00DD3A58" w:rsidRPr="0080363F">
        <w:rPr>
          <w:rFonts w:ascii="Times" w:eastAsia="Times New Roman" w:hAnsi="Times" w:cs="Times"/>
          <w:b/>
          <w:sz w:val="24"/>
          <w:szCs w:val="24"/>
          <w:lang w:eastAsia="hu-HU"/>
        </w:rPr>
        <w:t>. §</w:t>
      </w:r>
      <w:r w:rsidR="00DD3A58" w:rsidRPr="0080363F">
        <w:rPr>
          <w:rFonts w:ascii="Times" w:eastAsia="Times New Roman" w:hAnsi="Times" w:cs="Times"/>
          <w:sz w:val="24"/>
          <w:szCs w:val="24"/>
          <w:lang w:eastAsia="hu-HU"/>
        </w:rPr>
        <w:t xml:space="preserve"> (1) Az</w:t>
      </w:r>
      <w:r w:rsidR="00DD3A58">
        <w:rPr>
          <w:rFonts w:ascii="Times" w:eastAsia="Times New Roman" w:hAnsi="Times" w:cs="Times"/>
          <w:sz w:val="24"/>
          <w:szCs w:val="24"/>
          <w:lang w:eastAsia="hu-HU"/>
        </w:rPr>
        <w:t xml:space="preserve"> önkormányzat a Családsegítő útján</w:t>
      </w:r>
      <w:r w:rsidR="00DD3A58" w:rsidRPr="0080363F">
        <w:rPr>
          <w:rFonts w:ascii="Times" w:eastAsia="Times New Roman" w:hAnsi="Times" w:cs="Times"/>
          <w:sz w:val="24"/>
          <w:szCs w:val="24"/>
          <w:lang w:eastAsia="hu-HU"/>
        </w:rPr>
        <w:t xml:space="preserve"> biztosítja a Gyvt. 39-40. § szerint a gyermekjóléti szolgáltatást minden rászoruló részére térítésmentesen.</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gyermekjóléti szolgáltatást a gyermek, illetve a szülő önkéntes igénybevétele, illetve a gyámhatóság határozata alapján biztosítja az intézményvezető.</w:t>
      </w:r>
    </w:p>
    <w:p w:rsidR="00DD3A58" w:rsidRPr="0080363F" w:rsidRDefault="00DD3A58" w:rsidP="004F3D02">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DD3A58" w:rsidRPr="0080363F" w:rsidRDefault="00DD3A58" w:rsidP="004F3D02">
      <w:pPr>
        <w:spacing w:after="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Gyermekek napközbeni ellátása</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78007E"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lastRenderedPageBreak/>
        <w:t>15</w:t>
      </w:r>
      <w:r w:rsidR="00DD3A58" w:rsidRPr="0080363F">
        <w:rPr>
          <w:rFonts w:ascii="Times" w:eastAsia="Times New Roman" w:hAnsi="Times" w:cs="Times"/>
          <w:b/>
          <w:sz w:val="24"/>
          <w:szCs w:val="24"/>
          <w:lang w:eastAsia="hu-HU"/>
        </w:rPr>
        <w:t>. §</w:t>
      </w:r>
      <w:r w:rsidR="00DD3A58" w:rsidRPr="0080363F">
        <w:rPr>
          <w:rFonts w:ascii="Times" w:eastAsia="Times New Roman" w:hAnsi="Times" w:cs="Times"/>
          <w:sz w:val="24"/>
          <w:szCs w:val="24"/>
          <w:lang w:eastAsia="hu-HU"/>
        </w:rPr>
        <w:t xml:space="preserve"> (1) A gyermekek napközben ellátásáról a Gyvt. 41. §</w:t>
      </w:r>
      <w:proofErr w:type="spellStart"/>
      <w:r w:rsidR="00DD3A58" w:rsidRPr="0080363F">
        <w:rPr>
          <w:rFonts w:ascii="Times" w:eastAsia="Times New Roman" w:hAnsi="Times" w:cs="Times"/>
          <w:sz w:val="24"/>
          <w:szCs w:val="24"/>
          <w:lang w:eastAsia="hu-HU"/>
        </w:rPr>
        <w:t>-ában</w:t>
      </w:r>
      <w:proofErr w:type="spellEnd"/>
      <w:r w:rsidR="00DD3A58" w:rsidRPr="0080363F">
        <w:rPr>
          <w:rFonts w:ascii="Times" w:eastAsia="Times New Roman" w:hAnsi="Times" w:cs="Times"/>
          <w:sz w:val="24"/>
          <w:szCs w:val="24"/>
          <w:lang w:eastAsia="hu-HU"/>
        </w:rPr>
        <w:t xml:space="preserve"> foglaltak szerint az óvodában, valamint az iskolai napközis és tanulószobai foglalkozás és menzai ellátás (a továbbiakban: napközbeni ellátás) keretében kell gondoskodni. Az önkormányzat a gyermekek napközbeni ellátásáról a Szászvári Hársvirág Óvoda intézményben, továbbá az óvodai és általános iskolai gyermekétkeztetés keretében gondoskodik.</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napközbeni ellátás iránti kérelmet a köznevelési intézmény vezetőjénél kell benyújtani.</w:t>
      </w:r>
    </w:p>
    <w:p w:rsidR="00DD3A58" w:rsidRPr="0080363F" w:rsidRDefault="00DD3A58" w:rsidP="004F3D02">
      <w:pPr>
        <w:spacing w:after="0" w:line="240" w:lineRule="auto"/>
        <w:jc w:val="both"/>
        <w:rPr>
          <w:rFonts w:ascii="Times" w:eastAsia="Times New Roman" w:hAnsi="Times" w:cs="Times"/>
          <w:sz w:val="24"/>
          <w:szCs w:val="24"/>
          <w:lang w:eastAsia="hu-HU"/>
        </w:rPr>
      </w:pPr>
    </w:p>
    <w:p w:rsidR="00DD3A58" w:rsidRPr="0080363F" w:rsidRDefault="00DD3A58"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(3) A napközbeni ellátás térítésmentes, de az ennek keretében biztosított étkeztetésért térítési díjat kell fizetni. Az intézményi gyermekétkeztetésért fizetendő intézményi térítési díjakat e rendelet 1. számú melléklete tartalmazza. </w:t>
      </w:r>
    </w:p>
    <w:p w:rsidR="0078007E" w:rsidRPr="0078007E" w:rsidRDefault="00172804" w:rsidP="004F3D02">
      <w:pPr>
        <w:spacing w:after="0" w:line="240" w:lineRule="auto"/>
        <w:rPr>
          <w:rFonts w:ascii="Times New Roman" w:eastAsia="Times New Roman" w:hAnsi="Times New Roman" w:cs="Times New Roman"/>
          <w:strike/>
          <w:sz w:val="24"/>
          <w:szCs w:val="24"/>
          <w:lang w:eastAsia="hu-HU"/>
        </w:rPr>
      </w:pPr>
      <w:r w:rsidRPr="007E3AFC">
        <w:rPr>
          <w:rFonts w:ascii="Times" w:eastAsia="Times New Roman" w:hAnsi="Times" w:cs="Times"/>
          <w:strike/>
          <w:sz w:val="24"/>
          <w:szCs w:val="24"/>
          <w:lang w:eastAsia="hu-HU"/>
        </w:rPr>
        <w:br/>
      </w:r>
    </w:p>
    <w:p w:rsidR="00172804" w:rsidRPr="0080363F" w:rsidRDefault="00172804" w:rsidP="004F3D02">
      <w:pPr>
        <w:spacing w:after="0" w:line="240" w:lineRule="auto"/>
        <w:ind w:firstLine="180"/>
        <w:jc w:val="center"/>
        <w:rPr>
          <w:rFonts w:ascii="Times" w:eastAsia="Times New Roman" w:hAnsi="Times" w:cs="Times"/>
          <w:b/>
          <w:bCs/>
          <w:sz w:val="24"/>
          <w:szCs w:val="24"/>
          <w:lang w:eastAsia="hu-HU"/>
        </w:rPr>
      </w:pPr>
      <w:r w:rsidRPr="0080363F">
        <w:rPr>
          <w:rFonts w:ascii="Times" w:eastAsia="Times New Roman" w:hAnsi="Times" w:cs="Times"/>
          <w:b/>
          <w:bCs/>
          <w:sz w:val="24"/>
          <w:szCs w:val="24"/>
          <w:lang w:eastAsia="hu-HU"/>
        </w:rPr>
        <w:t>IV. Fejezet</w:t>
      </w:r>
    </w:p>
    <w:p w:rsidR="00172804" w:rsidRPr="0080363F" w:rsidRDefault="00172804" w:rsidP="004F3D02">
      <w:pPr>
        <w:spacing w:after="0" w:line="240" w:lineRule="auto"/>
        <w:ind w:firstLine="180"/>
        <w:jc w:val="center"/>
        <w:rPr>
          <w:rFonts w:ascii="Times" w:eastAsia="Times New Roman" w:hAnsi="Times" w:cs="Times"/>
          <w:b/>
          <w:bCs/>
          <w:sz w:val="24"/>
          <w:szCs w:val="24"/>
          <w:lang w:eastAsia="hu-HU"/>
        </w:rPr>
      </w:pPr>
      <w:r w:rsidRPr="0080363F">
        <w:rPr>
          <w:rFonts w:ascii="Times" w:eastAsia="Times New Roman" w:hAnsi="Times" w:cs="Times"/>
          <w:b/>
          <w:bCs/>
          <w:sz w:val="24"/>
          <w:szCs w:val="24"/>
          <w:lang w:eastAsia="hu-HU"/>
        </w:rPr>
        <w:t>Eljárási rendelkezések</w:t>
      </w:r>
    </w:p>
    <w:p w:rsidR="001206E1" w:rsidRPr="0080363F" w:rsidRDefault="001206E1" w:rsidP="004F3D02">
      <w:pPr>
        <w:spacing w:after="0" w:line="240" w:lineRule="auto"/>
        <w:jc w:val="both"/>
        <w:rPr>
          <w:rFonts w:ascii="Times" w:eastAsia="Times New Roman" w:hAnsi="Times" w:cs="Times"/>
          <w:b/>
          <w:sz w:val="24"/>
          <w:szCs w:val="24"/>
          <w:lang w:eastAsia="hu-HU"/>
        </w:rPr>
      </w:pPr>
    </w:p>
    <w:p w:rsidR="006B4E0D" w:rsidRPr="0080363F" w:rsidRDefault="00F862A7"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t>17</w:t>
      </w:r>
      <w:r w:rsidR="00A56CE6" w:rsidRPr="0080363F">
        <w:rPr>
          <w:rFonts w:ascii="Times" w:eastAsia="Times New Roman" w:hAnsi="Times" w:cs="Times"/>
          <w:b/>
          <w:sz w:val="24"/>
          <w:szCs w:val="24"/>
          <w:lang w:eastAsia="hu-HU"/>
        </w:rPr>
        <w:t>. §</w:t>
      </w:r>
      <w:r w:rsidR="00A56CE6" w:rsidRPr="0080363F">
        <w:rPr>
          <w:rFonts w:ascii="Times" w:eastAsia="Times New Roman" w:hAnsi="Times" w:cs="Times"/>
          <w:sz w:val="24"/>
          <w:szCs w:val="24"/>
          <w:lang w:eastAsia="hu-HU"/>
        </w:rPr>
        <w:t xml:space="preserve"> </w:t>
      </w:r>
      <w:proofErr w:type="gramStart"/>
      <w:r w:rsidR="006B4E0D" w:rsidRPr="0080363F">
        <w:rPr>
          <w:rFonts w:ascii="Times" w:eastAsia="Times New Roman" w:hAnsi="Times" w:cs="Times"/>
          <w:sz w:val="24"/>
          <w:szCs w:val="24"/>
          <w:lang w:eastAsia="hu-HU"/>
        </w:rPr>
        <w:t>Az önkormányzat által folyósított gyermekvédelmi és szociál</w:t>
      </w:r>
      <w:r w:rsidR="00F45B45" w:rsidRPr="0080363F">
        <w:rPr>
          <w:rFonts w:ascii="Times" w:eastAsia="Times New Roman" w:hAnsi="Times" w:cs="Times"/>
          <w:sz w:val="24"/>
          <w:szCs w:val="24"/>
          <w:lang w:eastAsia="hu-HU"/>
        </w:rPr>
        <w:t>is ellátásra való jogosultság,</w:t>
      </w:r>
      <w:r w:rsidR="006B4E0D" w:rsidRPr="0080363F">
        <w:rPr>
          <w:rFonts w:ascii="Times" w:eastAsia="Times New Roman" w:hAnsi="Times" w:cs="Times"/>
          <w:sz w:val="24"/>
          <w:szCs w:val="24"/>
          <w:lang w:eastAsia="hu-HU"/>
        </w:rPr>
        <w:t xml:space="preserve"> jogosultat érintő jog és kötelezettség megállapítására, és a hatósági ellenőrzésre a közigazgatási hatósági eljárás és szolgáltatás általános szabályairól szóló 2004. évi CXL. törvény </w:t>
      </w:r>
      <w:r w:rsidR="001206E1" w:rsidRPr="0080363F">
        <w:rPr>
          <w:rFonts w:ascii="Times" w:eastAsia="Times New Roman" w:hAnsi="Times" w:cs="Times"/>
          <w:sz w:val="24"/>
          <w:szCs w:val="24"/>
          <w:lang w:eastAsia="hu-HU"/>
        </w:rPr>
        <w:t xml:space="preserve">(a továbbiakban: </w:t>
      </w:r>
      <w:proofErr w:type="spellStart"/>
      <w:r w:rsidR="001206E1" w:rsidRPr="0080363F">
        <w:rPr>
          <w:rFonts w:ascii="Times" w:eastAsia="Times New Roman" w:hAnsi="Times" w:cs="Times"/>
          <w:sz w:val="24"/>
          <w:szCs w:val="24"/>
          <w:lang w:eastAsia="hu-HU"/>
        </w:rPr>
        <w:t>Ket</w:t>
      </w:r>
      <w:proofErr w:type="spellEnd"/>
      <w:r w:rsidR="001206E1" w:rsidRPr="0080363F">
        <w:rPr>
          <w:rFonts w:ascii="Times" w:eastAsia="Times New Roman" w:hAnsi="Times" w:cs="Times"/>
          <w:sz w:val="24"/>
          <w:szCs w:val="24"/>
          <w:lang w:eastAsia="hu-HU"/>
        </w:rPr>
        <w:t>.</w:t>
      </w:r>
      <w:r w:rsidR="00F45B45" w:rsidRPr="0080363F">
        <w:rPr>
          <w:rFonts w:ascii="Times" w:eastAsia="Times New Roman" w:hAnsi="Times" w:cs="Times"/>
          <w:sz w:val="24"/>
          <w:szCs w:val="24"/>
          <w:lang w:eastAsia="hu-HU"/>
        </w:rPr>
        <w:t xml:space="preserve">) </w:t>
      </w:r>
      <w:r w:rsidR="006B4E0D" w:rsidRPr="0080363F">
        <w:rPr>
          <w:rFonts w:ascii="Times" w:eastAsia="Times New Roman" w:hAnsi="Times" w:cs="Times"/>
          <w:sz w:val="24"/>
          <w:szCs w:val="24"/>
          <w:lang w:eastAsia="hu-HU"/>
        </w:rPr>
        <w:t>rendelkezéseit  kell alkalmazni, a szociális igazgatásról és a szociális ellátásokról szóló 1993. évi III. törvényben (a továbbiakban: Szt.), valamint a gyermekek védelméről szóló 1997. évi XXXI. törvényben (a továbbiakban: Gyvt.) és e rendeletben meghatározott eltérésekkel.</w:t>
      </w:r>
      <w:proofErr w:type="gramEnd"/>
    </w:p>
    <w:p w:rsidR="00172804" w:rsidRPr="0080363F" w:rsidRDefault="00172804" w:rsidP="004F3D02">
      <w:pPr>
        <w:spacing w:after="0" w:line="240" w:lineRule="auto"/>
        <w:jc w:val="both"/>
        <w:rPr>
          <w:rFonts w:ascii="Times" w:eastAsia="Times New Roman" w:hAnsi="Times" w:cs="Times"/>
          <w:sz w:val="24"/>
          <w:szCs w:val="24"/>
          <w:lang w:eastAsia="hu-HU"/>
        </w:rPr>
      </w:pPr>
    </w:p>
    <w:p w:rsidR="001206E1" w:rsidRPr="0080363F" w:rsidRDefault="001206E1" w:rsidP="004F3D02">
      <w:pPr>
        <w:spacing w:after="0" w:line="240" w:lineRule="auto"/>
        <w:jc w:val="both"/>
        <w:rPr>
          <w:rFonts w:ascii="Times" w:eastAsia="Times New Roman" w:hAnsi="Times" w:cs="Times"/>
          <w:sz w:val="24"/>
          <w:szCs w:val="24"/>
          <w:lang w:eastAsia="hu-HU"/>
        </w:rPr>
      </w:pPr>
    </w:p>
    <w:p w:rsidR="00172804" w:rsidRPr="0080363F" w:rsidRDefault="00F862A7" w:rsidP="004F3D02">
      <w:pPr>
        <w:spacing w:after="0" w:line="240" w:lineRule="auto"/>
        <w:jc w:val="both"/>
        <w:rPr>
          <w:rFonts w:ascii="Times" w:eastAsia="Times New Roman" w:hAnsi="Times" w:cs="Times"/>
          <w:sz w:val="24"/>
          <w:szCs w:val="24"/>
          <w:lang w:eastAsia="hu-HU"/>
        </w:rPr>
      </w:pPr>
      <w:r>
        <w:rPr>
          <w:rFonts w:ascii="Times" w:eastAsia="Times New Roman" w:hAnsi="Times" w:cs="Times"/>
          <w:b/>
          <w:sz w:val="24"/>
          <w:szCs w:val="24"/>
          <w:lang w:eastAsia="hu-HU"/>
        </w:rPr>
        <w:t>18</w:t>
      </w:r>
      <w:r w:rsidR="00A56CE6" w:rsidRPr="0080363F">
        <w:rPr>
          <w:rFonts w:ascii="Times" w:eastAsia="Times New Roman" w:hAnsi="Times" w:cs="Times"/>
          <w:b/>
          <w:sz w:val="24"/>
          <w:szCs w:val="24"/>
          <w:lang w:eastAsia="hu-HU"/>
        </w:rPr>
        <w:t>. §</w:t>
      </w:r>
      <w:r w:rsidR="00A56CE6"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(1) Az e rendeletben szabályozott ellátásokra vonatkozó eljárás általában kérelemre indul. Pénzbeli és természetbeni ellátás nyújtására hivatalból is indulhat eljárás, illetőleg hivatalból történő eljárást kezdeményezhet köznevelési intézmény, egészségügyi, gyermekvédelmi vagy szociális szolgáltatást nyújtó szerv vagy személy, illetőleg civil szervezet is.</w:t>
      </w:r>
    </w:p>
    <w:p w:rsidR="00A56CE6" w:rsidRPr="0080363F" w:rsidRDefault="00A56CE6"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Az ellátások iránti kérelmet</w:t>
      </w:r>
      <w:r w:rsidR="006B4E0D" w:rsidRPr="0080363F">
        <w:rPr>
          <w:rFonts w:ascii="Times" w:eastAsia="Times New Roman" w:hAnsi="Times" w:cs="Times"/>
          <w:sz w:val="24"/>
          <w:szCs w:val="24"/>
          <w:lang w:eastAsia="hu-HU"/>
        </w:rPr>
        <w:t xml:space="preserve"> írásban kell benyújtani a </w:t>
      </w:r>
      <w:r w:rsidR="004A34EE">
        <w:rPr>
          <w:rFonts w:ascii="Times" w:eastAsia="Times New Roman" w:hAnsi="Times" w:cs="Times"/>
          <w:sz w:val="24"/>
          <w:szCs w:val="24"/>
          <w:lang w:eastAsia="hu-HU"/>
        </w:rPr>
        <w:t>Szászvári Közös Önkormányzati Hivatalhoz (a továbbiakban: Hivatal)</w:t>
      </w:r>
      <w:r w:rsidR="00D366D3" w:rsidRPr="0080363F">
        <w:rPr>
          <w:rFonts w:ascii="Times" w:eastAsia="Times New Roman" w:hAnsi="Times" w:cs="Times"/>
          <w:sz w:val="24"/>
          <w:szCs w:val="24"/>
          <w:lang w:eastAsia="hu-HU"/>
        </w:rPr>
        <w:t>, csatolva</w:t>
      </w:r>
      <w:r w:rsidRPr="0080363F">
        <w:rPr>
          <w:rFonts w:ascii="Times" w:eastAsia="Times New Roman" w:hAnsi="Times" w:cs="Times"/>
          <w:sz w:val="24"/>
          <w:szCs w:val="24"/>
          <w:lang w:eastAsia="hu-HU"/>
        </w:rPr>
        <w:t xml:space="preserve"> a család, </w:t>
      </w:r>
      <w:r w:rsidR="009A6F93" w:rsidRPr="0080363F">
        <w:rPr>
          <w:rFonts w:ascii="Times" w:eastAsia="Times New Roman" w:hAnsi="Times" w:cs="Times"/>
          <w:sz w:val="24"/>
          <w:szCs w:val="24"/>
          <w:lang w:eastAsia="hu-HU"/>
        </w:rPr>
        <w:t>lakhatási</w:t>
      </w:r>
      <w:r w:rsidRPr="0080363F">
        <w:rPr>
          <w:rFonts w:ascii="Times" w:eastAsia="Times New Roman" w:hAnsi="Times" w:cs="Times"/>
          <w:sz w:val="24"/>
          <w:szCs w:val="24"/>
          <w:lang w:eastAsia="hu-HU"/>
        </w:rPr>
        <w:t xml:space="preserve"> települési támogatás esetén a háztartás, kérelem beadását megelőző havi jöv</w:t>
      </w:r>
      <w:r w:rsidR="004A34EE">
        <w:rPr>
          <w:rFonts w:ascii="Times" w:eastAsia="Times New Roman" w:hAnsi="Times" w:cs="Times"/>
          <w:sz w:val="24"/>
          <w:szCs w:val="24"/>
          <w:lang w:eastAsia="hu-HU"/>
        </w:rPr>
        <w:t>edelmét igazoló dokumentumokat.</w:t>
      </w:r>
    </w:p>
    <w:p w:rsidR="00A56CE6" w:rsidRPr="0080363F" w:rsidRDefault="00A56CE6"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jogosultság megállapítása érdeké</w:t>
      </w:r>
      <w:r w:rsidR="006B4E0D" w:rsidRPr="0080363F">
        <w:rPr>
          <w:rFonts w:ascii="Times" w:eastAsia="Times New Roman" w:hAnsi="Times" w:cs="Times"/>
          <w:sz w:val="24"/>
          <w:szCs w:val="24"/>
          <w:lang w:eastAsia="hu-HU"/>
        </w:rPr>
        <w:t>ben</w:t>
      </w:r>
      <w:r w:rsidRPr="0080363F">
        <w:rPr>
          <w:rFonts w:ascii="Times" w:eastAsia="Times New Roman" w:hAnsi="Times" w:cs="Times"/>
          <w:sz w:val="24"/>
          <w:szCs w:val="24"/>
          <w:lang w:eastAsia="hu-HU"/>
        </w:rPr>
        <w:t xml:space="preserve"> </w:t>
      </w:r>
      <w:r w:rsidR="006B4E0D" w:rsidRPr="0080363F">
        <w:rPr>
          <w:rFonts w:ascii="Times" w:eastAsia="Times New Roman" w:hAnsi="Times" w:cs="Times"/>
          <w:sz w:val="24"/>
          <w:szCs w:val="24"/>
          <w:lang w:eastAsia="hu-HU"/>
        </w:rPr>
        <w:t xml:space="preserve">a Hivatal, vagy az általa felkért </w:t>
      </w:r>
      <w:r w:rsidRPr="0080363F">
        <w:rPr>
          <w:rFonts w:ascii="Times" w:eastAsia="Times New Roman" w:hAnsi="Times" w:cs="Times"/>
          <w:sz w:val="24"/>
          <w:szCs w:val="24"/>
          <w:lang w:eastAsia="hu-HU"/>
        </w:rPr>
        <w:t>a családsegítő vagy a gyermekjóléti szolgálat</w:t>
      </w:r>
      <w:r w:rsidR="006B4E0D" w:rsidRPr="0080363F">
        <w:rPr>
          <w:rFonts w:ascii="Times" w:eastAsia="Times New Roman" w:hAnsi="Times" w:cs="Times"/>
          <w:sz w:val="24"/>
          <w:szCs w:val="24"/>
          <w:lang w:eastAsia="hu-HU"/>
        </w:rPr>
        <w:t xml:space="preserve"> környezettanulmányt végezhet</w:t>
      </w:r>
      <w:r w:rsidRPr="0080363F">
        <w:rPr>
          <w:rFonts w:ascii="Times" w:eastAsia="Times New Roman" w:hAnsi="Times" w:cs="Times"/>
          <w:sz w:val="24"/>
          <w:szCs w:val="24"/>
          <w:lang w:eastAsia="hu-HU"/>
        </w:rPr>
        <w:t>. A környezettanulmány elvégzésébe bevonható a védőnői szolgálat és a köz</w:t>
      </w:r>
      <w:r w:rsidR="006B4E0D" w:rsidRPr="0080363F">
        <w:rPr>
          <w:rFonts w:ascii="Times" w:eastAsia="Times New Roman" w:hAnsi="Times" w:cs="Times"/>
          <w:sz w:val="24"/>
          <w:szCs w:val="24"/>
          <w:lang w:eastAsia="hu-HU"/>
        </w:rPr>
        <w:t>nevelési intézmény részéről annak vezetője által erre kijelölt személy is</w:t>
      </w:r>
      <w:r w:rsidRPr="0080363F">
        <w:rPr>
          <w:rFonts w:ascii="Times" w:eastAsia="Times New Roman" w:hAnsi="Times" w:cs="Times"/>
          <w:sz w:val="24"/>
          <w:szCs w:val="24"/>
          <w:lang w:eastAsia="hu-HU"/>
        </w:rPr>
        <w:t>.</w:t>
      </w:r>
    </w:p>
    <w:p w:rsidR="00A56CE6" w:rsidRPr="0080363F" w:rsidRDefault="00A56CE6"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(4) A szociális és gyermekvédelmi ellátásokra való jogosultság elbírásához a Szt. 18. § szerinti adatokat, továbbá az adott ellátás jogosultsági feltételeire vonatkozó nyilatkozatokat, adatokat, illetőleg az adatok hatóság által történő beszerzéséhez szükséges nyilatkozatokat kell csatolni. A kérelmező köteles családja vagyoni, jövedelmi viszonyairól nyilatkozni és azokat igazolni. Amennyiben a kérelmező a nyilatkozatokat felszólítás ellenére sem bocsátja rendelkezésre, kérelmét el kell utasítani.</w:t>
      </w:r>
    </w:p>
    <w:p w:rsidR="00A56CE6" w:rsidRPr="0080363F" w:rsidRDefault="00A56CE6" w:rsidP="004F3D02">
      <w:pPr>
        <w:spacing w:after="0" w:line="240" w:lineRule="auto"/>
        <w:jc w:val="both"/>
        <w:rPr>
          <w:rFonts w:ascii="Times" w:eastAsia="Times New Roman" w:hAnsi="Times" w:cs="Times"/>
          <w:sz w:val="24"/>
          <w:szCs w:val="24"/>
          <w:lang w:eastAsia="hu-HU"/>
        </w:rPr>
      </w:pPr>
    </w:p>
    <w:p w:rsidR="00172804" w:rsidRPr="0080363F" w:rsidRDefault="00172804"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(5) A jövedelmet az alábbiak szerint kell igazolni:</w:t>
      </w:r>
    </w:p>
    <w:p w:rsidR="00172804" w:rsidRPr="0080363F" w:rsidRDefault="00172804"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munkaviszonyból, munkavégzésre irányuló egyéb jogviszonyból származó jövedelmet és táppénzt: a munkáltató jövedelem-igazolásával,</w:t>
      </w:r>
    </w:p>
    <w:p w:rsidR="00172804" w:rsidRPr="0080363F" w:rsidRDefault="00172804" w:rsidP="004F3D02">
      <w:pPr>
        <w:spacing w:after="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b) társas és egyéni vállalkozásból, valamint őstermelői tevékenységből származó jövedelmet az adóhatóság által kiadott jövedelem-igazolással,</w:t>
      </w:r>
    </w:p>
    <w:p w:rsidR="00172804" w:rsidRPr="0080363F" w:rsidRDefault="00172804" w:rsidP="004F3D02">
      <w:pPr>
        <w:spacing w:after="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c) nyugellátást, baleseti nyugellátást, árvaellátást és egyéb nyugdíjszerű ellátásokat: az előző havi nyugdíjszelvénnyel vagy banki kivonattal,</w:t>
      </w:r>
    </w:p>
    <w:p w:rsidR="00172804" w:rsidRPr="0080363F" w:rsidRDefault="00172804" w:rsidP="004F3D02">
      <w:pPr>
        <w:spacing w:after="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d) a gyermek ellátásához és gondozásához kapcsolódó támogatást (GYED, GYES, GYET, családi pótlék, gyermektartásdíj stb.) postai kifizetési szelvénnyel, banki kivonattal vagy a kifizetőtől nyert igazolással,</w:t>
      </w:r>
    </w:p>
    <w:p w:rsidR="00172804" w:rsidRPr="0080363F" w:rsidRDefault="00172804"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e</w:t>
      </w:r>
      <w:proofErr w:type="gramEnd"/>
      <w:r w:rsidRPr="0080363F">
        <w:rPr>
          <w:rFonts w:ascii="Times" w:eastAsia="Times New Roman" w:hAnsi="Times" w:cs="Times"/>
          <w:sz w:val="24"/>
          <w:szCs w:val="24"/>
          <w:lang w:eastAsia="hu-HU"/>
        </w:rPr>
        <w:t>) a munkaügyi szervek által folyósított ellátást: az erről szóló határozattal,</w:t>
      </w:r>
    </w:p>
    <w:p w:rsidR="00172804" w:rsidRPr="0080363F" w:rsidRDefault="00172804"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f</w:t>
      </w:r>
      <w:proofErr w:type="gramEnd"/>
      <w:r w:rsidRPr="0080363F">
        <w:rPr>
          <w:rFonts w:ascii="Times" w:eastAsia="Times New Roman" w:hAnsi="Times" w:cs="Times"/>
          <w:sz w:val="24"/>
          <w:szCs w:val="24"/>
          <w:lang w:eastAsia="hu-HU"/>
        </w:rPr>
        <w:t>) rendszeres pénzellátást: postai kifizetési szelvénnyel vagy banki kivonattal,</w:t>
      </w:r>
    </w:p>
    <w:p w:rsidR="00172804" w:rsidRPr="0080363F" w:rsidRDefault="00172804"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g</w:t>
      </w:r>
      <w:proofErr w:type="gramEnd"/>
      <w:r w:rsidRPr="0080363F">
        <w:rPr>
          <w:rFonts w:ascii="Times" w:eastAsia="Times New Roman" w:hAnsi="Times" w:cs="Times"/>
          <w:sz w:val="24"/>
          <w:szCs w:val="24"/>
          <w:lang w:eastAsia="hu-HU"/>
        </w:rPr>
        <w:t>) bérbeadásból származó jövedelmet és megbízási vagy egyéb jogügyletből származó jövedelmet a szerződéssel,</w:t>
      </w:r>
    </w:p>
    <w:p w:rsidR="00172804" w:rsidRPr="0080363F" w:rsidRDefault="00172804"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h</w:t>
      </w:r>
      <w:proofErr w:type="gramEnd"/>
      <w:r w:rsidRPr="0080363F">
        <w:rPr>
          <w:rFonts w:ascii="Times" w:eastAsia="Times New Roman" w:hAnsi="Times" w:cs="Times"/>
          <w:sz w:val="24"/>
          <w:szCs w:val="24"/>
          <w:lang w:eastAsia="hu-HU"/>
        </w:rPr>
        <w:t>) egyéb jövedelmet (pl. ösztöndíj, értékpapírból származó jövedelem, kis összegű kifizetések stb.) a kifizetőtől nyert igazolással.</w:t>
      </w:r>
    </w:p>
    <w:p w:rsidR="00172804" w:rsidRPr="0080363F" w:rsidRDefault="00172804" w:rsidP="004F3D02">
      <w:pPr>
        <w:spacing w:after="0" w:line="240" w:lineRule="auto"/>
        <w:rPr>
          <w:rFonts w:ascii="Times New Roman" w:eastAsia="Times New Roman" w:hAnsi="Times New Roman" w:cs="Times New Roman"/>
          <w:sz w:val="24"/>
          <w:szCs w:val="24"/>
          <w:lang w:eastAsia="hu-HU"/>
        </w:rPr>
      </w:pPr>
    </w:p>
    <w:p w:rsidR="00172804" w:rsidRPr="0080363F" w:rsidRDefault="00172804" w:rsidP="004F3D02">
      <w:pPr>
        <w:spacing w:after="0" w:line="240" w:lineRule="auto"/>
        <w:ind w:left="426" w:firstLine="180"/>
        <w:jc w:val="both"/>
        <w:rPr>
          <w:rFonts w:ascii="Times" w:eastAsia="Times New Roman" w:hAnsi="Times" w:cs="Times"/>
          <w:sz w:val="24"/>
          <w:szCs w:val="24"/>
          <w:lang w:eastAsia="hu-HU"/>
        </w:rPr>
      </w:pPr>
    </w:p>
    <w:p w:rsidR="00172804" w:rsidRPr="0080363F" w:rsidRDefault="00215C69"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20</w:t>
      </w:r>
      <w:r w:rsidR="00A56CE6" w:rsidRPr="0080363F">
        <w:rPr>
          <w:rFonts w:ascii="Times" w:eastAsia="Times New Roman" w:hAnsi="Times" w:cs="Times"/>
          <w:b/>
          <w:sz w:val="24"/>
          <w:szCs w:val="24"/>
          <w:lang w:eastAsia="hu-HU"/>
        </w:rPr>
        <w:t>. §</w:t>
      </w:r>
      <w:r w:rsidR="00A56CE6"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(1) A pénzbeli ellátások folyósítása a határozat végrehajthatóvá</w:t>
      </w:r>
      <w:r w:rsidR="00DE2AA8" w:rsidRPr="0080363F">
        <w:rPr>
          <w:rFonts w:ascii="Times" w:eastAsia="Times New Roman" w:hAnsi="Times" w:cs="Times"/>
          <w:sz w:val="24"/>
          <w:szCs w:val="24"/>
          <w:lang w:eastAsia="hu-HU"/>
        </w:rPr>
        <w:t xml:space="preserve"> válását követően elsősorban </w:t>
      </w:r>
      <w:r w:rsidR="00DF1C00" w:rsidRPr="0080363F">
        <w:rPr>
          <w:rFonts w:ascii="Times" w:eastAsia="Times New Roman" w:hAnsi="Times" w:cs="Times"/>
          <w:sz w:val="24"/>
          <w:szCs w:val="24"/>
          <w:lang w:eastAsia="hu-HU"/>
        </w:rPr>
        <w:t xml:space="preserve">folyószámlára utalással, indokolt </w:t>
      </w:r>
      <w:proofErr w:type="gramStart"/>
      <w:r w:rsidR="00DF1C00" w:rsidRPr="0080363F">
        <w:rPr>
          <w:rFonts w:ascii="Times" w:eastAsia="Times New Roman" w:hAnsi="Times" w:cs="Times"/>
          <w:sz w:val="24"/>
          <w:szCs w:val="24"/>
          <w:lang w:eastAsia="hu-HU"/>
        </w:rPr>
        <w:t>esetben</w:t>
      </w:r>
      <w:proofErr w:type="gramEnd"/>
      <w:r w:rsidR="00DF1C00" w:rsidRPr="0080363F">
        <w:rPr>
          <w:rFonts w:ascii="Times" w:eastAsia="Times New Roman" w:hAnsi="Times" w:cs="Times"/>
          <w:sz w:val="24"/>
          <w:szCs w:val="24"/>
          <w:lang w:eastAsia="hu-HU"/>
        </w:rPr>
        <w:t xml:space="preserve"> </w:t>
      </w:r>
      <w:r w:rsidR="00DE2AA8" w:rsidRPr="0080363F">
        <w:rPr>
          <w:rFonts w:ascii="Times" w:eastAsia="Times New Roman" w:hAnsi="Times" w:cs="Times"/>
          <w:sz w:val="24"/>
          <w:szCs w:val="24"/>
          <w:lang w:eastAsia="hu-HU"/>
        </w:rPr>
        <w:t>a H</w:t>
      </w:r>
      <w:r w:rsidR="00172804" w:rsidRPr="0080363F">
        <w:rPr>
          <w:rFonts w:ascii="Times" w:eastAsia="Times New Roman" w:hAnsi="Times" w:cs="Times"/>
          <w:sz w:val="24"/>
          <w:szCs w:val="24"/>
          <w:lang w:eastAsia="hu-HU"/>
        </w:rPr>
        <w:t>ivatal házipénztárában való kifizetéssel történik az alábbi határidőben.</w:t>
      </w:r>
    </w:p>
    <w:p w:rsidR="00172804" w:rsidRPr="0080363F" w:rsidRDefault="00172804" w:rsidP="004F3D02">
      <w:pPr>
        <w:spacing w:after="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A nem rendszeres ellátások kifizetése a határozat jogerőre emelkedésétől számított 15, azonnali intézkedést igénylő esetben megállapított ellátás kifizetése 3 napon belül történik.</w:t>
      </w:r>
    </w:p>
    <w:p w:rsidR="00172804" w:rsidRPr="0080363F" w:rsidRDefault="00172804" w:rsidP="004F3D02">
      <w:pPr>
        <w:spacing w:after="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b) </w:t>
      </w: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xml:space="preserve"> rendszeres ellátások folyósítása havonta utólag, kifizetése a jogszabályban, illetőleg a határozatban elrendelt határidőben történik.</w:t>
      </w:r>
    </w:p>
    <w:p w:rsidR="00A56CE6" w:rsidRPr="0080363F" w:rsidRDefault="00A56CE6" w:rsidP="004F3D02">
      <w:pPr>
        <w:spacing w:after="0" w:line="240" w:lineRule="auto"/>
        <w:jc w:val="both"/>
        <w:rPr>
          <w:rFonts w:ascii="Times" w:eastAsia="Times New Roman" w:hAnsi="Times" w:cs="Times"/>
          <w:sz w:val="24"/>
          <w:szCs w:val="24"/>
          <w:lang w:eastAsia="hu-HU"/>
        </w:rPr>
      </w:pPr>
    </w:p>
    <w:p w:rsidR="00172804" w:rsidRPr="0080363F" w:rsidRDefault="00DF1C00"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w:t>
      </w:r>
      <w:r w:rsidR="00172804" w:rsidRPr="0080363F">
        <w:rPr>
          <w:rFonts w:ascii="Times" w:eastAsia="Times New Roman" w:hAnsi="Times" w:cs="Times"/>
          <w:sz w:val="24"/>
          <w:szCs w:val="24"/>
          <w:lang w:eastAsia="hu-HU"/>
        </w:rPr>
        <w:t>) A rendszeres szociális és gyermekvédelmi ellátásban részesülő – ha jogszabály másként nem rendelkezik - a jogosultság feltételeit érintő lényeges tények, körülmények megváltozásáról 15 napon belül köteles írásban vagy személyesen értesíteni az önkormányzati hivatalt, az ellátást megállapító határozatban erre a figyelmét fel kell hívni.</w:t>
      </w:r>
    </w:p>
    <w:p w:rsidR="006B4E0D" w:rsidRPr="0080363F" w:rsidRDefault="006B4E0D" w:rsidP="004F3D02">
      <w:pPr>
        <w:spacing w:after="0" w:line="240" w:lineRule="auto"/>
        <w:jc w:val="both"/>
        <w:rPr>
          <w:rFonts w:ascii="Times" w:eastAsia="Times New Roman" w:hAnsi="Times" w:cs="Times"/>
          <w:sz w:val="24"/>
          <w:szCs w:val="24"/>
          <w:lang w:eastAsia="hu-HU"/>
        </w:rPr>
      </w:pPr>
    </w:p>
    <w:p w:rsidR="006B4E0D" w:rsidRPr="0080363F" w:rsidRDefault="006B4E0D"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w:t>
      </w:r>
      <w:r w:rsidR="00DF1C00" w:rsidRPr="0080363F">
        <w:rPr>
          <w:rFonts w:ascii="Times" w:eastAsia="Times New Roman" w:hAnsi="Times" w:cs="Times"/>
          <w:sz w:val="24"/>
          <w:szCs w:val="24"/>
          <w:lang w:eastAsia="hu-HU"/>
        </w:rPr>
        <w:t>3</w:t>
      </w:r>
      <w:r w:rsidRPr="0080363F">
        <w:rPr>
          <w:rFonts w:ascii="Times" w:eastAsia="Times New Roman" w:hAnsi="Times" w:cs="Times"/>
          <w:sz w:val="24"/>
          <w:szCs w:val="24"/>
          <w:lang w:eastAsia="hu-HU"/>
        </w:rPr>
        <w:t>) A polgármester és a jegyző döntése ellen a határozat kézhezvételétől szám</w:t>
      </w:r>
      <w:r w:rsidR="00215C69" w:rsidRPr="0080363F">
        <w:rPr>
          <w:rFonts w:ascii="Times" w:eastAsia="Times New Roman" w:hAnsi="Times" w:cs="Times"/>
          <w:sz w:val="24"/>
          <w:szCs w:val="24"/>
          <w:lang w:eastAsia="hu-HU"/>
        </w:rPr>
        <w:t>ított 15 napon belül a Hivatalban</w:t>
      </w:r>
      <w:r w:rsidRPr="0080363F">
        <w:rPr>
          <w:rFonts w:ascii="Times" w:eastAsia="Times New Roman" w:hAnsi="Times" w:cs="Times"/>
          <w:sz w:val="24"/>
          <w:szCs w:val="24"/>
          <w:lang w:eastAsia="hu-HU"/>
        </w:rPr>
        <w:t xml:space="preserve"> benyújtott, a képviselő-testülethez címzett fellebbezést lehet előterjeszteni. A fellebbezést a polgármester a képviselő-testület soron következő ülése elé terjeszti. A fellebbezést a beadástól számított legkésőbb 60 napon belül el kell bírálni.</w:t>
      </w:r>
    </w:p>
    <w:p w:rsidR="00D3505C" w:rsidRPr="0080363F" w:rsidRDefault="00D3505C" w:rsidP="004F3D02">
      <w:pPr>
        <w:spacing w:after="0" w:line="240" w:lineRule="auto"/>
        <w:rPr>
          <w:rFonts w:ascii="Times" w:eastAsia="Times New Roman" w:hAnsi="Times" w:cs="Times"/>
          <w:sz w:val="24"/>
          <w:szCs w:val="24"/>
          <w:lang w:eastAsia="hu-HU"/>
        </w:rPr>
      </w:pPr>
    </w:p>
    <w:p w:rsidR="00DF1C00" w:rsidRPr="0080363F" w:rsidRDefault="00DF1C00" w:rsidP="004F3D02">
      <w:pPr>
        <w:spacing w:after="0" w:line="240" w:lineRule="auto"/>
        <w:rPr>
          <w:rFonts w:ascii="Times" w:eastAsia="Times New Roman" w:hAnsi="Times" w:cs="Times"/>
          <w:sz w:val="24"/>
          <w:szCs w:val="24"/>
          <w:lang w:eastAsia="hu-HU"/>
        </w:rPr>
      </w:pPr>
    </w:p>
    <w:p w:rsidR="00172804" w:rsidRPr="0080363F" w:rsidRDefault="00215C69" w:rsidP="004F3D02">
      <w:pPr>
        <w:spacing w:after="0" w:line="240" w:lineRule="auto"/>
        <w:jc w:val="both"/>
        <w:rPr>
          <w:rFonts w:ascii="Times New Roman" w:eastAsia="Times New Roman" w:hAnsi="Times New Roman" w:cs="Times New Roman"/>
          <w:sz w:val="24"/>
          <w:szCs w:val="24"/>
          <w:lang w:eastAsia="hu-HU"/>
        </w:rPr>
      </w:pPr>
      <w:r w:rsidRPr="0080363F">
        <w:rPr>
          <w:rFonts w:ascii="Times" w:eastAsia="Times New Roman" w:hAnsi="Times" w:cs="Times"/>
          <w:b/>
          <w:sz w:val="24"/>
          <w:szCs w:val="24"/>
          <w:lang w:eastAsia="hu-HU"/>
        </w:rPr>
        <w:t>21</w:t>
      </w:r>
      <w:r w:rsidR="00D3505C" w:rsidRPr="0080363F">
        <w:rPr>
          <w:rFonts w:ascii="Times" w:eastAsia="Times New Roman" w:hAnsi="Times" w:cs="Times"/>
          <w:b/>
          <w:sz w:val="24"/>
          <w:szCs w:val="24"/>
          <w:lang w:eastAsia="hu-HU"/>
        </w:rPr>
        <w:t>. §</w:t>
      </w:r>
      <w:r w:rsidR="00D3505C" w:rsidRPr="0080363F">
        <w:rPr>
          <w:rFonts w:ascii="Times" w:eastAsia="Times New Roman" w:hAnsi="Times" w:cs="Times"/>
          <w:sz w:val="24"/>
          <w:szCs w:val="24"/>
          <w:lang w:eastAsia="hu-HU"/>
        </w:rPr>
        <w:t xml:space="preserve"> A határozatlan időre nyújtott valamennyi rendszeres ellátást felül kell vizsgálni, ha az ellátott jogosultságát megalapozó körülményekben lényeges változás következik be.</w:t>
      </w:r>
      <w:r w:rsidR="00172804" w:rsidRPr="0080363F">
        <w:rPr>
          <w:rFonts w:ascii="Times" w:eastAsia="Times New Roman" w:hAnsi="Times" w:cs="Times"/>
          <w:sz w:val="24"/>
          <w:szCs w:val="24"/>
          <w:lang w:eastAsia="hu-HU"/>
        </w:rPr>
        <w:br/>
      </w:r>
    </w:p>
    <w:p w:rsidR="00215C69" w:rsidRPr="0080363F" w:rsidRDefault="00215C69" w:rsidP="004F3D02">
      <w:pPr>
        <w:spacing w:after="0" w:line="240" w:lineRule="auto"/>
        <w:jc w:val="both"/>
        <w:rPr>
          <w:rFonts w:ascii="Times New Roman" w:eastAsia="Times New Roman" w:hAnsi="Times New Roman" w:cs="Times New Roman"/>
          <w:sz w:val="24"/>
          <w:szCs w:val="24"/>
          <w:lang w:eastAsia="hu-HU"/>
        </w:rPr>
      </w:pPr>
    </w:p>
    <w:p w:rsidR="00172804" w:rsidRPr="0080363F" w:rsidRDefault="00172804"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V. fejezet</w:t>
      </w:r>
    </w:p>
    <w:p w:rsidR="00172804" w:rsidRPr="0080363F" w:rsidRDefault="00172804" w:rsidP="004F3D02">
      <w:pPr>
        <w:spacing w:after="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Záró rendelkezések</w:t>
      </w: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172804" w:rsidP="004F3D02">
      <w:pPr>
        <w:spacing w:after="0" w:line="240" w:lineRule="auto"/>
        <w:ind w:firstLine="180"/>
        <w:jc w:val="both"/>
        <w:rPr>
          <w:rFonts w:ascii="Times" w:eastAsia="Times New Roman" w:hAnsi="Times" w:cs="Times"/>
          <w:sz w:val="24"/>
          <w:szCs w:val="24"/>
          <w:lang w:eastAsia="hu-HU"/>
        </w:rPr>
      </w:pPr>
    </w:p>
    <w:p w:rsidR="00172804" w:rsidRPr="0080363F" w:rsidRDefault="00215C69"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22. §</w:t>
      </w:r>
      <w:r w:rsidRPr="0080363F">
        <w:rPr>
          <w:rFonts w:ascii="Times" w:eastAsia="Times New Roman" w:hAnsi="Times" w:cs="Times"/>
          <w:sz w:val="24"/>
          <w:szCs w:val="24"/>
          <w:lang w:eastAsia="hu-HU"/>
        </w:rPr>
        <w:t xml:space="preserve"> (1) </w:t>
      </w:r>
      <w:r w:rsidR="00172804" w:rsidRPr="0080363F">
        <w:rPr>
          <w:rFonts w:ascii="Times" w:eastAsia="Times New Roman" w:hAnsi="Times" w:cs="Times"/>
          <w:sz w:val="24"/>
          <w:szCs w:val="24"/>
          <w:lang w:eastAsia="hu-HU"/>
        </w:rPr>
        <w:t>E rendelet 2015. március 1. napján lép hatályba azzal, hogy a hatálybalépés napján már benyújtott, de még el nem bírált kérelmek esetében is alkalmazni kell.</w:t>
      </w:r>
    </w:p>
    <w:p w:rsidR="00172804" w:rsidRPr="0080363F" w:rsidRDefault="00172804" w:rsidP="004F3D02">
      <w:pPr>
        <w:spacing w:after="0" w:line="240" w:lineRule="auto"/>
        <w:jc w:val="both"/>
        <w:rPr>
          <w:rFonts w:ascii="Times" w:eastAsia="Times New Roman" w:hAnsi="Times" w:cs="Times"/>
          <w:sz w:val="24"/>
          <w:szCs w:val="24"/>
          <w:lang w:eastAsia="hu-HU"/>
        </w:rPr>
      </w:pPr>
    </w:p>
    <w:p w:rsidR="00D22FBE" w:rsidRPr="0080363F" w:rsidRDefault="00215C69" w:rsidP="004F3D02">
      <w:p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hatálybalépéssel h</w:t>
      </w:r>
      <w:r w:rsidR="00D22FBE" w:rsidRPr="0080363F">
        <w:rPr>
          <w:rFonts w:ascii="Times" w:eastAsia="Times New Roman" w:hAnsi="Times" w:cs="Times"/>
          <w:sz w:val="24"/>
          <w:szCs w:val="24"/>
          <w:lang w:eastAsia="hu-HU"/>
        </w:rPr>
        <w:t>atályát veszti:</w:t>
      </w:r>
    </w:p>
    <w:p w:rsidR="00172804" w:rsidRPr="0080363F" w:rsidRDefault="00FA0D4D" w:rsidP="004F3D02">
      <w:pPr>
        <w:pStyle w:val="Listaszerbekezds"/>
        <w:numPr>
          <w:ilvl w:val="0"/>
          <w:numId w:val="2"/>
        </w:numPr>
        <w:spacing w:after="0" w:line="240" w:lineRule="auto"/>
        <w:jc w:val="both"/>
        <w:rPr>
          <w:rFonts w:ascii="Times" w:eastAsia="Times New Roman" w:hAnsi="Times" w:cs="Times"/>
          <w:sz w:val="24"/>
          <w:szCs w:val="24"/>
          <w:lang w:eastAsia="hu-HU"/>
        </w:rPr>
      </w:pPr>
      <w:r>
        <w:rPr>
          <w:rFonts w:ascii="Times" w:eastAsia="Times New Roman" w:hAnsi="Times" w:cs="Times"/>
          <w:sz w:val="24"/>
          <w:szCs w:val="24"/>
          <w:lang w:eastAsia="hu-HU"/>
        </w:rPr>
        <w:t>a szociális ellátások helyi szabályozásáról szóló 8</w:t>
      </w:r>
      <w:r w:rsidR="00172804" w:rsidRPr="0080363F">
        <w:rPr>
          <w:rFonts w:ascii="Times" w:eastAsia="Times New Roman" w:hAnsi="Times" w:cs="Times"/>
          <w:sz w:val="24"/>
          <w:szCs w:val="24"/>
          <w:lang w:eastAsia="hu-HU"/>
        </w:rPr>
        <w:t>/2013.</w:t>
      </w:r>
      <w:r w:rsidR="00D22FBE" w:rsidRPr="0080363F">
        <w:rPr>
          <w:rFonts w:ascii="Times" w:eastAsia="Times New Roman" w:hAnsi="Times" w:cs="Times"/>
          <w:sz w:val="24"/>
          <w:szCs w:val="24"/>
          <w:lang w:eastAsia="hu-HU"/>
        </w:rPr>
        <w:t xml:space="preserve"> (XII.31</w:t>
      </w:r>
      <w:r w:rsidR="00172804" w:rsidRPr="0080363F">
        <w:rPr>
          <w:rFonts w:ascii="Times" w:eastAsia="Times New Roman" w:hAnsi="Times" w:cs="Times"/>
          <w:sz w:val="24"/>
          <w:szCs w:val="24"/>
          <w:lang w:eastAsia="hu-HU"/>
        </w:rPr>
        <w:t>.) önkormányzati rendelet</w:t>
      </w:r>
      <w:r w:rsidR="00D22FBE" w:rsidRPr="0080363F">
        <w:rPr>
          <w:rFonts w:ascii="Times" w:eastAsia="Times New Roman" w:hAnsi="Times" w:cs="Times"/>
          <w:sz w:val="24"/>
          <w:szCs w:val="24"/>
          <w:lang w:eastAsia="hu-HU"/>
        </w:rPr>
        <w:t>,</w:t>
      </w:r>
    </w:p>
    <w:p w:rsidR="00D22FBE" w:rsidRPr="0080363F" w:rsidRDefault="00D22FBE" w:rsidP="004F3D02">
      <w:pPr>
        <w:pStyle w:val="Listaszerbekezds"/>
        <w:numPr>
          <w:ilvl w:val="0"/>
          <w:numId w:val="2"/>
        </w:numPr>
        <w:spacing w:after="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a gyermekvédelem hel</w:t>
      </w:r>
      <w:r w:rsidR="00731808">
        <w:rPr>
          <w:rFonts w:ascii="Times" w:eastAsia="Times New Roman" w:hAnsi="Times" w:cs="Times"/>
          <w:sz w:val="24"/>
          <w:szCs w:val="24"/>
          <w:lang w:eastAsia="hu-HU"/>
        </w:rPr>
        <w:t>yi szabályairól szóló 7</w:t>
      </w:r>
      <w:r w:rsidRPr="0080363F">
        <w:rPr>
          <w:rFonts w:ascii="Times" w:eastAsia="Times New Roman" w:hAnsi="Times" w:cs="Times"/>
          <w:sz w:val="24"/>
          <w:szCs w:val="24"/>
          <w:lang w:eastAsia="hu-HU"/>
        </w:rPr>
        <w:t>/2003. (VII. 1.) önkormányzati rendelet</w:t>
      </w:r>
      <w:r w:rsidR="00AE365C" w:rsidRPr="0080363F">
        <w:rPr>
          <w:rFonts w:ascii="Times" w:eastAsia="Times New Roman" w:hAnsi="Times" w:cs="Times"/>
          <w:sz w:val="24"/>
          <w:szCs w:val="24"/>
          <w:lang w:eastAsia="hu-HU"/>
        </w:rPr>
        <w:t xml:space="preserve"> és annak módosító rendeletei</w:t>
      </w:r>
      <w:r w:rsidRPr="0080363F">
        <w:rPr>
          <w:rFonts w:ascii="Times" w:eastAsia="Times New Roman" w:hAnsi="Times" w:cs="Times"/>
          <w:sz w:val="24"/>
          <w:szCs w:val="24"/>
          <w:lang w:eastAsia="hu-HU"/>
        </w:rPr>
        <w:t>.</w:t>
      </w:r>
    </w:p>
    <w:p w:rsidR="00D22FBE" w:rsidRPr="0080363F" w:rsidRDefault="00172804" w:rsidP="004F3D02">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lastRenderedPageBreak/>
        <w:br/>
      </w:r>
      <w:r w:rsidR="00E341B4">
        <w:rPr>
          <w:rFonts w:ascii="Times New Roman" w:eastAsia="Times New Roman" w:hAnsi="Times New Roman" w:cs="Times New Roman"/>
          <w:sz w:val="24"/>
          <w:szCs w:val="24"/>
          <w:lang w:eastAsia="hu-HU"/>
        </w:rPr>
        <w:t>Vékény</w:t>
      </w:r>
      <w:r w:rsidR="0078007E">
        <w:rPr>
          <w:rFonts w:ascii="Times New Roman" w:eastAsia="Times New Roman" w:hAnsi="Times New Roman" w:cs="Times New Roman"/>
          <w:sz w:val="24"/>
          <w:szCs w:val="24"/>
          <w:lang w:eastAsia="hu-HU"/>
        </w:rPr>
        <w:t>, 2015. február 27</w:t>
      </w:r>
      <w:r w:rsidR="00D22FBE" w:rsidRPr="0080363F">
        <w:rPr>
          <w:rFonts w:ascii="Times New Roman" w:eastAsia="Times New Roman" w:hAnsi="Times New Roman" w:cs="Times New Roman"/>
          <w:sz w:val="24"/>
          <w:szCs w:val="24"/>
          <w:lang w:eastAsia="hu-HU"/>
        </w:rPr>
        <w:t>.</w:t>
      </w:r>
    </w:p>
    <w:p w:rsidR="00D22FBE" w:rsidRPr="0080363F" w:rsidRDefault="00D22FBE" w:rsidP="004F3D02">
      <w:pPr>
        <w:spacing w:after="0" w:line="240" w:lineRule="auto"/>
        <w:rPr>
          <w:rFonts w:ascii="Times New Roman" w:eastAsia="Times New Roman" w:hAnsi="Times New Roman" w:cs="Times New Roman"/>
          <w:sz w:val="24"/>
          <w:szCs w:val="24"/>
          <w:lang w:eastAsia="hu-HU"/>
        </w:rPr>
      </w:pPr>
    </w:p>
    <w:p w:rsidR="00D22FBE" w:rsidRPr="0080363F" w:rsidRDefault="00D22FBE" w:rsidP="004F3D02">
      <w:pPr>
        <w:spacing w:after="0" w:line="240" w:lineRule="auto"/>
        <w:rPr>
          <w:rFonts w:ascii="Times New Roman" w:eastAsia="Times New Roman" w:hAnsi="Times New Roman" w:cs="Times New Roman"/>
          <w:sz w:val="24"/>
          <w:szCs w:val="24"/>
          <w:lang w:eastAsia="hu-HU"/>
        </w:rPr>
      </w:pPr>
    </w:p>
    <w:p w:rsidR="00D22FBE" w:rsidRPr="0080363F" w:rsidRDefault="00D22FBE" w:rsidP="004F3D02">
      <w:pPr>
        <w:spacing w:after="0" w:line="240" w:lineRule="auto"/>
        <w:rPr>
          <w:rFonts w:ascii="Times New Roman" w:eastAsia="Times New Roman" w:hAnsi="Times New Roman" w:cs="Times New Roman"/>
          <w:sz w:val="24"/>
          <w:szCs w:val="24"/>
          <w:lang w:eastAsia="hu-HU"/>
        </w:rPr>
      </w:pPr>
    </w:p>
    <w:p w:rsidR="00D22FBE" w:rsidRPr="0080363F" w:rsidRDefault="00D22FBE" w:rsidP="004F3D02">
      <w:pPr>
        <w:spacing w:after="0" w:line="240" w:lineRule="auto"/>
        <w:rPr>
          <w:rFonts w:ascii="Times New Roman" w:eastAsia="Times New Roman" w:hAnsi="Times New Roman" w:cs="Times New Roman"/>
          <w:sz w:val="24"/>
          <w:szCs w:val="24"/>
          <w:lang w:eastAsia="hu-HU"/>
        </w:rPr>
      </w:pPr>
    </w:p>
    <w:p w:rsidR="00D22FBE" w:rsidRPr="0080363F" w:rsidRDefault="00731808" w:rsidP="004F3D02">
      <w:pPr>
        <w:pStyle w:val="NormlWeb"/>
        <w:widowControl w:val="0"/>
        <w:spacing w:before="0" w:beforeAutospacing="0" w:after="0" w:afterAutospacing="0"/>
        <w:ind w:firstLine="708"/>
        <w:jc w:val="both"/>
        <w:rPr>
          <w:b/>
        </w:rPr>
      </w:pPr>
      <w:r>
        <w:rPr>
          <w:b/>
        </w:rPr>
        <w:t>Endrődi Tibor</w:t>
      </w:r>
      <w:r w:rsidR="00D22FBE" w:rsidRPr="0080363F">
        <w:rPr>
          <w:b/>
        </w:rPr>
        <w:tab/>
      </w:r>
      <w:r w:rsidR="00D22FBE" w:rsidRPr="0080363F">
        <w:rPr>
          <w:b/>
        </w:rPr>
        <w:tab/>
      </w:r>
      <w:r w:rsidR="00D22FBE" w:rsidRPr="0080363F">
        <w:rPr>
          <w:b/>
        </w:rPr>
        <w:tab/>
      </w:r>
      <w:r w:rsidR="00D22FBE" w:rsidRPr="0080363F">
        <w:rPr>
          <w:b/>
        </w:rPr>
        <w:tab/>
      </w:r>
      <w:r w:rsidR="00D22FBE" w:rsidRPr="0080363F">
        <w:rPr>
          <w:b/>
        </w:rPr>
        <w:tab/>
      </w:r>
      <w:r w:rsidR="00D22FBE" w:rsidRPr="0080363F">
        <w:rPr>
          <w:b/>
        </w:rPr>
        <w:tab/>
        <w:t>dr. Szalontai András</w:t>
      </w:r>
    </w:p>
    <w:p w:rsidR="00D22FBE" w:rsidRPr="0080363F" w:rsidRDefault="00D22FBE" w:rsidP="004F3D02">
      <w:pPr>
        <w:pStyle w:val="NormlWeb"/>
        <w:widowControl w:val="0"/>
        <w:spacing w:before="0" w:beforeAutospacing="0" w:after="0" w:afterAutospacing="0"/>
        <w:jc w:val="both"/>
      </w:pPr>
      <w:r w:rsidRPr="0080363F">
        <w:tab/>
      </w:r>
      <w:proofErr w:type="gramStart"/>
      <w:r w:rsidRPr="0080363F">
        <w:t>polgármester</w:t>
      </w:r>
      <w:proofErr w:type="gramEnd"/>
      <w:r w:rsidRPr="0080363F">
        <w:tab/>
      </w:r>
      <w:r w:rsidRPr="0080363F">
        <w:tab/>
      </w:r>
      <w:r w:rsidRPr="0080363F">
        <w:tab/>
      </w:r>
      <w:r w:rsidRPr="0080363F">
        <w:tab/>
      </w:r>
      <w:r w:rsidRPr="0080363F">
        <w:tab/>
      </w:r>
      <w:r w:rsidRPr="0080363F">
        <w:tab/>
      </w:r>
      <w:r w:rsidRPr="0080363F">
        <w:tab/>
        <w:t>jegyző</w:t>
      </w:r>
    </w:p>
    <w:p w:rsidR="00D22FBE" w:rsidRPr="0080363F" w:rsidRDefault="00D22FBE" w:rsidP="004F3D02">
      <w:pPr>
        <w:spacing w:after="0" w:line="240" w:lineRule="auto"/>
        <w:rPr>
          <w:rFonts w:ascii="Times New Roman" w:eastAsia="Times New Roman" w:hAnsi="Times New Roman" w:cs="Times New Roman"/>
          <w:sz w:val="24"/>
          <w:szCs w:val="24"/>
          <w:lang w:eastAsia="hu-HU"/>
        </w:rPr>
      </w:pPr>
    </w:p>
    <w:p w:rsidR="00DD03F6" w:rsidRPr="0080363F" w:rsidRDefault="00DD03F6" w:rsidP="004F3D02">
      <w:pPr>
        <w:spacing w:after="0" w:line="240" w:lineRule="auto"/>
        <w:rPr>
          <w:rFonts w:ascii="Times New Roman" w:eastAsia="Times New Roman" w:hAnsi="Times New Roman" w:cs="Times New Roman"/>
          <w:sz w:val="24"/>
          <w:szCs w:val="24"/>
          <w:lang w:eastAsia="hu-HU"/>
        </w:rPr>
      </w:pPr>
    </w:p>
    <w:p w:rsidR="00DD03F6" w:rsidRPr="0080363F" w:rsidRDefault="00DD03F6" w:rsidP="004F3D02">
      <w:pPr>
        <w:pBdr>
          <w:top w:val="single" w:sz="4" w:space="1" w:color="auto"/>
        </w:pBdr>
        <w:spacing w:after="0" w:line="240" w:lineRule="auto"/>
        <w:rPr>
          <w:rFonts w:ascii="Times New Roman" w:eastAsia="Times New Roman" w:hAnsi="Times New Roman" w:cs="Times New Roman"/>
          <w:sz w:val="24"/>
          <w:szCs w:val="24"/>
          <w:lang w:eastAsia="hu-HU"/>
        </w:rPr>
      </w:pPr>
      <w:r w:rsidRPr="0080363F">
        <w:rPr>
          <w:rFonts w:ascii="Times New Roman" w:eastAsia="Times New Roman" w:hAnsi="Times New Roman" w:cs="Times New Roman"/>
          <w:sz w:val="24"/>
          <w:szCs w:val="24"/>
          <w:lang w:eastAsia="hu-HU"/>
        </w:rPr>
        <w:t>Záradék:</w:t>
      </w:r>
    </w:p>
    <w:p w:rsidR="0078007E" w:rsidRDefault="0078007E" w:rsidP="004F3D0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Kihirdetve helyben szokásos módon:</w:t>
      </w:r>
    </w:p>
    <w:p w:rsidR="0078007E" w:rsidRDefault="0078007E" w:rsidP="004F3D0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Szászvár, 2015. február 28.</w:t>
      </w:r>
    </w:p>
    <w:p w:rsidR="0078007E" w:rsidRDefault="0078007E" w:rsidP="004F3D02">
      <w:pPr>
        <w:spacing w:after="0" w:line="240" w:lineRule="auto"/>
        <w:ind w:left="4248" w:firstLine="708"/>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dr.</w:t>
      </w:r>
      <w:proofErr w:type="gramEnd"/>
      <w:r>
        <w:rPr>
          <w:rFonts w:ascii="Times New Roman" w:eastAsia="Times New Roman" w:hAnsi="Times New Roman" w:cs="Times New Roman"/>
          <w:sz w:val="24"/>
          <w:szCs w:val="24"/>
          <w:lang w:eastAsia="hu-HU"/>
        </w:rPr>
        <w:t xml:space="preserve"> Szalontai András</w:t>
      </w:r>
    </w:p>
    <w:p w:rsidR="00D22FBE" w:rsidRPr="0080363F" w:rsidRDefault="0078007E" w:rsidP="004F3D02">
      <w:pPr>
        <w:spacing w:after="0" w:line="240" w:lineRule="auto"/>
        <w:ind w:left="4248" w:firstLine="708"/>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jegyző</w:t>
      </w:r>
      <w:proofErr w:type="gramEnd"/>
      <w:r w:rsidR="00D22FBE" w:rsidRPr="0080363F">
        <w:rPr>
          <w:rFonts w:ascii="Times New Roman" w:eastAsia="Times New Roman" w:hAnsi="Times New Roman" w:cs="Times New Roman"/>
          <w:sz w:val="24"/>
          <w:szCs w:val="24"/>
          <w:lang w:eastAsia="hu-HU"/>
        </w:rPr>
        <w:br w:type="page"/>
      </w:r>
    </w:p>
    <w:p w:rsidR="00172804" w:rsidRPr="0080363F" w:rsidRDefault="00172804" w:rsidP="004F3D02">
      <w:pPr>
        <w:spacing w:after="0" w:line="240" w:lineRule="auto"/>
        <w:rPr>
          <w:rFonts w:ascii="Times New Roman" w:eastAsia="Times New Roman" w:hAnsi="Times New Roman" w:cs="Times New Roman"/>
          <w:sz w:val="24"/>
          <w:szCs w:val="24"/>
          <w:lang w:eastAsia="hu-HU"/>
        </w:rPr>
      </w:pPr>
    </w:p>
    <w:p w:rsidR="00172804" w:rsidRPr="0080363F" w:rsidRDefault="00DD03F6" w:rsidP="004F3D02">
      <w:pPr>
        <w:spacing w:after="0" w:line="240" w:lineRule="auto"/>
        <w:ind w:firstLine="180"/>
        <w:jc w:val="right"/>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1. melléklet </w:t>
      </w:r>
      <w:proofErr w:type="gramStart"/>
      <w:r w:rsidRPr="0080363F">
        <w:rPr>
          <w:rFonts w:ascii="Times" w:eastAsia="Times New Roman" w:hAnsi="Times" w:cs="Times"/>
          <w:sz w:val="24"/>
          <w:szCs w:val="24"/>
          <w:lang w:eastAsia="hu-HU"/>
        </w:rPr>
        <w:t>a …</w:t>
      </w:r>
      <w:proofErr w:type="gramEnd"/>
      <w:r w:rsidRPr="0080363F">
        <w:rPr>
          <w:rFonts w:ascii="Times" w:eastAsia="Times New Roman" w:hAnsi="Times" w:cs="Times"/>
          <w:sz w:val="24"/>
          <w:szCs w:val="24"/>
          <w:lang w:eastAsia="hu-HU"/>
        </w:rPr>
        <w:t>/2015.(II.28</w:t>
      </w:r>
      <w:r w:rsidR="00172804" w:rsidRPr="0080363F">
        <w:rPr>
          <w:rFonts w:ascii="Times" w:eastAsia="Times New Roman" w:hAnsi="Times" w:cs="Times"/>
          <w:sz w:val="24"/>
          <w:szCs w:val="24"/>
          <w:lang w:eastAsia="hu-HU"/>
        </w:rPr>
        <w:t>.) önkormányzati rendelethez</w:t>
      </w:r>
    </w:p>
    <w:p w:rsidR="007A3020" w:rsidRPr="0080363F" w:rsidRDefault="007A3020" w:rsidP="004F3D02">
      <w:pPr>
        <w:spacing w:after="0" w:line="240" w:lineRule="auto"/>
        <w:rPr>
          <w:rFonts w:ascii="Arial" w:hAnsi="Arial" w:cs="Arial"/>
          <w:b/>
        </w:rPr>
      </w:pPr>
    </w:p>
    <w:p w:rsidR="007A3020" w:rsidRPr="0080363F" w:rsidRDefault="007A3020" w:rsidP="004F3D02">
      <w:pPr>
        <w:spacing w:after="0" w:line="240" w:lineRule="auto"/>
        <w:jc w:val="center"/>
        <w:rPr>
          <w:rFonts w:ascii="Times New Roman" w:hAnsi="Times New Roman" w:cs="Times New Roman"/>
          <w:b/>
          <w:sz w:val="24"/>
          <w:szCs w:val="24"/>
        </w:rPr>
      </w:pPr>
      <w:r w:rsidRPr="0080363F">
        <w:rPr>
          <w:rFonts w:ascii="Times New Roman" w:hAnsi="Times New Roman" w:cs="Times New Roman"/>
          <w:b/>
          <w:sz w:val="24"/>
          <w:szCs w:val="24"/>
        </w:rPr>
        <w:t xml:space="preserve">A </w:t>
      </w:r>
      <w:r w:rsidR="00E341B4">
        <w:rPr>
          <w:rFonts w:ascii="Times New Roman" w:hAnsi="Times New Roman" w:cs="Times New Roman"/>
          <w:b/>
          <w:sz w:val="24"/>
          <w:szCs w:val="24"/>
        </w:rPr>
        <w:t>Vékény Község</w:t>
      </w:r>
      <w:r w:rsidR="00FA0D4D">
        <w:rPr>
          <w:rFonts w:ascii="Times New Roman" w:hAnsi="Times New Roman" w:cs="Times New Roman"/>
          <w:b/>
          <w:sz w:val="24"/>
          <w:szCs w:val="24"/>
        </w:rPr>
        <w:t xml:space="preserve"> </w:t>
      </w:r>
      <w:r w:rsidRPr="0080363F">
        <w:rPr>
          <w:rFonts w:ascii="Times New Roman" w:hAnsi="Times New Roman" w:cs="Times New Roman"/>
          <w:b/>
          <w:sz w:val="24"/>
          <w:szCs w:val="24"/>
        </w:rPr>
        <w:t>Önkormányzata által biztosított gyermekétkeztetési szolgáltatásért fizetendő térítési díjak összege</w:t>
      </w:r>
    </w:p>
    <w:p w:rsidR="007A3020" w:rsidRPr="0080363F" w:rsidRDefault="007A3020" w:rsidP="004F3D02">
      <w:pPr>
        <w:spacing w:after="0" w:line="240" w:lineRule="auto"/>
        <w:rPr>
          <w:rFonts w:ascii="Times New Roman" w:hAnsi="Times New Roman" w:cs="Times New Roman"/>
          <w:b/>
          <w:sz w:val="24"/>
          <w:szCs w:val="24"/>
        </w:rPr>
      </w:pPr>
    </w:p>
    <w:p w:rsidR="007A3020" w:rsidRPr="0080363F" w:rsidRDefault="007A3020" w:rsidP="004F3D02">
      <w:pPr>
        <w:spacing w:after="0" w:line="240" w:lineRule="auto"/>
        <w:rPr>
          <w:rFonts w:ascii="Times New Roman" w:hAnsi="Times New Roman" w:cs="Times New Roman"/>
          <w:sz w:val="24"/>
          <w:szCs w:val="24"/>
        </w:rPr>
      </w:pPr>
    </w:p>
    <w:p w:rsidR="004F3D02" w:rsidRPr="004F3D02" w:rsidRDefault="004F3D02" w:rsidP="004F3D02">
      <w:pPr>
        <w:spacing w:after="0" w:line="240" w:lineRule="auto"/>
        <w:rPr>
          <w:rFonts w:ascii="Times New Roman" w:hAnsi="Times New Roman" w:cs="Times New Roman"/>
          <w:b/>
          <w:sz w:val="24"/>
          <w:szCs w:val="24"/>
        </w:rPr>
      </w:pPr>
      <w:r w:rsidRPr="004F3D02">
        <w:rPr>
          <w:rFonts w:ascii="Times New Roman" w:hAnsi="Times New Roman" w:cs="Times New Roman"/>
          <w:b/>
          <w:sz w:val="24"/>
          <w:szCs w:val="24"/>
        </w:rPr>
        <w:t>Óvodás gyermekeknél</w:t>
      </w:r>
    </w:p>
    <w:p w:rsidR="007A3020" w:rsidRPr="0080363F" w:rsidRDefault="007A3020" w:rsidP="004F3D02">
      <w:pPr>
        <w:spacing w:after="0" w:line="240" w:lineRule="auto"/>
        <w:rPr>
          <w:rFonts w:ascii="Times New Roman" w:hAnsi="Times New Roman" w:cs="Times New Roman"/>
          <w:sz w:val="24"/>
          <w:szCs w:val="24"/>
        </w:rPr>
      </w:pPr>
      <w:proofErr w:type="gramStart"/>
      <w:r w:rsidRPr="0080363F">
        <w:rPr>
          <w:rFonts w:ascii="Times New Roman" w:hAnsi="Times New Roman" w:cs="Times New Roman"/>
          <w:sz w:val="24"/>
          <w:szCs w:val="24"/>
        </w:rPr>
        <w:t>tízórai</w:t>
      </w:r>
      <w:proofErr w:type="gramEnd"/>
      <w:r w:rsidRPr="0080363F">
        <w:rPr>
          <w:rFonts w:ascii="Times New Roman" w:hAnsi="Times New Roman" w:cs="Times New Roman"/>
          <w:sz w:val="24"/>
          <w:szCs w:val="24"/>
        </w:rPr>
        <w:t>, ebéd, uzsonna</w:t>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t>282.-Ft/nap</w:t>
      </w:r>
    </w:p>
    <w:p w:rsidR="007A3020" w:rsidRPr="0080363F" w:rsidRDefault="007A3020" w:rsidP="004F3D02">
      <w:pPr>
        <w:spacing w:after="0" w:line="240" w:lineRule="auto"/>
        <w:rPr>
          <w:rFonts w:ascii="Times New Roman" w:hAnsi="Times New Roman" w:cs="Times New Roman"/>
          <w:sz w:val="24"/>
          <w:szCs w:val="24"/>
        </w:rPr>
      </w:pPr>
    </w:p>
    <w:p w:rsidR="007A3020" w:rsidRPr="0080363F" w:rsidRDefault="007A3020" w:rsidP="004F3D02">
      <w:pPr>
        <w:spacing w:after="0" w:line="240" w:lineRule="auto"/>
        <w:rPr>
          <w:rFonts w:ascii="Times New Roman" w:hAnsi="Times New Roman" w:cs="Times New Roman"/>
          <w:sz w:val="24"/>
          <w:szCs w:val="24"/>
        </w:rPr>
      </w:pPr>
      <w:r w:rsidRPr="0080363F">
        <w:rPr>
          <w:rFonts w:ascii="Times New Roman" w:hAnsi="Times New Roman" w:cs="Times New Roman"/>
          <w:b/>
          <w:sz w:val="24"/>
          <w:szCs w:val="24"/>
        </w:rPr>
        <w:t>Napközis ellátást</w:t>
      </w:r>
      <w:r w:rsidRPr="0080363F">
        <w:rPr>
          <w:rFonts w:ascii="Times New Roman" w:hAnsi="Times New Roman" w:cs="Times New Roman"/>
          <w:sz w:val="24"/>
          <w:szCs w:val="24"/>
        </w:rPr>
        <w:t xml:space="preserve"> igénybe vevő gyermek esetében /tízórai, ebéd/</w:t>
      </w:r>
      <w:r w:rsidRPr="0080363F">
        <w:rPr>
          <w:rFonts w:ascii="Times New Roman" w:hAnsi="Times New Roman" w:cs="Times New Roman"/>
          <w:sz w:val="24"/>
          <w:szCs w:val="24"/>
        </w:rPr>
        <w:tab/>
      </w:r>
      <w:r w:rsidRPr="0080363F">
        <w:rPr>
          <w:rFonts w:ascii="Times New Roman" w:hAnsi="Times New Roman" w:cs="Times New Roman"/>
          <w:sz w:val="24"/>
          <w:szCs w:val="24"/>
        </w:rPr>
        <w:tab/>
        <w:t>348.-Ft/nap</w:t>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p>
    <w:p w:rsidR="007A3020" w:rsidRPr="0080363F" w:rsidRDefault="007A3020" w:rsidP="004F3D02">
      <w:pPr>
        <w:spacing w:after="0" w:line="240" w:lineRule="auto"/>
        <w:rPr>
          <w:rFonts w:ascii="Times New Roman" w:hAnsi="Times New Roman" w:cs="Times New Roman"/>
          <w:sz w:val="24"/>
          <w:szCs w:val="24"/>
        </w:rPr>
      </w:pPr>
      <w:r w:rsidRPr="0080363F">
        <w:rPr>
          <w:rFonts w:ascii="Times New Roman" w:hAnsi="Times New Roman" w:cs="Times New Roman"/>
          <w:b/>
          <w:sz w:val="24"/>
          <w:szCs w:val="24"/>
        </w:rPr>
        <w:t xml:space="preserve">Menzás </w:t>
      </w:r>
      <w:r w:rsidRPr="0080363F">
        <w:rPr>
          <w:rFonts w:ascii="Times New Roman" w:hAnsi="Times New Roman" w:cs="Times New Roman"/>
          <w:sz w:val="24"/>
          <w:szCs w:val="24"/>
        </w:rPr>
        <w:t>ellátás esetén /csak ebéd/</w:t>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r>
      <w:r w:rsidRPr="0080363F">
        <w:rPr>
          <w:rFonts w:ascii="Times New Roman" w:hAnsi="Times New Roman" w:cs="Times New Roman"/>
          <w:sz w:val="24"/>
          <w:szCs w:val="24"/>
        </w:rPr>
        <w:tab/>
        <w:t>277.-Ft/nap</w:t>
      </w:r>
    </w:p>
    <w:p w:rsidR="007A3020" w:rsidRPr="0080363F" w:rsidRDefault="007A3020" w:rsidP="004F3D02">
      <w:pPr>
        <w:spacing w:after="0" w:line="240" w:lineRule="auto"/>
        <w:rPr>
          <w:rFonts w:ascii="Times New Roman" w:hAnsi="Times New Roman" w:cs="Times New Roman"/>
          <w:sz w:val="24"/>
          <w:szCs w:val="24"/>
        </w:rPr>
      </w:pPr>
    </w:p>
    <w:p w:rsidR="007A3020" w:rsidRPr="0080363F" w:rsidRDefault="007A3020" w:rsidP="004F3D02">
      <w:pPr>
        <w:spacing w:after="0" w:line="240" w:lineRule="auto"/>
        <w:rPr>
          <w:rFonts w:ascii="Times New Roman" w:hAnsi="Times New Roman" w:cs="Times New Roman"/>
          <w:sz w:val="24"/>
          <w:szCs w:val="24"/>
        </w:rPr>
      </w:pPr>
    </w:p>
    <w:p w:rsidR="007A3020" w:rsidRPr="004F3D02" w:rsidRDefault="007A3020" w:rsidP="004F3D02">
      <w:pPr>
        <w:pBdr>
          <w:top w:val="single" w:sz="4" w:space="1" w:color="auto"/>
        </w:pBdr>
        <w:spacing w:after="0" w:line="240" w:lineRule="auto"/>
        <w:jc w:val="right"/>
        <w:rPr>
          <w:rFonts w:ascii="Times New Roman" w:hAnsi="Times New Roman" w:cs="Times New Roman"/>
          <w:i/>
          <w:sz w:val="24"/>
          <w:szCs w:val="24"/>
        </w:rPr>
      </w:pPr>
      <w:r w:rsidRPr="004F3D02">
        <w:rPr>
          <w:rFonts w:ascii="Times New Roman" w:hAnsi="Times New Roman" w:cs="Times New Roman"/>
          <w:i/>
          <w:sz w:val="24"/>
          <w:szCs w:val="24"/>
        </w:rPr>
        <w:t xml:space="preserve">A térítési díjak 27 % </w:t>
      </w:r>
      <w:proofErr w:type="spellStart"/>
      <w:r w:rsidRPr="004F3D02">
        <w:rPr>
          <w:rFonts w:ascii="Times New Roman" w:hAnsi="Times New Roman" w:cs="Times New Roman"/>
          <w:i/>
          <w:sz w:val="24"/>
          <w:szCs w:val="24"/>
        </w:rPr>
        <w:t>ÁFÁ-t</w:t>
      </w:r>
      <w:proofErr w:type="spellEnd"/>
      <w:r w:rsidRPr="004F3D02">
        <w:rPr>
          <w:rFonts w:ascii="Times New Roman" w:hAnsi="Times New Roman" w:cs="Times New Roman"/>
          <w:i/>
          <w:sz w:val="24"/>
          <w:szCs w:val="24"/>
        </w:rPr>
        <w:t xml:space="preserve"> tartalmaznak.</w:t>
      </w:r>
    </w:p>
    <w:p w:rsidR="007A3020" w:rsidRPr="0080363F" w:rsidRDefault="007A3020" w:rsidP="004F3D02">
      <w:pPr>
        <w:spacing w:after="0" w:line="240" w:lineRule="auto"/>
        <w:rPr>
          <w:rFonts w:ascii="Times New Roman" w:hAnsi="Times New Roman" w:cs="Times New Roman"/>
          <w:sz w:val="24"/>
          <w:szCs w:val="24"/>
        </w:rPr>
      </w:pPr>
    </w:p>
    <w:p w:rsidR="007A3020" w:rsidRPr="0080363F" w:rsidRDefault="007A3020" w:rsidP="004F3D02">
      <w:pPr>
        <w:spacing w:after="0" w:line="240" w:lineRule="auto"/>
        <w:rPr>
          <w:rFonts w:ascii="Times New Roman" w:hAnsi="Times New Roman" w:cs="Times New Roman"/>
          <w:sz w:val="24"/>
          <w:szCs w:val="24"/>
        </w:rPr>
      </w:pPr>
    </w:p>
    <w:p w:rsidR="007A3020" w:rsidRPr="0080363F" w:rsidRDefault="007A3020" w:rsidP="004F3D02">
      <w:pPr>
        <w:spacing w:after="0" w:line="240" w:lineRule="auto"/>
        <w:jc w:val="both"/>
        <w:rPr>
          <w:rFonts w:ascii="Times New Roman" w:hAnsi="Times New Roman" w:cs="Times New Roman"/>
          <w:sz w:val="24"/>
          <w:szCs w:val="24"/>
        </w:rPr>
      </w:pPr>
    </w:p>
    <w:p w:rsidR="007A3020" w:rsidRPr="0080363F" w:rsidRDefault="007A3020" w:rsidP="004F3D02">
      <w:pPr>
        <w:spacing w:after="0" w:line="240" w:lineRule="auto"/>
        <w:jc w:val="both"/>
        <w:rPr>
          <w:rFonts w:ascii="Times New Roman" w:hAnsi="Times New Roman" w:cs="Times New Roman"/>
          <w:sz w:val="24"/>
          <w:szCs w:val="24"/>
        </w:rPr>
      </w:pPr>
      <w:r w:rsidRPr="0080363F">
        <w:rPr>
          <w:rFonts w:ascii="Times New Roman" w:hAnsi="Times New Roman" w:cs="Times New Roman"/>
          <w:sz w:val="24"/>
          <w:szCs w:val="24"/>
        </w:rPr>
        <w:t xml:space="preserve">A térítési díj összegének megállapításánál /igénybevételi napok száma x napi térítési díj/ a végösszeget 5 Ft-ra, illetve 10 Ft-ra kerekíteni kell – a vonatkozó jogszabályok előírásai szerint. „ </w:t>
      </w:r>
    </w:p>
    <w:p w:rsidR="007A3020" w:rsidRPr="0080363F" w:rsidRDefault="007A3020" w:rsidP="004F3D02">
      <w:pPr>
        <w:spacing w:after="0" w:line="240" w:lineRule="auto"/>
        <w:rPr>
          <w:rFonts w:ascii="Times" w:eastAsia="Times New Roman" w:hAnsi="Times" w:cs="Times"/>
          <w:sz w:val="24"/>
          <w:szCs w:val="24"/>
          <w:lang w:eastAsia="hu-HU"/>
        </w:rPr>
      </w:pPr>
    </w:p>
    <w:sectPr w:rsidR="007A3020" w:rsidRPr="0080363F" w:rsidSect="00E03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21" w:rsidRDefault="005B4121" w:rsidP="005B4121">
      <w:pPr>
        <w:spacing w:after="0" w:line="240" w:lineRule="auto"/>
      </w:pPr>
      <w:r>
        <w:separator/>
      </w:r>
    </w:p>
  </w:endnote>
  <w:endnote w:type="continuationSeparator" w:id="0">
    <w:p w:rsidR="005B4121" w:rsidRDefault="005B4121" w:rsidP="005B4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21" w:rsidRDefault="005B4121" w:rsidP="005B4121">
      <w:pPr>
        <w:spacing w:after="0" w:line="240" w:lineRule="auto"/>
      </w:pPr>
      <w:r>
        <w:separator/>
      </w:r>
    </w:p>
  </w:footnote>
  <w:footnote w:type="continuationSeparator" w:id="0">
    <w:p w:rsidR="005B4121" w:rsidRDefault="005B4121" w:rsidP="005B4121">
      <w:pPr>
        <w:spacing w:after="0" w:line="240" w:lineRule="auto"/>
      </w:pPr>
      <w:r>
        <w:continuationSeparator/>
      </w:r>
    </w:p>
  </w:footnote>
  <w:footnote w:id="1">
    <w:p w:rsidR="005B4121" w:rsidRDefault="005B4121">
      <w:pPr>
        <w:pStyle w:val="Lbjegyzetszveg"/>
      </w:pPr>
      <w:r>
        <w:rPr>
          <w:rStyle w:val="Lbjegyzet-hivatkozs"/>
        </w:rPr>
        <w:footnoteRef/>
      </w:r>
      <w:r>
        <w:t xml:space="preserve"> Beiktatta: 5/2015. (IV. 7.) ÖR</w:t>
      </w:r>
      <w:r>
        <w:tab/>
      </w:r>
      <w:r>
        <w:tab/>
      </w:r>
      <w:r>
        <w:tab/>
      </w:r>
      <w:r>
        <w:tab/>
        <w:t>Hatályos: 2015. IV. 8.</w:t>
      </w:r>
    </w:p>
  </w:footnote>
  <w:footnote w:id="2">
    <w:p w:rsidR="005B4121" w:rsidRDefault="005B4121" w:rsidP="005B4121">
      <w:pPr>
        <w:pStyle w:val="Lbjegyzetszveg"/>
      </w:pPr>
      <w:r>
        <w:rPr>
          <w:rStyle w:val="Lbjegyzet-hivatkozs"/>
        </w:rPr>
        <w:footnoteRef/>
      </w:r>
      <w:r>
        <w:t xml:space="preserve"> Beiktatta: 5/2015. (IV. 7.) ÖR</w:t>
      </w:r>
      <w:r>
        <w:tab/>
      </w:r>
      <w:r>
        <w:tab/>
      </w:r>
      <w:r>
        <w:tab/>
      </w:r>
      <w:r>
        <w:tab/>
        <w:t>Hatályos: 2015. IV. 8.</w:t>
      </w:r>
    </w:p>
  </w:footnote>
  <w:footnote w:id="3">
    <w:p w:rsidR="005B4121" w:rsidRDefault="005B4121">
      <w:pPr>
        <w:pStyle w:val="Lbjegyzetszveg"/>
      </w:pPr>
      <w:r>
        <w:rPr>
          <w:rStyle w:val="Lbjegyzet-hivatkozs"/>
        </w:rPr>
        <w:footnoteRef/>
      </w:r>
      <w:r>
        <w:t xml:space="preserve"> Beiktatta: 5/2015. (IV. 7.) ÖR</w:t>
      </w:r>
      <w:r>
        <w:tab/>
      </w:r>
      <w:r>
        <w:tab/>
      </w:r>
      <w:r>
        <w:tab/>
      </w:r>
      <w:r>
        <w:tab/>
        <w:t>Hatályos: 2015. IV. 8.</w:t>
      </w:r>
    </w:p>
  </w:footnote>
  <w:footnote w:id="4">
    <w:p w:rsidR="005B4121" w:rsidRDefault="005B4121">
      <w:pPr>
        <w:pStyle w:val="Lbjegyzetszveg"/>
      </w:pPr>
      <w:r>
        <w:rPr>
          <w:rStyle w:val="Lbjegyzet-hivatkozs"/>
        </w:rPr>
        <w:footnoteRef/>
      </w:r>
      <w:r>
        <w:t xml:space="preserve"> Beiktatta: 5/2015. (IV. 7.) ÖR</w:t>
      </w:r>
      <w:r>
        <w:tab/>
      </w:r>
      <w:r>
        <w:tab/>
      </w:r>
      <w:r>
        <w:tab/>
      </w:r>
      <w:r>
        <w:tab/>
        <w:t>Hatályos: 2015. IV. 8.</w:t>
      </w:r>
    </w:p>
  </w:footnote>
  <w:footnote w:id="5">
    <w:p w:rsidR="0040486B" w:rsidRDefault="0040486B">
      <w:pPr>
        <w:pStyle w:val="Lbjegyzetszveg"/>
      </w:pPr>
      <w:r>
        <w:rPr>
          <w:rStyle w:val="Lbjegyzet-hivatkozs"/>
        </w:rPr>
        <w:footnoteRef/>
      </w:r>
      <w:r>
        <w:t xml:space="preserve"> Módosította: 3/2017 (II. 28.) ÖR</w:t>
      </w:r>
      <w:proofErr w:type="gramStart"/>
      <w:r>
        <w:t>.;</w:t>
      </w:r>
      <w:proofErr w:type="gramEnd"/>
      <w:r>
        <w:tab/>
      </w:r>
      <w:r>
        <w:tab/>
      </w:r>
      <w:r>
        <w:tab/>
      </w:r>
      <w:r>
        <w:tab/>
      </w:r>
      <w:r>
        <w:tab/>
        <w:t>Hatályos: 2017. március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589"/>
    <w:multiLevelType w:val="hybridMultilevel"/>
    <w:tmpl w:val="00AC3F3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nsid w:val="3C6A6473"/>
    <w:multiLevelType w:val="hybridMultilevel"/>
    <w:tmpl w:val="CE6490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46940AD"/>
    <w:multiLevelType w:val="hybridMultilevel"/>
    <w:tmpl w:val="C1C8C6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75768C9"/>
    <w:multiLevelType w:val="hybridMultilevel"/>
    <w:tmpl w:val="6CB84786"/>
    <w:lvl w:ilvl="0" w:tplc="253A9E54">
      <w:numFmt w:val="bullet"/>
      <w:lvlText w:val="-"/>
      <w:lvlJc w:val="left"/>
      <w:pPr>
        <w:ind w:left="720" w:hanging="360"/>
      </w:pPr>
      <w:rPr>
        <w:rFonts w:ascii="Times" w:eastAsia="Times New Roman"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804"/>
    <w:rsid w:val="00002276"/>
    <w:rsid w:val="00012781"/>
    <w:rsid w:val="00024367"/>
    <w:rsid w:val="00064473"/>
    <w:rsid w:val="00064AB9"/>
    <w:rsid w:val="00072585"/>
    <w:rsid w:val="00073D22"/>
    <w:rsid w:val="000A3776"/>
    <w:rsid w:val="000B3382"/>
    <w:rsid w:val="000C38A5"/>
    <w:rsid w:val="000C411D"/>
    <w:rsid w:val="000D5B1D"/>
    <w:rsid w:val="001206E1"/>
    <w:rsid w:val="00172804"/>
    <w:rsid w:val="001A429C"/>
    <w:rsid w:val="002073B2"/>
    <w:rsid w:val="00215C69"/>
    <w:rsid w:val="00221441"/>
    <w:rsid w:val="00266F2C"/>
    <w:rsid w:val="002C7294"/>
    <w:rsid w:val="002E270A"/>
    <w:rsid w:val="00302397"/>
    <w:rsid w:val="00322371"/>
    <w:rsid w:val="0033106B"/>
    <w:rsid w:val="003A05EA"/>
    <w:rsid w:val="003C3B8C"/>
    <w:rsid w:val="003E5D1E"/>
    <w:rsid w:val="0040486B"/>
    <w:rsid w:val="00422582"/>
    <w:rsid w:val="0048511D"/>
    <w:rsid w:val="00490406"/>
    <w:rsid w:val="004A34EE"/>
    <w:rsid w:val="004B06C1"/>
    <w:rsid w:val="004F28C3"/>
    <w:rsid w:val="004F3D02"/>
    <w:rsid w:val="00516AEC"/>
    <w:rsid w:val="005431D2"/>
    <w:rsid w:val="00577180"/>
    <w:rsid w:val="005B4121"/>
    <w:rsid w:val="005E20AB"/>
    <w:rsid w:val="005F15D0"/>
    <w:rsid w:val="0060384F"/>
    <w:rsid w:val="00613738"/>
    <w:rsid w:val="006B4E0D"/>
    <w:rsid w:val="007129B3"/>
    <w:rsid w:val="00730BC2"/>
    <w:rsid w:val="00731808"/>
    <w:rsid w:val="0078007E"/>
    <w:rsid w:val="00781E1F"/>
    <w:rsid w:val="007A3020"/>
    <w:rsid w:val="007C4CEE"/>
    <w:rsid w:val="007C5D56"/>
    <w:rsid w:val="007C7C02"/>
    <w:rsid w:val="007D5B57"/>
    <w:rsid w:val="007E3AFC"/>
    <w:rsid w:val="007F626F"/>
    <w:rsid w:val="00800E79"/>
    <w:rsid w:val="0080363F"/>
    <w:rsid w:val="008067FD"/>
    <w:rsid w:val="008178E8"/>
    <w:rsid w:val="008D1D6D"/>
    <w:rsid w:val="008E5C51"/>
    <w:rsid w:val="008E6247"/>
    <w:rsid w:val="00921681"/>
    <w:rsid w:val="0093718F"/>
    <w:rsid w:val="00950F21"/>
    <w:rsid w:val="0095336A"/>
    <w:rsid w:val="00956180"/>
    <w:rsid w:val="0096050A"/>
    <w:rsid w:val="009A6F93"/>
    <w:rsid w:val="009B7798"/>
    <w:rsid w:val="009C14D9"/>
    <w:rsid w:val="00A306BE"/>
    <w:rsid w:val="00A509CE"/>
    <w:rsid w:val="00A56CE6"/>
    <w:rsid w:val="00AA02C4"/>
    <w:rsid w:val="00AE365C"/>
    <w:rsid w:val="00AF696F"/>
    <w:rsid w:val="00B04E1F"/>
    <w:rsid w:val="00B126C5"/>
    <w:rsid w:val="00B2139E"/>
    <w:rsid w:val="00B26515"/>
    <w:rsid w:val="00B26F04"/>
    <w:rsid w:val="00BC6504"/>
    <w:rsid w:val="00C6410C"/>
    <w:rsid w:val="00C71A4A"/>
    <w:rsid w:val="00C86EF8"/>
    <w:rsid w:val="00D208EB"/>
    <w:rsid w:val="00D22FBE"/>
    <w:rsid w:val="00D3505C"/>
    <w:rsid w:val="00D366D3"/>
    <w:rsid w:val="00DD03F6"/>
    <w:rsid w:val="00DD3A58"/>
    <w:rsid w:val="00DE00AB"/>
    <w:rsid w:val="00DE2AA8"/>
    <w:rsid w:val="00DF1C00"/>
    <w:rsid w:val="00E03D71"/>
    <w:rsid w:val="00E2755E"/>
    <w:rsid w:val="00E32092"/>
    <w:rsid w:val="00E341B4"/>
    <w:rsid w:val="00E40B13"/>
    <w:rsid w:val="00EA3061"/>
    <w:rsid w:val="00EA7FD5"/>
    <w:rsid w:val="00EE3593"/>
    <w:rsid w:val="00F006B8"/>
    <w:rsid w:val="00F0480A"/>
    <w:rsid w:val="00F45B45"/>
    <w:rsid w:val="00F56040"/>
    <w:rsid w:val="00F80864"/>
    <w:rsid w:val="00F862A7"/>
    <w:rsid w:val="00F9017C"/>
    <w:rsid w:val="00F95293"/>
    <w:rsid w:val="00FA0D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3D71"/>
  </w:style>
  <w:style w:type="paragraph" w:styleId="Cmsor1">
    <w:name w:val="heading 1"/>
    <w:basedOn w:val="Norml"/>
    <w:link w:val="Cmsor1Char"/>
    <w:uiPriority w:val="9"/>
    <w:qFormat/>
    <w:rsid w:val="00172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17280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72804"/>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172804"/>
    <w:rPr>
      <w:rFonts w:ascii="Times New Roman" w:eastAsia="Times New Roman" w:hAnsi="Times New Roman" w:cs="Times New Roman"/>
      <w:b/>
      <w:bCs/>
      <w:sz w:val="24"/>
      <w:szCs w:val="24"/>
      <w:lang w:eastAsia="hu-HU"/>
    </w:rPr>
  </w:style>
  <w:style w:type="paragraph" w:styleId="NormlWeb">
    <w:name w:val="Normal (Web)"/>
    <w:basedOn w:val="Norml"/>
    <w:unhideWhenUsed/>
    <w:rsid w:val="001728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72804"/>
    <w:rPr>
      <w:b/>
      <w:bCs/>
    </w:rPr>
  </w:style>
  <w:style w:type="character" w:customStyle="1" w:styleId="apple-converted-space">
    <w:name w:val="apple-converted-space"/>
    <w:basedOn w:val="Bekezdsalapbettpusa"/>
    <w:rsid w:val="00172804"/>
  </w:style>
  <w:style w:type="character" w:styleId="Kiemels">
    <w:name w:val="Emphasis"/>
    <w:basedOn w:val="Bekezdsalapbettpusa"/>
    <w:uiPriority w:val="20"/>
    <w:qFormat/>
    <w:rsid w:val="00172804"/>
    <w:rPr>
      <w:i/>
      <w:iCs/>
    </w:rPr>
  </w:style>
  <w:style w:type="paragraph" w:styleId="Listaszerbekezds">
    <w:name w:val="List Paragraph"/>
    <w:basedOn w:val="Norml"/>
    <w:uiPriority w:val="34"/>
    <w:qFormat/>
    <w:rsid w:val="002C7294"/>
    <w:pPr>
      <w:ind w:left="720"/>
      <w:contextualSpacing/>
    </w:pPr>
  </w:style>
  <w:style w:type="paragraph" w:styleId="Lbjegyzetszveg">
    <w:name w:val="footnote text"/>
    <w:basedOn w:val="Norml"/>
    <w:link w:val="LbjegyzetszvegChar"/>
    <w:uiPriority w:val="99"/>
    <w:semiHidden/>
    <w:unhideWhenUsed/>
    <w:rsid w:val="005B412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4121"/>
    <w:rPr>
      <w:sz w:val="20"/>
      <w:szCs w:val="20"/>
    </w:rPr>
  </w:style>
  <w:style w:type="character" w:styleId="Lbjegyzet-hivatkozs">
    <w:name w:val="footnote reference"/>
    <w:basedOn w:val="Bekezdsalapbettpusa"/>
    <w:uiPriority w:val="99"/>
    <w:semiHidden/>
    <w:unhideWhenUsed/>
    <w:rsid w:val="005B4121"/>
    <w:rPr>
      <w:vertAlign w:val="superscript"/>
    </w:rPr>
  </w:style>
</w:styles>
</file>

<file path=word/webSettings.xml><?xml version="1.0" encoding="utf-8"?>
<w:webSettings xmlns:r="http://schemas.openxmlformats.org/officeDocument/2006/relationships" xmlns:w="http://schemas.openxmlformats.org/wordprocessingml/2006/main">
  <w:divs>
    <w:div w:id="1060640855">
      <w:bodyDiv w:val="1"/>
      <w:marLeft w:val="0"/>
      <w:marRight w:val="0"/>
      <w:marTop w:val="0"/>
      <w:marBottom w:val="0"/>
      <w:divBdr>
        <w:top w:val="none" w:sz="0" w:space="0" w:color="auto"/>
        <w:left w:val="none" w:sz="0" w:space="0" w:color="auto"/>
        <w:bottom w:val="none" w:sz="0" w:space="0" w:color="auto"/>
        <w:right w:val="none" w:sz="0" w:space="0" w:color="auto"/>
      </w:divBdr>
      <w:divsChild>
        <w:div w:id="522791473">
          <w:marLeft w:val="0"/>
          <w:marRight w:val="0"/>
          <w:marTop w:val="160"/>
          <w:marBottom w:val="80"/>
          <w:divBdr>
            <w:top w:val="none" w:sz="0" w:space="0" w:color="auto"/>
            <w:left w:val="none" w:sz="0" w:space="0" w:color="auto"/>
            <w:bottom w:val="none" w:sz="0" w:space="0" w:color="auto"/>
            <w:right w:val="none" w:sz="0" w:space="0" w:color="auto"/>
          </w:divBdr>
        </w:div>
        <w:div w:id="1055272725">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E44A0-B341-4CE4-95F4-46AFD7BB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2198</Words>
  <Characters>15170</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2015-02-24T10:10:00Z</cp:lastPrinted>
  <dcterms:created xsi:type="dcterms:W3CDTF">2017-02-28T07:56:00Z</dcterms:created>
  <dcterms:modified xsi:type="dcterms:W3CDTF">2017-02-28T09:15:00Z</dcterms:modified>
</cp:coreProperties>
</file>