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66" w:rsidRPr="000A3266" w:rsidRDefault="000A3266" w:rsidP="000A3266">
      <w:pPr>
        <w:ind w:left="708" w:hanging="708"/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 xml:space="preserve">3. melléklet </w:t>
      </w:r>
      <w:proofErr w:type="gramStart"/>
      <w:r w:rsidRPr="000A326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A326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A3266">
        <w:rPr>
          <w:rFonts w:ascii="Times New Roman" w:eastAsia="Times New Roman" w:hAnsi="Times New Roman" w:cs="Times New Roman"/>
          <w:lang w:eastAsia="hu-HU"/>
        </w:rPr>
        <w:t>a</w:t>
      </w:r>
      <w:proofErr w:type="spellEnd"/>
      <w:r w:rsidRPr="000A3266">
        <w:rPr>
          <w:rFonts w:ascii="Times New Roman" w:eastAsia="Times New Roman" w:hAnsi="Times New Roman" w:cs="Times New Roman"/>
          <w:lang w:eastAsia="hu-HU"/>
        </w:rPr>
        <w:t xml:space="preserve"> 12/2013.(IX.24.) önkormányzati rendelethez</w:t>
      </w:r>
      <w:r w:rsidRPr="000A3266">
        <w:rPr>
          <w:rFonts w:ascii="Times New Roman" w:eastAsia="Times New Roman" w:hAnsi="Times New Roman" w:cs="Times New Roman"/>
          <w:vertAlign w:val="superscript"/>
          <w:lang w:eastAsia="hu-HU"/>
        </w:rPr>
        <w:t xml:space="preserve"> </w:t>
      </w:r>
      <w:r w:rsidRPr="000A3266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1"/>
      </w:r>
    </w:p>
    <w:p w:rsidR="000A3266" w:rsidRPr="000A3266" w:rsidRDefault="000A3266" w:rsidP="000A32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A3266">
        <w:rPr>
          <w:rFonts w:ascii="Times New Roman" w:eastAsia="Times New Roman" w:hAnsi="Times New Roman" w:cs="Times New Roman"/>
          <w:b/>
          <w:u w:val="single"/>
          <w:lang w:eastAsia="hu-HU"/>
        </w:rPr>
        <w:t>Pénzügyi és Településfejlesztési Bizottság feladatai</w:t>
      </w: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1.  Részt vesz a képviselőtestület gazdasági programjának kidolgozásában.</w:t>
      </w: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 xml:space="preserve">2. Közreműködik a költségvetéséről szóló koncepció, valamint a képviselőtestület </w:t>
      </w:r>
      <w:proofErr w:type="gramStart"/>
      <w:r w:rsidRPr="000A3266">
        <w:rPr>
          <w:rFonts w:ascii="Times New Roman" w:eastAsia="Times New Roman" w:hAnsi="Times New Roman" w:cs="Times New Roman"/>
          <w:lang w:eastAsia="hu-HU"/>
        </w:rPr>
        <w:t>éves  költségvetéséről</w:t>
      </w:r>
      <w:proofErr w:type="gramEnd"/>
      <w:r w:rsidRPr="000A3266">
        <w:rPr>
          <w:rFonts w:ascii="Times New Roman" w:eastAsia="Times New Roman" w:hAnsi="Times New Roman" w:cs="Times New Roman"/>
          <w:lang w:eastAsia="hu-HU"/>
        </w:rPr>
        <w:t xml:space="preserve"> és költségvetési beszámolójáról szóló rendelet előkészítésében.</w:t>
      </w: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3. Javaslatot nyújt be a képviselőtestület részére a polgármester javadalmazására.</w:t>
      </w: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ind w:left="284" w:hanging="284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4. Feladatkörében előkészíti és véleményezi a képviselőtestület döntéseit, szervezi és ellenőrzi a döntések végrehajtását.</w:t>
      </w: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5. Előkészíti és véleményezi a tevékenysége alapján hatáskörébe tartozó rendelet-tervezeteket</w:t>
      </w:r>
      <w:proofErr w:type="gramStart"/>
      <w:r w:rsidRPr="000A3266">
        <w:rPr>
          <w:rFonts w:ascii="Times New Roman" w:eastAsia="Times New Roman" w:hAnsi="Times New Roman" w:cs="Times New Roman"/>
          <w:lang w:eastAsia="hu-HU"/>
        </w:rPr>
        <w:t>,   valamint</w:t>
      </w:r>
      <w:proofErr w:type="gramEnd"/>
      <w:r w:rsidRPr="000A3266">
        <w:rPr>
          <w:rFonts w:ascii="Times New Roman" w:eastAsia="Times New Roman" w:hAnsi="Times New Roman" w:cs="Times New Roman"/>
          <w:lang w:eastAsia="hu-HU"/>
        </w:rPr>
        <w:t xml:space="preserve"> a képviselőtestület által meghatározott előterjesztéseket.</w:t>
      </w: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ind w:left="284" w:hanging="284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6. Figyelemmel kíséri a pályázati lehetőségeket a forrás bővítésére és részt vesz azok kidolgozásában.</w:t>
      </w: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7.  Javaslatot tesznek és véleményezik a képviselőtestület munkatervét.</w:t>
      </w: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8.  Dönt a vagyonnyilatkozati eljárásban.</w:t>
      </w: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9. Összeférhetetlenség megállapítására irányuló kezdeményezés esetén vizsgálat lefolytatása</w:t>
      </w:r>
    </w:p>
    <w:p w:rsidR="000A3266" w:rsidRPr="000A3266" w:rsidRDefault="000A3266" w:rsidP="000A3266">
      <w:pPr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 xml:space="preserve">10. Aktívan közreműködik a település fejlesztési elképzeléseinek kidolgozásában </w:t>
      </w:r>
      <w:proofErr w:type="gramStart"/>
      <w:r w:rsidRPr="000A3266">
        <w:rPr>
          <w:rFonts w:ascii="Times New Roman" w:eastAsia="Times New Roman" w:hAnsi="Times New Roman" w:cs="Times New Roman"/>
          <w:lang w:eastAsia="hu-HU"/>
        </w:rPr>
        <w:t>és  megvalósításában</w:t>
      </w:r>
      <w:proofErr w:type="gramEnd"/>
      <w:r w:rsidRPr="000A3266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0A3266" w:rsidRPr="000A3266" w:rsidRDefault="000A3266" w:rsidP="000A3266">
      <w:pPr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11. Véleményezi az építési, felújítási munkára beérkezett pályázatokat.</w:t>
      </w:r>
    </w:p>
    <w:p w:rsidR="000A3266" w:rsidRPr="000A3266" w:rsidRDefault="000A3266" w:rsidP="000A3266">
      <w:pPr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12.  Részt vesz a közbeszerzésekkel kapcsolatos előkészítő feladatokban.</w:t>
      </w:r>
    </w:p>
    <w:p w:rsidR="000A3266" w:rsidRPr="000A3266" w:rsidRDefault="000A3266" w:rsidP="000A3266">
      <w:pPr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A3266">
        <w:rPr>
          <w:rFonts w:ascii="Times New Roman" w:eastAsia="Times New Roman" w:hAnsi="Times New Roman" w:cs="Times New Roman"/>
          <w:b/>
          <w:u w:val="single"/>
          <w:lang w:eastAsia="hu-HU"/>
        </w:rPr>
        <w:t>Települési Értéktár Bizottság feladatai</w:t>
      </w: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1. A településen fellelhető értékek azonosítása.</w:t>
      </w: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2. A településen fellelhető értékek dokumentálása.</w:t>
      </w: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3. Települési értékek gyűjteményének létrehozása, bemutatása.</w:t>
      </w: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4. Települési értékek gyűjteményének dokumentálása.</w:t>
      </w: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5. Kapcsolattartás a megyei értéktárral.</w:t>
      </w: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6. Kapcsolattartás az értékeket hordozó személyekkel és csoportokkal.</w:t>
      </w: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 xml:space="preserve">7. A </w:t>
      </w:r>
      <w:proofErr w:type="spellStart"/>
      <w:r w:rsidRPr="000A3266">
        <w:rPr>
          <w:rFonts w:ascii="Times New Roman" w:eastAsia="Times New Roman" w:hAnsi="Times New Roman" w:cs="Times New Roman"/>
          <w:lang w:eastAsia="hu-HU"/>
        </w:rPr>
        <w:t>hungarikum</w:t>
      </w:r>
      <w:proofErr w:type="spellEnd"/>
      <w:r w:rsidRPr="000A3266">
        <w:rPr>
          <w:rFonts w:ascii="Times New Roman" w:eastAsia="Times New Roman" w:hAnsi="Times New Roman" w:cs="Times New Roman"/>
          <w:lang w:eastAsia="hu-HU"/>
        </w:rPr>
        <w:t xml:space="preserve"> kategóriát elérő helyi értékek menedzselése.</w:t>
      </w:r>
    </w:p>
    <w:p w:rsidR="000A3266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970767" w:rsidRPr="000A3266" w:rsidRDefault="000A3266" w:rsidP="000A326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0A3266">
        <w:rPr>
          <w:rFonts w:ascii="Times New Roman" w:eastAsia="Times New Roman" w:hAnsi="Times New Roman" w:cs="Times New Roman"/>
          <w:lang w:eastAsia="hu-HU"/>
        </w:rPr>
        <w:t>8. A helyi értékek propagálása az idegenforgalom számára elérhető kiadványokban.</w:t>
      </w:r>
      <w:bookmarkStart w:id="0" w:name="_GoBack"/>
      <w:bookmarkEnd w:id="0"/>
    </w:p>
    <w:sectPr w:rsidR="00970767" w:rsidRPr="000A3266" w:rsidSect="007828F8"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66" w:rsidRDefault="000A3266" w:rsidP="000A3266">
      <w:r>
        <w:separator/>
      </w:r>
    </w:p>
  </w:endnote>
  <w:endnote w:type="continuationSeparator" w:id="0">
    <w:p w:rsidR="000A3266" w:rsidRDefault="000A3266" w:rsidP="000A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66" w:rsidRDefault="000A3266" w:rsidP="000A3266">
      <w:r>
        <w:separator/>
      </w:r>
    </w:p>
  </w:footnote>
  <w:footnote w:type="continuationSeparator" w:id="0">
    <w:p w:rsidR="000A3266" w:rsidRDefault="000A3266" w:rsidP="000A3266">
      <w:r>
        <w:continuationSeparator/>
      </w:r>
    </w:p>
  </w:footnote>
  <w:footnote w:id="1">
    <w:p w:rsidR="000A3266" w:rsidRDefault="000A3266" w:rsidP="000A3266">
      <w:pPr>
        <w:pStyle w:val="Lbjegyzetszveg"/>
      </w:pPr>
      <w:r>
        <w:rPr>
          <w:rStyle w:val="Lbjegyzet-hivatkozs"/>
        </w:rPr>
        <w:footnoteRef/>
      </w:r>
      <w:r>
        <w:t xml:space="preserve"> Módosította a 14/2014. (X.21.) önkormányzati rendelet </w:t>
      </w:r>
    </w:p>
    <w:p w:rsidR="000A3266" w:rsidRDefault="000A3266" w:rsidP="000A3266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66"/>
    <w:rsid w:val="000A3266"/>
    <w:rsid w:val="007828F8"/>
    <w:rsid w:val="00970767"/>
    <w:rsid w:val="00A4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A32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A32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A32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A32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A32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A3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dcterms:created xsi:type="dcterms:W3CDTF">2014-11-10T14:37:00Z</dcterms:created>
  <dcterms:modified xsi:type="dcterms:W3CDTF">2014-11-10T14:39:00Z</dcterms:modified>
</cp:coreProperties>
</file>