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1" w:type="dxa"/>
        <w:tblInd w:w="57" w:type="dxa"/>
        <w:tblCellMar>
          <w:left w:w="70" w:type="dxa"/>
          <w:right w:w="70" w:type="dxa"/>
        </w:tblCellMar>
        <w:tblLook w:val="0000"/>
      </w:tblPr>
      <w:tblGrid>
        <w:gridCol w:w="8201"/>
        <w:gridCol w:w="1580"/>
        <w:gridCol w:w="1580"/>
        <w:gridCol w:w="1580"/>
        <w:gridCol w:w="1580"/>
      </w:tblGrid>
      <w:tr w:rsidR="00652A44" w:rsidRPr="00D44978" w:rsidTr="00DC5288">
        <w:trPr>
          <w:trHeight w:val="255"/>
        </w:trPr>
        <w:tc>
          <w:tcPr>
            <w:tcW w:w="14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A44" w:rsidRPr="00D44978" w:rsidRDefault="00652A44" w:rsidP="00DC5288">
            <w:r>
              <w:t xml:space="preserve">I/5. </w:t>
            </w:r>
            <w:r w:rsidRPr="00D44978">
              <w:t>melléklet a</w:t>
            </w:r>
            <w:r>
              <w:t xml:space="preserve"> 7/2016. (V. 03</w:t>
            </w:r>
            <w:r w:rsidRPr="00D44978">
              <w:t>.) rendelethez</w:t>
            </w:r>
          </w:p>
        </w:tc>
      </w:tr>
      <w:tr w:rsidR="00652A44" w:rsidRPr="000D6790" w:rsidTr="00DC5288">
        <w:trPr>
          <w:trHeight w:val="315"/>
        </w:trPr>
        <w:tc>
          <w:tcPr>
            <w:tcW w:w="14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7035" w:type="dxa"/>
              <w:tblInd w:w="102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875"/>
              <w:gridCol w:w="1160"/>
            </w:tblGrid>
            <w:tr w:rsidR="00652A44" w:rsidRPr="005C02A1" w:rsidTr="00DC5288">
              <w:trPr>
                <w:trHeight w:val="255"/>
              </w:trPr>
              <w:tc>
                <w:tcPr>
                  <w:tcW w:w="703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Ellátottak</w:t>
                  </w: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pénzbeli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juttatása</w:t>
                  </w:r>
                </w:p>
              </w:tc>
            </w:tr>
            <w:tr w:rsidR="00652A44" w:rsidRPr="005C02A1" w:rsidTr="00DC5288">
              <w:trPr>
                <w:trHeight w:val="255"/>
              </w:trPr>
              <w:tc>
                <w:tcPr>
                  <w:tcW w:w="7035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eFt</w:t>
                  </w:r>
                  <w:proofErr w:type="spellEnd"/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703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Eseti pénzbeli ellátások és természetbeni juttatások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Egyéb pénzbeli és természetbeni gyermekvédelmi </w:t>
                  </w:r>
                  <w:r w:rsidRPr="005C02A1">
                    <w:rPr>
                      <w:color w:val="000000"/>
                      <w:sz w:val="20"/>
                      <w:szCs w:val="20"/>
                    </w:rPr>
                    <w:t>támogatás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Erzs.ut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Oktatásban részt vevők pénzbeli juttatása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Szép korúak jubileumi juttatása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Egyéb az önkormányzat rendeletében megállapított juttatás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478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Természetben nyújtott önkormányzati segély 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Szoctv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 47. §. (1) bekezdés c) pontja)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1 012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Köztemetés 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Szoctv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 48. §.)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167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Önkormányzat által saját hatáskörben adott természetbeni támogatás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1 150</w:t>
                  </w:r>
                </w:p>
              </w:tc>
            </w:tr>
            <w:tr w:rsidR="00652A44" w:rsidRPr="0051000D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1000D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Települési támogatás (</w:t>
                  </w:r>
                  <w:proofErr w:type="spellStart"/>
                  <w:r>
                    <w:rPr>
                      <w:bCs/>
                      <w:color w:val="000000"/>
                      <w:sz w:val="20"/>
                      <w:szCs w:val="20"/>
                    </w:rPr>
                    <w:t>Szoctv</w:t>
                  </w:r>
                  <w:proofErr w:type="spellEnd"/>
                  <w:r>
                    <w:rPr>
                      <w:bCs/>
                      <w:color w:val="000000"/>
                      <w:sz w:val="20"/>
                      <w:szCs w:val="20"/>
                    </w:rPr>
                    <w:t>. 45. §.)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1000D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787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Összesen: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5 368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703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Működési célú végleges pénzeszköz átadás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Rendőrség támogatása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Alapítvány, Bene 2000 Kft.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811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Római Katolikus Egyház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Cs/>
                      <w:color w:val="000000"/>
                      <w:sz w:val="20"/>
                      <w:szCs w:val="20"/>
                    </w:rPr>
                    <w:t>Kerekegyháza szociális feladatellátó társulás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1 616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Cs/>
                      <w:color w:val="000000"/>
                      <w:sz w:val="20"/>
                      <w:szCs w:val="20"/>
                    </w:rPr>
                    <w:t>Ladánybene-Felsőlajos Önkormányzati Szennyvízelvezetési Társulás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Lajosmizse Tűzoltóság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1 300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Cs/>
                      <w:color w:val="000000"/>
                      <w:sz w:val="20"/>
                      <w:szCs w:val="20"/>
                    </w:rPr>
                    <w:t>Aranyhomok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</w:tr>
            <w:tr w:rsidR="00652A44" w:rsidRPr="00052085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Zarándokút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652A44" w:rsidRPr="00052085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Ladánybenei Labdarúgó Club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</w:tr>
            <w:tr w:rsidR="00652A44" w:rsidRPr="00052085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2D4030" w:rsidRDefault="00652A44" w:rsidP="00DC5288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Elvonások, befizetések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052085" w:rsidRDefault="00652A44" w:rsidP="00DC5288">
                  <w:pPr>
                    <w:jc w:val="right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5 005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Összesen: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10 141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703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Irányítószervi folyósítás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Közös Önkormányzati </w:t>
                  </w:r>
                  <w:r w:rsidRPr="005C02A1">
                    <w:rPr>
                      <w:bCs/>
                      <w:color w:val="000000"/>
                      <w:sz w:val="20"/>
                      <w:szCs w:val="20"/>
                    </w:rPr>
                    <w:t xml:space="preserve">Hivatal </w:t>
                  </w:r>
                  <w:r w:rsidRPr="005C02A1">
                    <w:rPr>
                      <w:color w:val="000000"/>
                      <w:sz w:val="20"/>
                      <w:szCs w:val="20"/>
                    </w:rPr>
                    <w:t>(Intézmény)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45 93</w:t>
                  </w:r>
                  <w:r w:rsidRPr="005C02A1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color w:val="000000"/>
                      <w:sz w:val="20"/>
                      <w:szCs w:val="20"/>
                    </w:rPr>
                    <w:t>Ladánybenei Csiribiri Óvoda (Intézmény)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53</w:t>
                  </w:r>
                  <w:r w:rsidRPr="005C02A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057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Összesen: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98 992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Működési célú </w:t>
                  </w:r>
                  <w:proofErr w:type="spellStart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pénzeszk</w:t>
                  </w:r>
                  <w:proofErr w:type="spellEnd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átad</w:t>
                  </w:r>
                  <w:proofErr w:type="gramStart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.Össz</w:t>
                  </w:r>
                  <w:proofErr w:type="spellEnd"/>
                  <w:proofErr w:type="gramEnd"/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109 133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Felhalmozási célú pénzeszköz átadás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8 092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Beruházás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7 432</w:t>
                  </w:r>
                </w:p>
              </w:tc>
            </w:tr>
            <w:tr w:rsidR="00652A44" w:rsidRPr="005C02A1" w:rsidTr="00DC5288">
              <w:trPr>
                <w:trHeight w:val="205"/>
              </w:trPr>
              <w:tc>
                <w:tcPr>
                  <w:tcW w:w="58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Felújítás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660</w:t>
                  </w:r>
                </w:p>
              </w:tc>
            </w:tr>
            <w:tr w:rsidR="00652A44" w:rsidRPr="005C02A1" w:rsidTr="00DC5288">
              <w:trPr>
                <w:trHeight w:val="285"/>
              </w:trPr>
              <w:tc>
                <w:tcPr>
                  <w:tcW w:w="5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02A1">
                    <w:rPr>
                      <w:b/>
                      <w:bCs/>
                      <w:color w:val="000000"/>
                      <w:sz w:val="20"/>
                      <w:szCs w:val="20"/>
                    </w:rPr>
                    <w:t>Pénzeszköz átadás mindösszesen: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52A44" w:rsidRPr="005C02A1" w:rsidRDefault="00652A44" w:rsidP="00DC528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122 593</w:t>
                  </w:r>
                </w:p>
              </w:tc>
            </w:tr>
          </w:tbl>
          <w:p w:rsidR="00652A44" w:rsidRDefault="00652A44" w:rsidP="00DC5288"/>
        </w:tc>
      </w:tr>
      <w:tr w:rsidR="00652A44" w:rsidRPr="00A85BC0" w:rsidTr="00DC5288">
        <w:trPr>
          <w:trHeight w:val="315"/>
        </w:trPr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A44" w:rsidRPr="00A85BC0" w:rsidRDefault="00652A44" w:rsidP="00DC528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A44" w:rsidRPr="00A85BC0" w:rsidRDefault="00652A44" w:rsidP="00DC528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A44" w:rsidRPr="00A85BC0" w:rsidRDefault="00652A44" w:rsidP="00DC5288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A44" w:rsidRPr="00A85BC0" w:rsidRDefault="00652A44" w:rsidP="00DC5288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A44" w:rsidRPr="00A85BC0" w:rsidRDefault="00652A44" w:rsidP="00DC5288">
            <w:pPr>
              <w:jc w:val="right"/>
            </w:pP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A44"/>
    <w:rsid w:val="00652A44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1154</Characters>
  <Application>Microsoft Office Word</Application>
  <DocSecurity>0</DocSecurity>
  <Lines>9</Lines>
  <Paragraphs>2</Paragraphs>
  <ScaleCrop>false</ScaleCrop>
  <Company>...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2016-05-30T12:43:00Z</dcterms:created>
  <dcterms:modified xsi:type="dcterms:W3CDTF">2016-05-30T12:43:00Z</dcterms:modified>
</cp:coreProperties>
</file>