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DE" w:rsidRPr="002E66B9" w:rsidRDefault="00CA4BDE" w:rsidP="00CA4BDE">
      <w:pPr>
        <w:pStyle w:val="Listaszerbekezds"/>
        <w:numPr>
          <w:ilvl w:val="0"/>
          <w:numId w:val="1"/>
        </w:numPr>
        <w:spacing w:after="200" w:line="276" w:lineRule="auto"/>
        <w:jc w:val="right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melléklet</w:t>
      </w:r>
    </w:p>
    <w:p w:rsidR="00CA4BDE" w:rsidRPr="002E66B9" w:rsidRDefault="00CA4BDE" w:rsidP="00CA4BDE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Az Önkormányzat fenntartásában működő főzőkonyha által biztosított étkeztetés intézményi térítési díja (bruttó összegben meghatározva)</w:t>
      </w:r>
    </w:p>
    <w:p w:rsidR="00CA4BDE" w:rsidRPr="002E66B9" w:rsidRDefault="00CA4BDE" w:rsidP="00CA4BDE">
      <w:pPr>
        <w:pStyle w:val="Listaszerbekezds"/>
        <w:numPr>
          <w:ilvl w:val="0"/>
          <w:numId w:val="4"/>
        </w:numPr>
        <w:spacing w:after="200" w:line="276" w:lineRule="auto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Bölcsődés gyermekek (Családi bölcsőde)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Ellátás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2020. intézményi térítési díj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Reggeli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85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3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Tízórai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45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3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Ebéd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180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3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Uzsonna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77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3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Egy napra jutó étkeztetés térítési díja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387</w:t>
            </w:r>
          </w:p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3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Nyersanyag érték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387</w:t>
            </w:r>
          </w:p>
        </w:tc>
      </w:tr>
    </w:tbl>
    <w:p w:rsidR="00CA4BDE" w:rsidRPr="002E66B9" w:rsidRDefault="00CA4BDE" w:rsidP="00CA4B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Theme="majorHAnsi" w:hAnsiTheme="majorHAnsi" w:cstheme="minorHAnsi"/>
          <w:sz w:val="24"/>
          <w:szCs w:val="24"/>
        </w:rPr>
      </w:pPr>
      <w:r w:rsidRPr="002E66B9">
        <w:rPr>
          <w:rFonts w:asciiTheme="majorHAnsi" w:hAnsiTheme="majorHAnsi" w:cstheme="minorHAnsi"/>
          <w:sz w:val="24"/>
          <w:szCs w:val="24"/>
        </w:rPr>
        <w:tab/>
      </w:r>
    </w:p>
    <w:p w:rsidR="00CA4BDE" w:rsidRPr="002E66B9" w:rsidRDefault="00CA4BDE" w:rsidP="00CA4BDE">
      <w:pPr>
        <w:pStyle w:val="Listaszerbekezds"/>
        <w:numPr>
          <w:ilvl w:val="0"/>
          <w:numId w:val="3"/>
        </w:numPr>
        <w:spacing w:after="200" w:line="276" w:lineRule="auto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 xml:space="preserve">Óvodás gyermekek 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Ellátás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2020. intézményi térítési díj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2.1       Tízórai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100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6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 xml:space="preserve">Ebéd 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182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2.3.      Uzsonna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100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2.4. Egy napra jutó étkeztetés térítési díja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382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8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Nyersanyag érték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382</w:t>
            </w:r>
          </w:p>
        </w:tc>
      </w:tr>
    </w:tbl>
    <w:p w:rsidR="00CA4BDE" w:rsidRPr="002E66B9" w:rsidRDefault="00CA4BDE" w:rsidP="00CA4BDE">
      <w:pPr>
        <w:rPr>
          <w:rFonts w:asciiTheme="majorHAnsi" w:hAnsiTheme="majorHAnsi" w:cstheme="minorHAnsi"/>
          <w:b/>
          <w:sz w:val="24"/>
          <w:szCs w:val="24"/>
        </w:rPr>
      </w:pPr>
    </w:p>
    <w:p w:rsidR="00CA4BDE" w:rsidRPr="002E66B9" w:rsidRDefault="00CA4BDE" w:rsidP="00CA4BDE">
      <w:pPr>
        <w:pStyle w:val="Listaszerbekezds"/>
        <w:numPr>
          <w:ilvl w:val="0"/>
          <w:numId w:val="2"/>
        </w:numPr>
        <w:spacing w:after="200" w:line="276" w:lineRule="auto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Általános iskolás gyermek (1-4. évfolyam)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Ellátás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2020. intézményi térítési díj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Tízórai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110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 xml:space="preserve">Ebéd 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225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Uzsonna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110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Egy napra jutó étkeztetés térítési díja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445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Nyersanyag érték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445</w:t>
            </w:r>
          </w:p>
        </w:tc>
      </w:tr>
    </w:tbl>
    <w:p w:rsidR="00CA4BDE" w:rsidRPr="002E66B9" w:rsidRDefault="00CA4BDE" w:rsidP="00CA4BDE">
      <w:pPr>
        <w:rPr>
          <w:rFonts w:asciiTheme="majorHAnsi" w:hAnsiTheme="majorHAnsi" w:cstheme="minorHAnsi"/>
          <w:b/>
          <w:sz w:val="24"/>
          <w:szCs w:val="24"/>
        </w:rPr>
      </w:pPr>
    </w:p>
    <w:p w:rsidR="00CA4BDE" w:rsidRPr="002E66B9" w:rsidRDefault="00CA4BDE" w:rsidP="00CA4BDE">
      <w:pPr>
        <w:pStyle w:val="Listaszerbekezds"/>
        <w:numPr>
          <w:ilvl w:val="0"/>
          <w:numId w:val="5"/>
        </w:numPr>
        <w:spacing w:after="200" w:line="276" w:lineRule="auto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Általános iskolás gyermek (5-8. évfolyam)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Ellátás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2020. intézményi térítési díj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Tízórai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110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 xml:space="preserve">Ebéd 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268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Uzsonna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110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Egy napra jutó étkeztetés térítési díja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488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Nyersanyag érték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488</w:t>
            </w:r>
          </w:p>
        </w:tc>
      </w:tr>
    </w:tbl>
    <w:p w:rsidR="00CA4BDE" w:rsidRPr="002E66B9" w:rsidRDefault="00CA4BDE" w:rsidP="00CA4BDE">
      <w:pPr>
        <w:rPr>
          <w:rFonts w:asciiTheme="majorHAnsi" w:hAnsiTheme="majorHAnsi" w:cstheme="minorHAnsi"/>
          <w:b/>
          <w:sz w:val="24"/>
          <w:szCs w:val="24"/>
        </w:rPr>
      </w:pPr>
    </w:p>
    <w:p w:rsidR="00CA4BDE" w:rsidRPr="002E66B9" w:rsidRDefault="00CA4BDE" w:rsidP="00CA4BDE">
      <w:pPr>
        <w:pStyle w:val="Listaszerbekezds"/>
        <w:numPr>
          <w:ilvl w:val="0"/>
          <w:numId w:val="5"/>
        </w:numPr>
        <w:spacing w:after="200" w:line="276" w:lineRule="auto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Szakiskolás tanulók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tabs>
                <w:tab w:val="left" w:pos="468"/>
                <w:tab w:val="center" w:pos="1427"/>
              </w:tabs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ab/>
            </w: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ab/>
              <w:t>Ellátás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2020. nyersanyag norma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Reggeli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145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 xml:space="preserve">Ebéd 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339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Vacsora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215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Egy napra jutó étkeztetés térítési díja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699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5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Nyersanyag érték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699</w:t>
            </w:r>
          </w:p>
        </w:tc>
      </w:tr>
    </w:tbl>
    <w:p w:rsidR="00CA4BDE" w:rsidRPr="002E66B9" w:rsidRDefault="00CA4BDE" w:rsidP="00CA4BDE">
      <w:pPr>
        <w:rPr>
          <w:rFonts w:asciiTheme="majorHAnsi" w:hAnsiTheme="majorHAnsi" w:cstheme="minorHAnsi"/>
          <w:sz w:val="24"/>
          <w:szCs w:val="24"/>
        </w:rPr>
      </w:pPr>
      <w:r w:rsidRPr="002E66B9">
        <w:rPr>
          <w:rFonts w:asciiTheme="majorHAnsi" w:hAnsiTheme="majorHAnsi" w:cstheme="minorHAnsi"/>
          <w:sz w:val="24"/>
          <w:szCs w:val="24"/>
        </w:rPr>
        <w:t xml:space="preserve"> </w:t>
      </w:r>
    </w:p>
    <w:p w:rsidR="00CA4BDE" w:rsidRPr="002E66B9" w:rsidRDefault="00CA4BDE" w:rsidP="00CA4BDE">
      <w:pPr>
        <w:rPr>
          <w:rFonts w:asciiTheme="majorHAnsi" w:hAnsiTheme="majorHAnsi" w:cstheme="minorHAnsi"/>
          <w:sz w:val="24"/>
          <w:szCs w:val="24"/>
        </w:rPr>
      </w:pPr>
      <w:r w:rsidRPr="002E66B9">
        <w:rPr>
          <w:rFonts w:asciiTheme="majorHAnsi" w:hAnsiTheme="majorHAnsi" w:cstheme="minorHAnsi"/>
          <w:sz w:val="24"/>
          <w:szCs w:val="24"/>
        </w:rPr>
        <w:t>Szakiskolás tanulók intézményi térítési díja: 1039.-Ft/adag</w:t>
      </w:r>
    </w:p>
    <w:p w:rsidR="00CA4BDE" w:rsidRPr="002E66B9" w:rsidRDefault="00CA4BDE" w:rsidP="00CA4BDE">
      <w:pPr>
        <w:pStyle w:val="Listaszerbekezds"/>
        <w:numPr>
          <w:ilvl w:val="0"/>
          <w:numId w:val="7"/>
        </w:numPr>
        <w:spacing w:after="200" w:line="276" w:lineRule="auto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Kollégiumi tanulók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Ellátás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2020. nyersanyag norma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7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Reggeli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145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7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Vacsora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215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7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Egy napra jutó étkeztetés térítési díja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360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7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Nyersanyag érték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360</w:t>
            </w:r>
          </w:p>
        </w:tc>
      </w:tr>
    </w:tbl>
    <w:p w:rsidR="00CA4BDE" w:rsidRPr="002E66B9" w:rsidRDefault="00CA4BDE" w:rsidP="00CA4BDE">
      <w:pPr>
        <w:rPr>
          <w:rFonts w:asciiTheme="majorHAnsi" w:hAnsiTheme="majorHAnsi" w:cstheme="minorHAnsi"/>
          <w:sz w:val="24"/>
          <w:szCs w:val="24"/>
        </w:rPr>
      </w:pPr>
    </w:p>
    <w:p w:rsidR="00CA4BDE" w:rsidRPr="002E66B9" w:rsidRDefault="00CA4BDE" w:rsidP="00CA4BDE">
      <w:pPr>
        <w:rPr>
          <w:rFonts w:asciiTheme="majorHAnsi" w:hAnsiTheme="majorHAnsi" w:cstheme="minorHAnsi"/>
          <w:sz w:val="24"/>
          <w:szCs w:val="24"/>
        </w:rPr>
      </w:pPr>
      <w:r w:rsidRPr="002E66B9">
        <w:rPr>
          <w:rFonts w:asciiTheme="majorHAnsi" w:hAnsiTheme="majorHAnsi" w:cstheme="minorHAnsi"/>
          <w:sz w:val="24"/>
          <w:szCs w:val="24"/>
        </w:rPr>
        <w:t>Kollégiumi tanulók intézményi térítési díja: 700.-Ft/adag</w:t>
      </w:r>
    </w:p>
    <w:p w:rsidR="00CA4BDE" w:rsidRPr="002E66B9" w:rsidRDefault="00CA4BDE" w:rsidP="00CA4BDE">
      <w:pPr>
        <w:pStyle w:val="Listaszerbekezds"/>
        <w:numPr>
          <w:ilvl w:val="0"/>
          <w:numId w:val="7"/>
        </w:numPr>
        <w:spacing w:after="200" w:line="276" w:lineRule="auto"/>
        <w:rPr>
          <w:rFonts w:asciiTheme="majorHAnsi" w:hAnsiTheme="majorHAnsi" w:cstheme="minorHAnsi"/>
          <w:b/>
          <w:sz w:val="24"/>
          <w:szCs w:val="24"/>
        </w:rPr>
      </w:pPr>
      <w:r w:rsidRPr="002E66B9">
        <w:rPr>
          <w:rFonts w:asciiTheme="majorHAnsi" w:hAnsiTheme="majorHAnsi" w:cstheme="minorHAnsi"/>
          <w:b/>
          <w:sz w:val="24"/>
          <w:szCs w:val="24"/>
        </w:rPr>
        <w:t>Szünidei gyermekétkeztetés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CA4BDE" w:rsidRPr="002E66B9" w:rsidTr="001F23F1">
        <w:tc>
          <w:tcPr>
            <w:tcW w:w="3070" w:type="dxa"/>
          </w:tcPr>
          <w:p w:rsidR="00CA4BDE" w:rsidRPr="002E66B9" w:rsidRDefault="00CA4BDE" w:rsidP="001F23F1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Ellátás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2020. nyersanyag norma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7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Ebéd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410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7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Egy napra jutó étkeztetés térítési díja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650</w:t>
            </w:r>
          </w:p>
        </w:tc>
      </w:tr>
      <w:tr w:rsidR="00CA4BDE" w:rsidRPr="002E66B9" w:rsidTr="001F23F1">
        <w:tc>
          <w:tcPr>
            <w:tcW w:w="3070" w:type="dxa"/>
          </w:tcPr>
          <w:p w:rsidR="00CA4BDE" w:rsidRPr="002E66B9" w:rsidRDefault="00CA4BDE" w:rsidP="00CA4BDE">
            <w:pPr>
              <w:pStyle w:val="Listaszerbekezds"/>
              <w:numPr>
                <w:ilvl w:val="1"/>
                <w:numId w:val="7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Nyersanyag érték</w:t>
            </w:r>
          </w:p>
        </w:tc>
        <w:tc>
          <w:tcPr>
            <w:tcW w:w="3071" w:type="dxa"/>
          </w:tcPr>
          <w:p w:rsidR="00CA4BDE" w:rsidRPr="002E66B9" w:rsidRDefault="00CA4BDE" w:rsidP="001F23F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2E66B9">
              <w:rPr>
                <w:rFonts w:asciiTheme="majorHAnsi" w:hAnsiTheme="majorHAnsi" w:cstheme="minorHAnsi"/>
                <w:sz w:val="24"/>
                <w:szCs w:val="24"/>
              </w:rPr>
              <w:t>410</w:t>
            </w:r>
          </w:p>
        </w:tc>
      </w:tr>
    </w:tbl>
    <w:p w:rsidR="00CA4BDE" w:rsidRPr="002E66B9" w:rsidRDefault="00CA4BDE" w:rsidP="00CA4BDE">
      <w:pPr>
        <w:rPr>
          <w:rFonts w:asciiTheme="majorHAnsi" w:hAnsiTheme="majorHAnsi" w:cstheme="minorHAnsi"/>
          <w:sz w:val="24"/>
          <w:szCs w:val="24"/>
        </w:rPr>
      </w:pPr>
    </w:p>
    <w:p w:rsidR="00CA4BDE" w:rsidRPr="002E66B9" w:rsidRDefault="00CA4BDE" w:rsidP="00CA4BDE">
      <w:pPr>
        <w:rPr>
          <w:rFonts w:asciiTheme="majorHAnsi" w:hAnsiTheme="majorHAnsi" w:cstheme="minorHAnsi"/>
          <w:sz w:val="24"/>
          <w:szCs w:val="24"/>
        </w:rPr>
      </w:pPr>
      <w:r w:rsidRPr="002E66B9">
        <w:rPr>
          <w:rFonts w:asciiTheme="majorHAnsi" w:hAnsiTheme="majorHAnsi" w:cstheme="minorHAnsi"/>
          <w:sz w:val="24"/>
          <w:szCs w:val="24"/>
        </w:rPr>
        <w:t>Szünidei gyermekétkeztetés intézményi térítési díja: 650.-Ft/adag</w:t>
      </w:r>
    </w:p>
    <w:p w:rsidR="00CA4BDE" w:rsidRPr="00FE3BF2" w:rsidRDefault="00CA4BDE" w:rsidP="00CA4BDE"/>
    <w:p w:rsidR="00AD3E8F" w:rsidRDefault="00CA4BDE"/>
    <w:sectPr w:rsidR="00AD3E8F" w:rsidSect="00F6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FB1"/>
    <w:multiLevelType w:val="hybridMultilevel"/>
    <w:tmpl w:val="1D604A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56B4A"/>
    <w:multiLevelType w:val="multilevel"/>
    <w:tmpl w:val="64742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8C46AA"/>
    <w:multiLevelType w:val="multilevel"/>
    <w:tmpl w:val="FD58A69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1B164D88"/>
    <w:multiLevelType w:val="multilevel"/>
    <w:tmpl w:val="6518A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870F88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5">
    <w:nsid w:val="2A5F37E4"/>
    <w:multiLevelType w:val="multilevel"/>
    <w:tmpl w:val="E51626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29A0A54"/>
    <w:multiLevelType w:val="multilevel"/>
    <w:tmpl w:val="F8800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DF9545F"/>
    <w:multiLevelType w:val="multilevel"/>
    <w:tmpl w:val="3580D1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8"/>
  <w:proofState w:spelling="clean" w:grammar="clean"/>
  <w:defaultTabStop w:val="708"/>
  <w:hyphenationZone w:val="425"/>
  <w:characterSpacingControl w:val="doNotCompress"/>
  <w:compat/>
  <w:rsids>
    <w:rsidRoot w:val="00CA4BDE"/>
    <w:rsid w:val="00286209"/>
    <w:rsid w:val="00645187"/>
    <w:rsid w:val="0086101D"/>
    <w:rsid w:val="00C501F9"/>
    <w:rsid w:val="00CA4BDE"/>
    <w:rsid w:val="00E4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4BD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Welt L Char,List Paragraph Char"/>
    <w:basedOn w:val="Bekezdsalapbettpusa"/>
    <w:link w:val="Listaszerbekezds"/>
    <w:uiPriority w:val="34"/>
    <w:locked/>
    <w:rsid w:val="00CA4B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List Paragraph"/>
    <w:basedOn w:val="Norml"/>
    <w:link w:val="ListaszerbekezdsChar"/>
    <w:uiPriority w:val="34"/>
    <w:qFormat/>
    <w:rsid w:val="00CA4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CA4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2020-12-30T09:29:00Z</dcterms:created>
  <dcterms:modified xsi:type="dcterms:W3CDTF">2020-12-30T09:30:00Z</dcterms:modified>
</cp:coreProperties>
</file>