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C5" w:rsidRDefault="00A35FC5" w:rsidP="00A35FC5">
      <w:pPr>
        <w:pageBreakBefore/>
        <w:autoSpaceDE w:val="0"/>
        <w:autoSpaceDN w:val="0"/>
        <w:adjustRightInd w:val="0"/>
        <w:jc w:val="right"/>
        <w:rPr>
          <w:i/>
          <w:iCs/>
        </w:rPr>
      </w:pPr>
      <w:r w:rsidRPr="00A3784F">
        <w:rPr>
          <w:i/>
          <w:iCs/>
        </w:rPr>
        <w:t xml:space="preserve">1. melléklet </w:t>
      </w:r>
      <w:r>
        <w:rPr>
          <w:i/>
        </w:rPr>
        <w:t>Vonyarcvashegy Nagyközség Önkormányzata Képviselő-testületének</w:t>
      </w:r>
      <w:r>
        <w:t xml:space="preserve"> </w:t>
      </w:r>
      <w:r>
        <w:rPr>
          <w:i/>
          <w:iCs/>
        </w:rPr>
        <w:t>14/2015.(IX. 25.</w:t>
      </w:r>
      <w:proofErr w:type="gramStart"/>
      <w:r>
        <w:rPr>
          <w:i/>
          <w:iCs/>
        </w:rPr>
        <w:t>)</w:t>
      </w:r>
      <w:r w:rsidRPr="00A3784F">
        <w:rPr>
          <w:i/>
          <w:iCs/>
        </w:rPr>
        <w:t>önkormányzati</w:t>
      </w:r>
      <w:proofErr w:type="gramEnd"/>
      <w:r w:rsidRPr="00A3784F">
        <w:rPr>
          <w:i/>
          <w:iCs/>
        </w:rPr>
        <w:t xml:space="preserve"> rendeletéhez</w:t>
      </w:r>
    </w:p>
    <w:p w:rsidR="00A35FC5" w:rsidRPr="00A3784F" w:rsidRDefault="00A35FC5" w:rsidP="00A35FC5">
      <w:pPr>
        <w:autoSpaceDE w:val="0"/>
        <w:autoSpaceDN w:val="0"/>
        <w:adjustRightInd w:val="0"/>
        <w:jc w:val="right"/>
        <w:rPr>
          <w:i/>
          <w:iCs/>
        </w:rPr>
      </w:pPr>
    </w:p>
    <w:p w:rsidR="00A35FC5" w:rsidRDefault="00A35FC5" w:rsidP="00A35FC5">
      <w:pPr>
        <w:autoSpaceDE w:val="0"/>
        <w:autoSpaceDN w:val="0"/>
        <w:adjustRightInd w:val="0"/>
        <w:jc w:val="center"/>
        <w:rPr>
          <w:b/>
          <w:bCs/>
        </w:rPr>
      </w:pPr>
      <w:r w:rsidRPr="00A3784F">
        <w:rPr>
          <w:b/>
          <w:bCs/>
        </w:rPr>
        <w:t>Településképi bejelentési eljáráshoz kötött tevékenységek:</w:t>
      </w:r>
    </w:p>
    <w:p w:rsidR="00A35FC5" w:rsidRPr="00A3784F" w:rsidRDefault="00A35FC5" w:rsidP="00A35FC5">
      <w:pPr>
        <w:autoSpaceDE w:val="0"/>
        <w:autoSpaceDN w:val="0"/>
        <w:adjustRightInd w:val="0"/>
        <w:rPr>
          <w:b/>
          <w:bCs/>
        </w:rPr>
      </w:pPr>
    </w:p>
    <w:p w:rsidR="00A35FC5" w:rsidRPr="009F0127" w:rsidRDefault="00A35FC5" w:rsidP="00A35FC5">
      <w:pPr>
        <w:pStyle w:val="NormlWeb"/>
        <w:spacing w:before="0" w:beforeAutospacing="0" w:after="0" w:afterAutospacing="0"/>
        <w:jc w:val="center"/>
        <w:rPr>
          <w:b/>
          <w:bCs/>
        </w:rPr>
      </w:pPr>
      <w:r w:rsidRPr="009F0127">
        <w:rPr>
          <w:b/>
        </w:rPr>
        <w:t>I. Építési tevékenységek</w:t>
      </w:r>
      <w:r w:rsidRPr="009F0127">
        <w:rPr>
          <w:b/>
          <w:bCs/>
        </w:rPr>
        <w:t xml:space="preserve"> </w:t>
      </w:r>
    </w:p>
    <w:p w:rsidR="00A35FC5" w:rsidRDefault="00A35FC5" w:rsidP="00A35FC5">
      <w:pPr>
        <w:pStyle w:val="NormlWeb"/>
        <w:spacing w:before="0" w:beforeAutospacing="0" w:after="0" w:afterAutospacing="0"/>
        <w:jc w:val="center"/>
      </w:pPr>
    </w:p>
    <w:p w:rsidR="00A35FC5" w:rsidRDefault="00A35FC5" w:rsidP="00A35FC5">
      <w:pPr>
        <w:pStyle w:val="NormlWeb"/>
        <w:numPr>
          <w:ilvl w:val="0"/>
          <w:numId w:val="1"/>
        </w:numPr>
        <w:spacing w:before="0" w:beforeAutospacing="0" w:after="0" w:afterAutospacing="0"/>
        <w:ind w:left="1378" w:hanging="357"/>
      </w:pPr>
      <w:r>
        <w:t>Meglévő építmény utólagos hőszigetelése, homlokzati nyílászáró – áthidalóját nem érintő – cseréje, a homlokzatfelület színezése, a homlokzat felületképzésének megváltoztatása.</w:t>
      </w:r>
    </w:p>
    <w:p w:rsidR="00A35FC5" w:rsidRDefault="00A35FC5" w:rsidP="00A35FC5">
      <w:pPr>
        <w:pStyle w:val="NormlWeb"/>
        <w:numPr>
          <w:ilvl w:val="0"/>
          <w:numId w:val="1"/>
        </w:numPr>
        <w:spacing w:before="0" w:beforeAutospacing="0" w:after="0" w:afterAutospacing="0"/>
        <w:ind w:left="1378" w:hanging="357"/>
      </w:pPr>
      <w:r>
        <w:t xml:space="preserve">Az épület homlokzatához illesztett előtető, védőtető, ernyőszerkezet építése, meglévő felújítása, helyreállítása, átalakítása, korszerűsítése, bővítése, megváltoztatása. </w:t>
      </w:r>
    </w:p>
    <w:p w:rsidR="00A35FC5" w:rsidRDefault="00A35FC5" w:rsidP="00A35FC5">
      <w:pPr>
        <w:pStyle w:val="NormlWeb"/>
        <w:numPr>
          <w:ilvl w:val="0"/>
          <w:numId w:val="1"/>
        </w:numPr>
        <w:spacing w:before="0" w:beforeAutospacing="0" w:after="0" w:afterAutospacing="0"/>
        <w:ind w:left="1378" w:hanging="357"/>
      </w:pPr>
      <w:r>
        <w:t>Épületben az önálló rendeltetési egységek számának változtatása.</w:t>
      </w:r>
    </w:p>
    <w:p w:rsidR="00A35FC5" w:rsidRDefault="00A35FC5" w:rsidP="00A35FC5">
      <w:pPr>
        <w:pStyle w:val="NormlWeb"/>
        <w:numPr>
          <w:ilvl w:val="0"/>
          <w:numId w:val="1"/>
        </w:numPr>
        <w:spacing w:before="0" w:beforeAutospacing="0" w:after="0" w:afterAutospacing="0"/>
        <w:ind w:left="1378" w:hanging="357"/>
      </w:pPr>
      <w:r>
        <w:t>Kereskedelmi, vendéglátó rendeltetésű épület építése, bővítése, melynek mérete az építési tevékenység után sem haladja meg a nettó 20,0 m</w:t>
      </w:r>
      <w:r w:rsidRPr="00C7669A">
        <w:rPr>
          <w:vertAlign w:val="superscript"/>
        </w:rPr>
        <w:t>2</w:t>
      </w:r>
      <w:r>
        <w:t xml:space="preserve"> alapterületet.</w:t>
      </w:r>
    </w:p>
    <w:p w:rsidR="00A35FC5" w:rsidRDefault="00A35FC5" w:rsidP="00A35FC5">
      <w:pPr>
        <w:pStyle w:val="NormlWeb"/>
        <w:numPr>
          <w:ilvl w:val="0"/>
          <w:numId w:val="1"/>
        </w:numPr>
        <w:spacing w:before="0" w:beforeAutospacing="0" w:after="0" w:afterAutospacing="0"/>
        <w:ind w:left="1378" w:hanging="357"/>
      </w:pPr>
      <w:r>
        <w:t xml:space="preserve">Közterületről látható vendéglátó kerthelyiség kialakítása. </w:t>
      </w:r>
    </w:p>
    <w:p w:rsidR="00A35FC5" w:rsidRDefault="00A35FC5" w:rsidP="00A35FC5">
      <w:pPr>
        <w:pStyle w:val="NormlWeb"/>
        <w:numPr>
          <w:ilvl w:val="0"/>
          <w:numId w:val="1"/>
        </w:numPr>
        <w:spacing w:before="0" w:beforeAutospacing="0" w:after="0" w:afterAutospacing="0"/>
        <w:ind w:left="1378" w:hanging="357"/>
      </w:pPr>
      <w:r>
        <w:t xml:space="preserve">Nem emberi tartózkodásra szolgáló építmény építése, bővítése, </w:t>
      </w:r>
    </w:p>
    <w:p w:rsidR="00A35FC5" w:rsidRDefault="00A35FC5" w:rsidP="00A35FC5">
      <w:pPr>
        <w:pStyle w:val="NormlWeb"/>
        <w:numPr>
          <w:ilvl w:val="0"/>
          <w:numId w:val="1"/>
        </w:numPr>
        <w:spacing w:before="0" w:beforeAutospacing="0" w:after="0" w:afterAutospacing="0"/>
        <w:ind w:left="1378" w:hanging="357"/>
      </w:pPr>
      <w:r>
        <w:t>Reklámfelület és/vagy önálló reklámtartó építmény építése, meglévő felújítása, helyreállítása, átalakítása, korszerűsítése, bővítése, megváltoztatása.</w:t>
      </w:r>
    </w:p>
    <w:p w:rsidR="00A35FC5" w:rsidRDefault="00A35FC5" w:rsidP="00A35FC5">
      <w:pPr>
        <w:pStyle w:val="NormlWeb"/>
        <w:numPr>
          <w:ilvl w:val="0"/>
          <w:numId w:val="1"/>
        </w:numPr>
        <w:spacing w:before="0" w:beforeAutospacing="0" w:after="0" w:afterAutospacing="0"/>
        <w:ind w:left="1378" w:hanging="357"/>
      </w:pPr>
      <w:r>
        <w:t>Szobor, emlékmű, díszkút, kereszt, emlékjel emlékfal építése, elhelyezése.</w:t>
      </w:r>
    </w:p>
    <w:p w:rsidR="00A35FC5" w:rsidRDefault="00A35FC5" w:rsidP="00A35FC5">
      <w:pPr>
        <w:pStyle w:val="NormlWeb"/>
        <w:numPr>
          <w:ilvl w:val="0"/>
          <w:numId w:val="1"/>
        </w:numPr>
        <w:spacing w:before="0" w:beforeAutospacing="0" w:after="0" w:afterAutospacing="0"/>
        <w:ind w:left="1378" w:hanging="357"/>
      </w:pPr>
      <w:r>
        <w:t>Föld feletti tárolótartályok, tárolók elhelyezése, építése.</w:t>
      </w:r>
    </w:p>
    <w:p w:rsidR="00A35FC5" w:rsidRDefault="00A35FC5" w:rsidP="00A35FC5">
      <w:pPr>
        <w:pStyle w:val="NormlWeb"/>
        <w:numPr>
          <w:ilvl w:val="0"/>
          <w:numId w:val="1"/>
        </w:numPr>
        <w:spacing w:before="0" w:beforeAutospacing="0" w:after="0" w:afterAutospacing="0"/>
        <w:ind w:left="1378" w:hanging="357"/>
      </w:pPr>
      <w:r>
        <w:t>Közterületi kerítés, valamint közterületről látható kerti építmény építése, átalakítása.</w:t>
      </w:r>
    </w:p>
    <w:p w:rsidR="00A35FC5" w:rsidRDefault="00A35FC5" w:rsidP="00A35FC5">
      <w:pPr>
        <w:pStyle w:val="NormlWeb"/>
        <w:numPr>
          <w:ilvl w:val="0"/>
          <w:numId w:val="1"/>
        </w:numPr>
        <w:spacing w:before="0" w:beforeAutospacing="0" w:after="0" w:afterAutospacing="0"/>
        <w:ind w:left="1378" w:hanging="357"/>
      </w:pPr>
      <w:r>
        <w:t>Üvegház, fóliasátor elhelyezése.</w:t>
      </w:r>
    </w:p>
    <w:p w:rsidR="00A35FC5" w:rsidRDefault="00A35FC5" w:rsidP="00A35FC5">
      <w:pPr>
        <w:pStyle w:val="NormlWeb"/>
        <w:numPr>
          <w:ilvl w:val="0"/>
          <w:numId w:val="1"/>
        </w:numPr>
        <w:spacing w:before="0" w:beforeAutospacing="0" w:after="0" w:afterAutospacing="0"/>
        <w:ind w:left="1378" w:hanging="357"/>
      </w:pPr>
      <w:r>
        <w:t>A bruttó 50,0 m</w:t>
      </w:r>
      <w:r w:rsidRPr="003D46D5">
        <w:rPr>
          <w:vertAlign w:val="superscript"/>
        </w:rPr>
        <w:t>3</w:t>
      </w:r>
      <w:r>
        <w:t>-nél nem nagyobb térfogatú vagy a 1,5 m-nél nem mélyebb magánhasználatú kerti víz-, fürdőmedence, kerti tó építése.</w:t>
      </w:r>
    </w:p>
    <w:p w:rsidR="00A35FC5" w:rsidRDefault="00A35FC5" w:rsidP="00A35FC5">
      <w:pPr>
        <w:pStyle w:val="NormlWeb"/>
        <w:numPr>
          <w:ilvl w:val="0"/>
          <w:numId w:val="1"/>
        </w:numPr>
        <w:spacing w:before="0" w:beforeAutospacing="0" w:after="0" w:afterAutospacing="0"/>
        <w:ind w:left="1378" w:hanging="357"/>
      </w:pPr>
      <w:r>
        <w:t>Napenergia-kollektor, szellőző-, klíma-, riasztóberendezés, villámhárító-berendezés, áru- és pénzautomata elhelyezése.</w:t>
      </w:r>
    </w:p>
    <w:p w:rsidR="00A35FC5" w:rsidRDefault="00A35FC5" w:rsidP="00A35FC5">
      <w:pPr>
        <w:pStyle w:val="NormlWeb"/>
        <w:numPr>
          <w:ilvl w:val="0"/>
          <w:numId w:val="1"/>
        </w:numPr>
        <w:spacing w:before="0" w:beforeAutospacing="0" w:after="0" w:afterAutospacing="0"/>
        <w:ind w:left="1378" w:hanging="357"/>
      </w:pPr>
      <w:r>
        <w:t xml:space="preserve">Építménynek minősülő szelektív és háztartási célú hulladékgyűjtő és </w:t>
      </w:r>
      <w:proofErr w:type="spellStart"/>
      <w:r>
        <w:t>-tároló</w:t>
      </w:r>
      <w:proofErr w:type="spellEnd"/>
      <w:r>
        <w:t xml:space="preserve"> elhelyezése.</w:t>
      </w:r>
    </w:p>
    <w:p w:rsidR="00A35FC5" w:rsidRDefault="00A35FC5" w:rsidP="00A35FC5">
      <w:pPr>
        <w:autoSpaceDE w:val="0"/>
        <w:autoSpaceDN w:val="0"/>
        <w:adjustRightInd w:val="0"/>
        <w:jc w:val="both"/>
      </w:pPr>
    </w:p>
    <w:p w:rsidR="00A35FC5" w:rsidRPr="00A3784F" w:rsidRDefault="00A35FC5" w:rsidP="00A35FC5">
      <w:pPr>
        <w:autoSpaceDE w:val="0"/>
        <w:autoSpaceDN w:val="0"/>
        <w:adjustRightInd w:val="0"/>
        <w:jc w:val="both"/>
      </w:pPr>
    </w:p>
    <w:p w:rsidR="00A35FC5" w:rsidRPr="009F0127" w:rsidRDefault="00A35FC5" w:rsidP="00A35FC5">
      <w:pPr>
        <w:autoSpaceDE w:val="0"/>
        <w:autoSpaceDN w:val="0"/>
        <w:adjustRightInd w:val="0"/>
        <w:jc w:val="center"/>
        <w:rPr>
          <w:b/>
        </w:rPr>
      </w:pPr>
      <w:r w:rsidRPr="009F0127">
        <w:rPr>
          <w:b/>
        </w:rPr>
        <w:t>II. Reklámok elhelyezése, telepítése</w:t>
      </w:r>
    </w:p>
    <w:p w:rsidR="00A35FC5" w:rsidRDefault="00A35FC5" w:rsidP="00A35FC5">
      <w:pPr>
        <w:autoSpaceDE w:val="0"/>
        <w:autoSpaceDN w:val="0"/>
        <w:adjustRightInd w:val="0"/>
      </w:pPr>
    </w:p>
    <w:p w:rsidR="00A35FC5" w:rsidRDefault="00A35FC5" w:rsidP="00A35FC5">
      <w:pPr>
        <w:autoSpaceDE w:val="0"/>
        <w:autoSpaceDN w:val="0"/>
        <w:adjustRightInd w:val="0"/>
        <w:jc w:val="both"/>
      </w:pPr>
      <w:r w:rsidRPr="00A3784F">
        <w:t>A település</w:t>
      </w:r>
      <w:r>
        <w:t xml:space="preserve"> teljes</w:t>
      </w:r>
      <w:r w:rsidRPr="00A3784F">
        <w:t xml:space="preserve"> közigazgatási terül</w:t>
      </w:r>
      <w:r>
        <w:t>et</w:t>
      </w:r>
      <w:r w:rsidRPr="00A3784F">
        <w:t>én belül</w:t>
      </w:r>
      <w:r>
        <w:t xml:space="preserve"> közterületen, vagy közterületről láthatóan elhelyezendő </w:t>
      </w:r>
      <w:proofErr w:type="gramStart"/>
      <w:r>
        <w:t>A</w:t>
      </w:r>
      <w:proofErr w:type="gramEnd"/>
      <w:r>
        <w:t>/3 méretet meghaladó reklám esetében.</w:t>
      </w:r>
    </w:p>
    <w:p w:rsidR="0058237F" w:rsidRDefault="0058237F"/>
    <w:sectPr w:rsidR="0058237F" w:rsidSect="0058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D5E3D"/>
    <w:multiLevelType w:val="hybridMultilevel"/>
    <w:tmpl w:val="3DAC7258"/>
    <w:lvl w:ilvl="0" w:tplc="4A8E7FA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A35FC5"/>
    <w:rsid w:val="001C5653"/>
    <w:rsid w:val="0058237F"/>
    <w:rsid w:val="00A35FC5"/>
    <w:rsid w:val="00E3680A"/>
    <w:rsid w:val="00EC569C"/>
    <w:rsid w:val="00F5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5FC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35FC5"/>
    <w:pPr>
      <w:suppressAutoHyphens w:val="0"/>
      <w:spacing w:before="100" w:beforeAutospacing="1" w:after="100" w:afterAutospacing="1"/>
      <w:jc w:val="both"/>
    </w:pPr>
    <w:rPr>
      <w:color w:val="00000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2017-05-31T08:39:00Z</dcterms:created>
  <dcterms:modified xsi:type="dcterms:W3CDTF">2017-05-31T08:40:00Z</dcterms:modified>
</cp:coreProperties>
</file>