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DB7" w:rsidRPr="00C73129" w:rsidRDefault="00FA4DB7" w:rsidP="00FA4DB7">
      <w:pPr>
        <w:pStyle w:val="Listaszerbekezds"/>
        <w:numPr>
          <w:ilvl w:val="0"/>
          <w:numId w:val="3"/>
        </w:numPr>
        <w:tabs>
          <w:tab w:val="num" w:pos="360"/>
        </w:tabs>
        <w:jc w:val="right"/>
        <w:rPr>
          <w:sz w:val="24"/>
          <w:szCs w:val="24"/>
        </w:rPr>
      </w:pPr>
      <w:r w:rsidRPr="00C73129">
        <w:rPr>
          <w:sz w:val="24"/>
          <w:szCs w:val="24"/>
        </w:rPr>
        <w:t xml:space="preserve">melléklet </w:t>
      </w:r>
      <w:proofErr w:type="gramStart"/>
      <w:r w:rsidRPr="00C73129">
        <w:rPr>
          <w:sz w:val="24"/>
          <w:szCs w:val="24"/>
        </w:rPr>
        <w:t>a  1</w:t>
      </w:r>
      <w:proofErr w:type="gramEnd"/>
      <w:r w:rsidRPr="00C73129">
        <w:rPr>
          <w:sz w:val="24"/>
          <w:szCs w:val="24"/>
        </w:rPr>
        <w:t>/2014. (I. 29.) önkormányzati rendelethez</w:t>
      </w:r>
    </w:p>
    <w:p w:rsidR="00FA4DB7" w:rsidRDefault="00FA4DB7" w:rsidP="00FA4DB7">
      <w:pPr>
        <w:ind w:left="360"/>
        <w:jc w:val="both"/>
        <w:rPr>
          <w:sz w:val="24"/>
          <w:szCs w:val="24"/>
        </w:rPr>
      </w:pPr>
    </w:p>
    <w:p w:rsidR="00FA4DB7" w:rsidRDefault="00FA4DB7" w:rsidP="00FA4DB7">
      <w:pPr>
        <w:ind w:left="360"/>
        <w:jc w:val="both"/>
        <w:rPr>
          <w:sz w:val="24"/>
          <w:szCs w:val="24"/>
        </w:rPr>
      </w:pPr>
    </w:p>
    <w:p w:rsidR="00FA4DB7" w:rsidRDefault="00FA4DB7" w:rsidP="00FA4D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Közös Önkormányzati Hivatal belső szervezeti felépítése</w:t>
      </w:r>
    </w:p>
    <w:p w:rsidR="00FA4DB7" w:rsidRDefault="00FA4DB7" w:rsidP="00FA4DB7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Jegyző</w:t>
      </w:r>
    </w:p>
    <w:p w:rsidR="00FA4DB7" w:rsidRDefault="00FA4DB7" w:rsidP="00FA4DB7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Aljegyző</w:t>
      </w:r>
    </w:p>
    <w:p w:rsidR="00FA4DB7" w:rsidRDefault="00FA4DB7" w:rsidP="00FA4DB7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Titkárság</w:t>
      </w:r>
    </w:p>
    <w:p w:rsidR="00FA4DB7" w:rsidRDefault="00FA4DB7" w:rsidP="00FA4DB7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Pénzügyi Csoport</w:t>
      </w:r>
    </w:p>
    <w:p w:rsidR="00FA4DB7" w:rsidRDefault="00FA4DB7" w:rsidP="00FA4DB7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Igazgatási Csoport</w:t>
      </w:r>
    </w:p>
    <w:p w:rsidR="00FA4DB7" w:rsidRDefault="00FA4DB7" w:rsidP="00FA4DB7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Építésügyi Igazgatás</w:t>
      </w:r>
    </w:p>
    <w:p w:rsidR="00FA4DB7" w:rsidRDefault="00FA4DB7" w:rsidP="00FA4DB7">
      <w:pPr>
        <w:ind w:left="1080"/>
        <w:jc w:val="both"/>
        <w:rPr>
          <w:sz w:val="24"/>
          <w:szCs w:val="24"/>
        </w:rPr>
      </w:pPr>
    </w:p>
    <w:p w:rsidR="00FA4DB7" w:rsidRDefault="00FA4DB7" w:rsidP="00FA4D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Közös Önkormányzati </w:t>
      </w:r>
      <w:proofErr w:type="gramStart"/>
      <w:r>
        <w:rPr>
          <w:sz w:val="24"/>
          <w:szCs w:val="24"/>
        </w:rPr>
        <w:t>Hivatal  munkarendje</w:t>
      </w:r>
      <w:proofErr w:type="gramEnd"/>
      <w:r>
        <w:rPr>
          <w:sz w:val="24"/>
          <w:szCs w:val="24"/>
        </w:rPr>
        <w:t>:</w:t>
      </w:r>
    </w:p>
    <w:p w:rsidR="00FA4DB7" w:rsidRDefault="00FA4DB7" w:rsidP="00FA4DB7">
      <w:pPr>
        <w:ind w:left="720"/>
        <w:jc w:val="both"/>
        <w:rPr>
          <w:sz w:val="24"/>
          <w:szCs w:val="24"/>
        </w:rPr>
      </w:pPr>
    </w:p>
    <w:p w:rsidR="00FA4DB7" w:rsidRDefault="00FA4DB7" w:rsidP="00FA4DB7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hivatal köztisztviselőinek, valamint fizikai alkalmazottainak munkaideje heti 40 óra. </w:t>
      </w:r>
    </w:p>
    <w:p w:rsidR="00FA4DB7" w:rsidRDefault="00FA4DB7" w:rsidP="00FA4DB7">
      <w:pPr>
        <w:ind w:left="1080"/>
        <w:jc w:val="both"/>
        <w:rPr>
          <w:sz w:val="24"/>
          <w:szCs w:val="24"/>
        </w:rPr>
      </w:pPr>
    </w:p>
    <w:p w:rsidR="00FA4DB7" w:rsidRDefault="00FA4DB7" w:rsidP="00FA4DB7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heti munkarend:</w:t>
      </w:r>
    </w:p>
    <w:p w:rsidR="00FA4DB7" w:rsidRDefault="00FA4DB7" w:rsidP="00FA4DB7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hétfőtől – csütörtökig: 7.30-16.00 óráig,</w:t>
      </w:r>
    </w:p>
    <w:p w:rsidR="00FA4DB7" w:rsidRDefault="00FA4DB7" w:rsidP="00FA4DB7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pénteken: 7.30-13.30 óráig tart. </w:t>
      </w:r>
    </w:p>
    <w:p w:rsidR="00FA4DB7" w:rsidRDefault="00FA4DB7" w:rsidP="00FA4DB7">
      <w:pPr>
        <w:ind w:left="1440"/>
        <w:jc w:val="both"/>
        <w:rPr>
          <w:sz w:val="24"/>
          <w:szCs w:val="24"/>
        </w:rPr>
      </w:pPr>
    </w:p>
    <w:p w:rsidR="00FA4DB7" w:rsidRDefault="00FA4DB7" w:rsidP="00FA4DB7">
      <w:pPr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dolgozókat a munkaidő megszakításával</w:t>
      </w:r>
      <w:r w:rsidRPr="008F1BA4">
        <w:rPr>
          <w:sz w:val="24"/>
          <w:szCs w:val="24"/>
        </w:rPr>
        <w:t xml:space="preserve"> </w:t>
      </w:r>
      <w:r>
        <w:rPr>
          <w:sz w:val="24"/>
          <w:szCs w:val="24"/>
        </w:rPr>
        <w:t>hétfőtől-csütörtökig</w:t>
      </w:r>
      <w:r w:rsidRPr="008F1BA4">
        <w:rPr>
          <w:sz w:val="24"/>
          <w:szCs w:val="24"/>
        </w:rPr>
        <w:t xml:space="preserve"> 12.00 és 12.30 között</w:t>
      </w:r>
      <w:r>
        <w:rPr>
          <w:sz w:val="24"/>
          <w:szCs w:val="24"/>
        </w:rPr>
        <w:t xml:space="preserve">, </w:t>
      </w:r>
      <w:r w:rsidRPr="008F1BA4">
        <w:rPr>
          <w:sz w:val="24"/>
          <w:szCs w:val="24"/>
        </w:rPr>
        <w:t>pénteken</w:t>
      </w:r>
      <w:r>
        <w:rPr>
          <w:sz w:val="24"/>
          <w:szCs w:val="24"/>
        </w:rPr>
        <w:t xml:space="preserve"> 13.00 és</w:t>
      </w:r>
      <w:r w:rsidRPr="008F1BA4">
        <w:rPr>
          <w:sz w:val="24"/>
          <w:szCs w:val="24"/>
        </w:rPr>
        <w:t>13.30 között 30 pe</w:t>
      </w:r>
      <w:r>
        <w:rPr>
          <w:sz w:val="24"/>
          <w:szCs w:val="24"/>
        </w:rPr>
        <w:t>rc munkaközi szünet illeti meg, amely a munkaidőbe beleszámít.</w:t>
      </w:r>
    </w:p>
    <w:p w:rsidR="00FA4DB7" w:rsidRDefault="00FA4DB7" w:rsidP="00FA4DB7">
      <w:pPr>
        <w:ind w:left="1080"/>
        <w:jc w:val="both"/>
        <w:rPr>
          <w:sz w:val="24"/>
          <w:szCs w:val="24"/>
        </w:rPr>
      </w:pPr>
    </w:p>
    <w:p w:rsidR="00FA4DB7" w:rsidRDefault="00FA4DB7" w:rsidP="00FA4D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Ügyfélfogadási rend: </w:t>
      </w:r>
    </w:p>
    <w:p w:rsidR="00FA4DB7" w:rsidRDefault="00FA4DB7" w:rsidP="00FA4DB7">
      <w:pPr>
        <w:ind w:left="720"/>
        <w:jc w:val="both"/>
        <w:rPr>
          <w:sz w:val="24"/>
          <w:szCs w:val="24"/>
        </w:rPr>
      </w:pPr>
    </w:p>
    <w:p w:rsidR="00FA4DB7" w:rsidRDefault="00FA4DB7" w:rsidP="00FA4DB7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Közös Önkormányzati Hivatal </w:t>
      </w:r>
    </w:p>
    <w:p w:rsidR="00FA4DB7" w:rsidRDefault="00FA4DB7" w:rsidP="00FA4DB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hétfő, szerda: 8.00-12.00 óráig</w:t>
      </w:r>
    </w:p>
    <w:p w:rsidR="00FA4DB7" w:rsidRDefault="00FA4DB7" w:rsidP="00FA4DB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b) kedd, csütörtök: 13.00-16.00 óráig.</w:t>
      </w:r>
    </w:p>
    <w:p w:rsidR="00FA4DB7" w:rsidRDefault="00FA4DB7" w:rsidP="00FA4DB7">
      <w:pPr>
        <w:ind w:left="360"/>
        <w:jc w:val="both"/>
        <w:rPr>
          <w:sz w:val="24"/>
          <w:szCs w:val="24"/>
        </w:rPr>
      </w:pPr>
    </w:p>
    <w:p w:rsidR="00D60FC7" w:rsidRDefault="00D60FC7"/>
    <w:sectPr w:rsidR="00D60FC7" w:rsidSect="00D60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C391B"/>
    <w:multiLevelType w:val="hybridMultilevel"/>
    <w:tmpl w:val="4DF62E52"/>
    <w:lvl w:ilvl="0" w:tplc="6060B4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9B268B"/>
    <w:multiLevelType w:val="multilevel"/>
    <w:tmpl w:val="78668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78437CB8"/>
    <w:multiLevelType w:val="hybridMultilevel"/>
    <w:tmpl w:val="E730C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4DB7"/>
    <w:rsid w:val="00D60FC7"/>
    <w:rsid w:val="00FA4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4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A4DB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690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2014-04-03T10:29:00Z</dcterms:created>
  <dcterms:modified xsi:type="dcterms:W3CDTF">2014-04-03T10:29:00Z</dcterms:modified>
</cp:coreProperties>
</file>