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855" w:rsidRDefault="00CA3855" w:rsidP="00CA3855">
      <w:pPr>
        <w:tabs>
          <w:tab w:val="left" w:pos="9270"/>
        </w:tabs>
      </w:pPr>
      <w:r>
        <w:rPr>
          <w:rFonts w:ascii="Arial" w:hAnsi="Arial" w:cs="Arial"/>
          <w:bCs/>
          <w:noProof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8892540" cy="6286911"/>
            <wp:effectExtent l="0" t="0" r="3810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(4)_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6286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CA3855" w:rsidRPr="001B34AD" w:rsidRDefault="00CA3855" w:rsidP="00CA3855">
      <w:pPr>
        <w:spacing w:line="190" w:lineRule="exact"/>
        <w:rPr>
          <w:rFonts w:ascii="Arial" w:hAnsi="Arial" w:cs="Arial"/>
        </w:rPr>
      </w:pPr>
      <w:r>
        <w:br w:type="page"/>
      </w:r>
      <w:r>
        <w:lastRenderedPageBreak/>
        <w:tab/>
      </w:r>
      <w:r w:rsidRPr="001B34AD">
        <w:rPr>
          <w:rStyle w:val="Szvegtrzs695ptExact"/>
          <w:rFonts w:ascii="Arial" w:hAnsi="Arial" w:cs="Arial"/>
        </w:rPr>
        <w:t xml:space="preserve">1.2. </w:t>
      </w:r>
      <w:r w:rsidRPr="001B34AD">
        <w:rPr>
          <w:rStyle w:val="Szvegtrzs6Exact"/>
          <w:rFonts w:ascii="Arial" w:hAnsi="Arial" w:cs="Arial"/>
        </w:rPr>
        <w:t>MELLÉKLET</w:t>
      </w:r>
      <w:r w:rsidRPr="001B34AD">
        <w:rPr>
          <w:rStyle w:val="Szvegtrzs695ptExact"/>
          <w:rFonts w:ascii="Arial" w:hAnsi="Arial" w:cs="Arial"/>
        </w:rPr>
        <w:t>: S</w:t>
      </w:r>
      <w:r w:rsidRPr="001B34AD">
        <w:rPr>
          <w:rStyle w:val="Szvegtrzs6Exact"/>
          <w:rFonts w:ascii="Arial" w:hAnsi="Arial" w:cs="Arial"/>
        </w:rPr>
        <w:t xml:space="preserve">ZABÁLYOZÁSI </w:t>
      </w:r>
      <w:r w:rsidRPr="001B34AD">
        <w:rPr>
          <w:rStyle w:val="Szvegtrzs695ptExact"/>
          <w:rFonts w:ascii="Arial" w:hAnsi="Arial" w:cs="Arial"/>
        </w:rPr>
        <w:t>T</w:t>
      </w:r>
      <w:r w:rsidRPr="001B34AD">
        <w:rPr>
          <w:rStyle w:val="Szvegtrzs6Exact"/>
          <w:rFonts w:ascii="Arial" w:hAnsi="Arial" w:cs="Arial"/>
        </w:rPr>
        <w:t xml:space="preserve">ERVLAP </w:t>
      </w:r>
      <w:r w:rsidRPr="001B34AD">
        <w:rPr>
          <w:rStyle w:val="Szvegtrzs695ptExact"/>
          <w:rFonts w:ascii="Arial" w:hAnsi="Arial" w:cs="Arial"/>
        </w:rPr>
        <w:t>M=1:2000</w:t>
      </w:r>
    </w:p>
    <w:p w:rsidR="00CA3855" w:rsidRDefault="00CA3855">
      <w:r>
        <w:br w:type="page"/>
      </w:r>
    </w:p>
    <w:p w:rsidR="00E84550" w:rsidRDefault="00CA3855" w:rsidP="00CA3855">
      <w:pPr>
        <w:tabs>
          <w:tab w:val="left" w:pos="9270"/>
        </w:tabs>
      </w:pPr>
      <w:r>
        <w:rPr>
          <w:rFonts w:ascii="Arial" w:hAnsi="Arial" w:cs="Arial"/>
          <w:bCs/>
          <w:noProof/>
          <w:u w:val="single"/>
        </w:rPr>
        <w:lastRenderedPageBreak/>
        <w:drawing>
          <wp:inline distT="0" distB="0" distL="0" distR="0" wp14:anchorId="1F039B1B" wp14:editId="68622EF3">
            <wp:extent cx="8892540" cy="6286911"/>
            <wp:effectExtent l="0" t="0" r="381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(4)_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628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4550" w:rsidSect="00CA385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855"/>
    <w:rsid w:val="00CA3855"/>
    <w:rsid w:val="00E84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4F0F30-A168-457A-9D97-C3288A7B9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Szvegtrzs695ptExact">
    <w:name w:val="Szövegtörzs (6) + 9;5 pt Exact"/>
    <w:basedOn w:val="Bekezdsalapbettpusa"/>
    <w:rsid w:val="00CA385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hu-HU" w:eastAsia="hu-HU" w:bidi="hu-HU"/>
    </w:rPr>
  </w:style>
  <w:style w:type="character" w:customStyle="1" w:styleId="Szvegtrzs6Exact">
    <w:name w:val="Szövegtörzs (6) Exact"/>
    <w:basedOn w:val="Bekezdsalapbettpusa"/>
    <w:rsid w:val="00CA385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Jávorszkiné Gubancsik Gréta</dc:creator>
  <cp:keywords/>
  <dc:description/>
  <cp:lastModifiedBy>Jávorszkiné Gubancsik Gréta</cp:lastModifiedBy>
  <cp:revision>1</cp:revision>
  <dcterms:created xsi:type="dcterms:W3CDTF">2017-07-04T12:31:00Z</dcterms:created>
  <dcterms:modified xsi:type="dcterms:W3CDTF">2017-07-04T12:34:00Z</dcterms:modified>
</cp:coreProperties>
</file>