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A3" w:rsidRPr="000A2B0E" w:rsidRDefault="00F879A3" w:rsidP="00F879A3">
      <w:pPr>
        <w:numPr>
          <w:ilvl w:val="0"/>
          <w:numId w:val="1"/>
        </w:numPr>
        <w:ind w:left="426" w:hanging="426"/>
        <w:jc w:val="both"/>
        <w:rPr>
          <w:b/>
          <w:sz w:val="26"/>
          <w:szCs w:val="26"/>
        </w:rPr>
      </w:pPr>
      <w:r w:rsidRPr="000A2B0E">
        <w:rPr>
          <w:b/>
          <w:sz w:val="26"/>
          <w:szCs w:val="26"/>
        </w:rPr>
        <w:t xml:space="preserve">melléklet </w:t>
      </w:r>
    </w:p>
    <w:p w:rsidR="00F879A3" w:rsidRDefault="00F879A3" w:rsidP="00F879A3">
      <w:pPr>
        <w:ind w:left="426"/>
        <w:jc w:val="both"/>
        <w:rPr>
          <w:b/>
          <w:sz w:val="26"/>
          <w:szCs w:val="26"/>
        </w:rPr>
      </w:pPr>
    </w:p>
    <w:p w:rsidR="00F879A3" w:rsidRPr="000A2B0E" w:rsidRDefault="00F879A3" w:rsidP="00F879A3">
      <w:pPr>
        <w:jc w:val="both"/>
        <w:rPr>
          <w:b/>
          <w:sz w:val="26"/>
          <w:szCs w:val="26"/>
        </w:rPr>
      </w:pPr>
      <w:r w:rsidRPr="000A2B0E">
        <w:rPr>
          <w:b/>
          <w:sz w:val="26"/>
          <w:szCs w:val="26"/>
        </w:rPr>
        <w:t xml:space="preserve">Kazincbarcika Város Önkormányzata </w:t>
      </w:r>
      <w:r>
        <w:rPr>
          <w:b/>
          <w:sz w:val="26"/>
          <w:szCs w:val="26"/>
        </w:rPr>
        <w:t xml:space="preserve">43/2014. (VII. 24.) </w:t>
      </w:r>
      <w:r w:rsidRPr="000A2B0E">
        <w:rPr>
          <w:b/>
          <w:sz w:val="26"/>
          <w:szCs w:val="26"/>
        </w:rPr>
        <w:t>önkormányzati rendeletéhez</w:t>
      </w:r>
    </w:p>
    <w:p w:rsidR="00F879A3" w:rsidRDefault="00F879A3" w:rsidP="00F879A3">
      <w:pPr>
        <w:jc w:val="both"/>
        <w:rPr>
          <w:sz w:val="26"/>
          <w:szCs w:val="26"/>
        </w:rPr>
      </w:pPr>
    </w:p>
    <w:p w:rsidR="00F879A3" w:rsidRDefault="00F879A3" w:rsidP="00F879A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TELEPÜLÉSKÉPI VÉLEMÉNYEZÉSI </w:t>
      </w:r>
      <w:proofErr w:type="gramStart"/>
      <w:r>
        <w:rPr>
          <w:b/>
          <w:sz w:val="26"/>
          <w:szCs w:val="26"/>
        </w:rPr>
        <w:t>ÉS</w:t>
      </w:r>
      <w:proofErr w:type="gramEnd"/>
      <w:r>
        <w:rPr>
          <w:b/>
          <w:sz w:val="26"/>
          <w:szCs w:val="26"/>
        </w:rPr>
        <w:t xml:space="preserve"> BEJELENTÉSI ELJÁRÁSSAL ÉRINTETT TERÜLETEK</w:t>
      </w:r>
    </w:p>
    <w:p w:rsidR="00F879A3" w:rsidRPr="000A2B0E" w:rsidRDefault="00F879A3" w:rsidP="00F879A3">
      <w:pPr>
        <w:jc w:val="both"/>
        <w:rPr>
          <w:sz w:val="16"/>
          <w:szCs w:val="16"/>
          <w:u w:val="single"/>
        </w:rPr>
      </w:pPr>
    </w:p>
    <w:p w:rsidR="00F879A3" w:rsidRPr="000A2B0E" w:rsidRDefault="00F879A3" w:rsidP="00F879A3">
      <w:pPr>
        <w:jc w:val="both"/>
        <w:rPr>
          <w:b/>
          <w:sz w:val="26"/>
          <w:szCs w:val="26"/>
          <w:u w:val="single"/>
        </w:rPr>
      </w:pPr>
      <w:r w:rsidRPr="000A2B0E">
        <w:rPr>
          <w:b/>
          <w:sz w:val="26"/>
          <w:szCs w:val="26"/>
        </w:rPr>
        <w:t>1.</w:t>
      </w:r>
      <w:r w:rsidRPr="000A2B0E">
        <w:rPr>
          <w:b/>
          <w:sz w:val="26"/>
          <w:szCs w:val="26"/>
        </w:rPr>
        <w:tab/>
      </w:r>
      <w:r w:rsidRPr="000A2B0E">
        <w:rPr>
          <w:b/>
          <w:sz w:val="26"/>
          <w:szCs w:val="26"/>
          <w:u w:val="single"/>
        </w:rPr>
        <w:t>Városképi jelentőségű útvonalak, közterületek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számú országos főútvonal keleti bevezető szakasza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Hadak útja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Ózdi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Budai Nagy Antal utca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Vasút utca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Kossuth Lajos utca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Jószerencsét</w:t>
      </w:r>
      <w:proofErr w:type="spellEnd"/>
      <w:r>
        <w:rPr>
          <w:sz w:val="26"/>
          <w:szCs w:val="26"/>
        </w:rPr>
        <w:t xml:space="preserve">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Alsóvárosi körút (A Hadak útjától az Attila útig)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Attila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Egressy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Mátyás </w:t>
      </w:r>
      <w:proofErr w:type="gramStart"/>
      <w:r>
        <w:rPr>
          <w:sz w:val="26"/>
          <w:szCs w:val="26"/>
        </w:rPr>
        <w:t>király út</w:t>
      </w:r>
      <w:proofErr w:type="gramEnd"/>
      <w:r>
        <w:rPr>
          <w:sz w:val="26"/>
          <w:szCs w:val="26"/>
        </w:rPr>
        <w:t xml:space="preserve"> 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Lini</w:t>
      </w:r>
      <w:proofErr w:type="spellEnd"/>
      <w:r>
        <w:rPr>
          <w:sz w:val="26"/>
          <w:szCs w:val="26"/>
        </w:rPr>
        <w:t xml:space="preserve"> István tér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Építők útja 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Május 1.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Tavasz köz keleti szakasza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Hámán Kató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Szent Erzsébet sétány, Liget utca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Lini</w:t>
      </w:r>
      <w:proofErr w:type="spellEnd"/>
      <w:r>
        <w:rPr>
          <w:sz w:val="26"/>
          <w:szCs w:val="26"/>
        </w:rPr>
        <w:t xml:space="preserve"> István tér, Paál László utca meglévő és tervezett szakasza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Pollack Mihály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Herbolyai</w:t>
      </w:r>
      <w:proofErr w:type="spellEnd"/>
      <w:r>
        <w:rPr>
          <w:sz w:val="26"/>
          <w:szCs w:val="26"/>
        </w:rPr>
        <w:t xml:space="preserve">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Gábor Áron utca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Tardonai út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Irinyi út </w:t>
      </w:r>
    </w:p>
    <w:p w:rsidR="00F879A3" w:rsidRDefault="00F879A3" w:rsidP="00F879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Bólyai tér </w:t>
      </w:r>
    </w:p>
    <w:p w:rsidR="002B1811" w:rsidRDefault="002B1811"/>
    <w:sectPr w:rsidR="002B1811" w:rsidSect="002B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15D9"/>
    <w:multiLevelType w:val="hybridMultilevel"/>
    <w:tmpl w:val="DD2221E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879A3"/>
    <w:rsid w:val="002B1811"/>
    <w:rsid w:val="00F8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79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9A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622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cp:lastPrinted>2014-07-24T12:41:00Z</cp:lastPrinted>
  <dcterms:created xsi:type="dcterms:W3CDTF">2014-07-24T12:39:00Z</dcterms:created>
  <dcterms:modified xsi:type="dcterms:W3CDTF">2014-07-24T12:45:00Z</dcterms:modified>
</cp:coreProperties>
</file>