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AC" w:rsidRDefault="00E764AC" w:rsidP="00E764AC">
      <w:pPr>
        <w:widowControl w:val="0"/>
        <w:autoSpaceDE w:val="0"/>
        <w:autoSpaceDN w:val="0"/>
        <w:adjustRightInd w:val="0"/>
        <w:jc w:val="right"/>
      </w:pPr>
      <w:r>
        <w:t>5</w:t>
      </w:r>
      <w:r w:rsidRPr="00D10921">
        <w:t>.</w:t>
      </w:r>
      <w:r>
        <w:t xml:space="preserve">  függelék</w:t>
      </w:r>
      <w:r w:rsidRPr="00CE7B85">
        <w:t xml:space="preserve"> a 6/1995.(VI. 15.) önkormányzati rendelethez</w:t>
      </w:r>
      <w:r>
        <w:rPr>
          <w:rStyle w:val="Lbjegyzet-hivatkozs"/>
        </w:rPr>
        <w:footnoteReference w:id="1"/>
      </w:r>
    </w:p>
    <w:p w:rsidR="00E764AC" w:rsidRPr="00331C52" w:rsidRDefault="00E764AC" w:rsidP="00E764AC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764AC" w:rsidRPr="00D4378E" w:rsidRDefault="00E764AC" w:rsidP="00E764AC">
      <w:pPr>
        <w:jc w:val="center"/>
        <w:rPr>
          <w:rStyle w:val="Kiemels2"/>
          <w:sz w:val="28"/>
          <w:szCs w:val="28"/>
          <w:u w:val="single"/>
        </w:rPr>
      </w:pPr>
      <w:r w:rsidRPr="00D4378E">
        <w:rPr>
          <w:rStyle w:val="Kiemels2"/>
          <w:sz w:val="28"/>
          <w:szCs w:val="28"/>
          <w:u w:val="single"/>
        </w:rPr>
        <w:t>Megállapodás</w:t>
      </w:r>
    </w:p>
    <w:p w:rsidR="00E764AC" w:rsidRPr="00537D84" w:rsidRDefault="00E764AC" w:rsidP="00E764AC">
      <w:pPr>
        <w:jc w:val="both"/>
        <w:rPr>
          <w:rStyle w:val="Kiemels2"/>
          <w:b w:val="0"/>
        </w:rPr>
      </w:pPr>
    </w:p>
    <w:p w:rsidR="00E764AC" w:rsidRPr="00537D84" w:rsidRDefault="00E764AC" w:rsidP="00E764AC">
      <w:pPr>
        <w:jc w:val="center"/>
      </w:pPr>
      <w:r w:rsidRPr="00537D84">
        <w:rPr>
          <w:rStyle w:val="Kiemels2"/>
          <w:b w:val="0"/>
        </w:rPr>
        <w:t>közös önkormányzati hivatal létrehozásáról és fenntartásáról</w:t>
      </w: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A megállapodás létrejött</w:t>
      </w: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Bakonykoppány Község Önkormányzata Képviselő-testülete, székhelye: 8571 Bakonykoppány, Petőfi u. 24., képviselője:</w:t>
      </w:r>
      <w:r>
        <w:rPr>
          <w:rStyle w:val="Kiemels"/>
          <w:bCs/>
          <w:i w:val="0"/>
        </w:rPr>
        <w:t xml:space="preserve"> </w:t>
      </w:r>
      <w:r w:rsidRPr="00537D84">
        <w:rPr>
          <w:rStyle w:val="Kiemels"/>
          <w:bCs/>
          <w:i w:val="0"/>
        </w:rPr>
        <w:t>Tekán István polgármester</w:t>
      </w: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Bakonyság Község Önkormányzata Képviselő-testülete, székhelye: 8557 Bakonyság Béke u. 14., képviselője: Kiss Lajos polgármester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 xml:space="preserve">Bakonyszücs Község Önkormányzata Képviselő-testülete, székhelye: 8572 Bakonyszücs, Kossuth u. 1., képviselője: Oláh Géza  polgármester </w:t>
      </w:r>
    </w:p>
    <w:p w:rsidR="00E764AC" w:rsidRPr="00537D84" w:rsidRDefault="00E764AC" w:rsidP="00E764AC">
      <w:pPr>
        <w:jc w:val="both"/>
        <w:rPr>
          <w:rStyle w:val="Kiemels"/>
          <w:i w:val="0"/>
          <w:iCs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Béb Község Önkormányzata Képviselő-testülete, székhelye: 8565 Béb,</w:t>
      </w:r>
      <w:r>
        <w:rPr>
          <w:rStyle w:val="Kiemels"/>
          <w:bCs/>
          <w:i w:val="0"/>
        </w:rPr>
        <w:t xml:space="preserve"> </w:t>
      </w:r>
      <w:r w:rsidRPr="00537D84">
        <w:rPr>
          <w:rStyle w:val="Kiemels"/>
          <w:bCs/>
          <w:i w:val="0"/>
        </w:rPr>
        <w:t xml:space="preserve">Kossuth u. 14., képviselője: Hauber János  polgármester </w:t>
      </w: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Nagytevel Község Önkormányzata Képviselő-testülete, székhelye</w:t>
      </w:r>
      <w:r>
        <w:rPr>
          <w:rStyle w:val="Kiemels"/>
          <w:bCs/>
          <w:i w:val="0"/>
        </w:rPr>
        <w:t>:</w:t>
      </w:r>
      <w:r w:rsidRPr="00537D84">
        <w:rPr>
          <w:rStyle w:val="Kiemels"/>
          <w:bCs/>
          <w:i w:val="0"/>
        </w:rPr>
        <w:t xml:space="preserve"> 8562 Nagytevel, Kossuth u. 56., képviselője: Herber József polgármester</w:t>
      </w:r>
    </w:p>
    <w:p w:rsidR="00E764AC" w:rsidRPr="00537D84" w:rsidRDefault="00E764AC" w:rsidP="00E764AC">
      <w:pPr>
        <w:jc w:val="both"/>
        <w:rPr>
          <w:rStyle w:val="Kiemels"/>
          <w:i w:val="0"/>
          <w:iCs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Lovászpatona Község Önkormányzata Képviselő-testülete, székhelye 85</w:t>
      </w:r>
      <w:r>
        <w:rPr>
          <w:rStyle w:val="Kiemels"/>
          <w:bCs/>
          <w:i w:val="0"/>
        </w:rPr>
        <w:t>53 Lovászpatona, Kossuth tér 2.,</w:t>
      </w:r>
      <w:r w:rsidRPr="00537D84">
        <w:rPr>
          <w:rStyle w:val="Kiemels"/>
          <w:bCs/>
          <w:i w:val="0"/>
        </w:rPr>
        <w:t xml:space="preserve"> képviselője: Pintér Imre polgármester </w:t>
      </w:r>
    </w:p>
    <w:p w:rsidR="00E764AC" w:rsidRPr="00537D84" w:rsidRDefault="00E764AC" w:rsidP="00E764AC">
      <w:pPr>
        <w:jc w:val="both"/>
        <w:rPr>
          <w:rStyle w:val="Kiemels"/>
          <w:i w:val="0"/>
          <w:iCs w:val="0"/>
        </w:rPr>
      </w:pPr>
    </w:p>
    <w:p w:rsidR="00E764AC" w:rsidRPr="00537D84" w:rsidRDefault="00E764AC" w:rsidP="00E764AC">
      <w:pPr>
        <w:jc w:val="both"/>
        <w:rPr>
          <w:rStyle w:val="Kiemels"/>
          <w:i w:val="0"/>
          <w:iCs w:val="0"/>
        </w:rPr>
      </w:pPr>
      <w:r w:rsidRPr="00537D84">
        <w:rPr>
          <w:rStyle w:val="Kiemels"/>
          <w:bCs/>
          <w:i w:val="0"/>
        </w:rPr>
        <w:t>Ugod Község Önkormányzata Képviselő-testülete, székhelye 8564 Ugod, Kossuth u. 32.,  képviselője: Vörös Tibor  polgármester</w:t>
      </w:r>
    </w:p>
    <w:p w:rsidR="00E764AC" w:rsidRPr="00537D84" w:rsidRDefault="00E764AC" w:rsidP="00E764AC">
      <w:pPr>
        <w:tabs>
          <w:tab w:val="num" w:pos="720"/>
        </w:tabs>
        <w:ind w:left="720" w:hanging="720"/>
        <w:jc w:val="both"/>
        <w:rPr>
          <w:rStyle w:val="Kiemels"/>
          <w:i w:val="0"/>
          <w:iCs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 xml:space="preserve">között, </w:t>
      </w:r>
      <w:r w:rsidRPr="00537D84">
        <w:t xml:space="preserve"> </w:t>
      </w:r>
      <w:r w:rsidRPr="00537D84">
        <w:rPr>
          <w:rStyle w:val="Kiemels"/>
          <w:bCs/>
          <w:i w:val="0"/>
        </w:rPr>
        <w:t xml:space="preserve">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a Magyarország helyi önkormányzatairól szóló 2011. évi CLXXXIX. törvény 85. §-ában foglalt felhatalmazással élve igazgatási feladataik ellátására Közös Önkormányzati Hivatalt alakítanak és tartanak fenn 2013. január 1. napjától az alábbi feltételek szerint: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a Magyarország helyi önkormányzatairól szóló 2011. évi CLXXXIX.  törvény (a továbbiakban Mötv.) 85. § (1) bekezdésében foglaltak alapján.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tabs>
          <w:tab w:val="left" w:pos="360"/>
        </w:tabs>
        <w:jc w:val="both"/>
      </w:pPr>
    </w:p>
    <w:p w:rsidR="00E764AC" w:rsidRPr="00537D84" w:rsidRDefault="00E764AC" w:rsidP="00E764AC">
      <w:pPr>
        <w:tabs>
          <w:tab w:val="left" w:pos="360"/>
        </w:tabs>
        <w:jc w:val="both"/>
      </w:pPr>
      <w:r w:rsidRPr="00537D84">
        <w:t>1.</w:t>
      </w:r>
      <w:r w:rsidRPr="00537D84">
        <w:tab/>
        <w:t>A közös önkormányzati hivatalra vonatkozó adatok: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ind w:firstLine="708"/>
        <w:jc w:val="both"/>
      </w:pPr>
      <w:r w:rsidRPr="00537D84">
        <w:t>A közös önkormányzati hivatal hivatalos elnevezése: Ugodi Közös Önkormányzati Hivatal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 </w:t>
      </w:r>
      <w:r w:rsidRPr="00537D84">
        <w:tab/>
        <w:t>A közös önkormányzati hivatal székhelye:</w:t>
      </w:r>
      <w:r w:rsidRPr="00537D84">
        <w:tab/>
        <w:t xml:space="preserve">8564 Ugod, Kossuth u. 32. 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lastRenderedPageBreak/>
        <w:tab/>
        <w:t>A közös önkormányzati hivatal megalakításának időpontja: 2013. január 1.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ind w:firstLine="720"/>
        <w:jc w:val="both"/>
      </w:pPr>
      <w:r w:rsidRPr="00537D84">
        <w:t xml:space="preserve">A közös önkormányzati hivatal gazdálkodási besorolása szerint: önállóan működő és gazdálkodó  </w:t>
      </w:r>
    </w:p>
    <w:p w:rsidR="00E764AC" w:rsidRPr="00537D84" w:rsidRDefault="00E764AC" w:rsidP="00E764AC">
      <w:pPr>
        <w:tabs>
          <w:tab w:val="left" w:pos="720"/>
          <w:tab w:val="left" w:pos="5040"/>
        </w:tabs>
        <w:jc w:val="both"/>
        <w:rPr>
          <w:color w:val="FF0000"/>
        </w:rPr>
      </w:pPr>
      <w:r w:rsidRPr="00537D84">
        <w:rPr>
          <w:color w:val="FF0000"/>
        </w:rPr>
        <w:t xml:space="preserve">              </w:t>
      </w:r>
    </w:p>
    <w:p w:rsidR="00E764AC" w:rsidRPr="00537D84" w:rsidRDefault="00E764AC" w:rsidP="00E764AC">
      <w:pPr>
        <w:tabs>
          <w:tab w:val="left" w:pos="720"/>
          <w:tab w:val="left" w:pos="5040"/>
        </w:tabs>
        <w:jc w:val="both"/>
      </w:pPr>
      <w:r w:rsidRPr="00537D84">
        <w:t xml:space="preserve">              A közös önkormányzati hivatal jogállása: Önálló jogi személy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tabs>
          <w:tab w:val="left" w:pos="720"/>
          <w:tab w:val="left" w:pos="5040"/>
        </w:tabs>
        <w:jc w:val="both"/>
      </w:pPr>
      <w:r w:rsidRPr="00537D84">
        <w:rPr>
          <w:color w:val="FF0000"/>
        </w:rPr>
        <w:tab/>
      </w:r>
      <w:r w:rsidRPr="00537D84">
        <w:t>A közös önkormányzati hivatal jogelődjei:</w:t>
      </w:r>
    </w:p>
    <w:p w:rsidR="00E764AC" w:rsidRPr="00537D84" w:rsidRDefault="00E764AC" w:rsidP="00E764AC">
      <w:pPr>
        <w:pStyle w:val="Nincstrkz"/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 xml:space="preserve">                     - Ugod-Bakonyszücs-Bakonykoppány-Béb Községek Körjegyzősége</w:t>
      </w:r>
    </w:p>
    <w:p w:rsidR="00E764AC" w:rsidRPr="00537D84" w:rsidRDefault="00E764AC" w:rsidP="00E764AC">
      <w:pPr>
        <w:pStyle w:val="Nincstrkz"/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ab/>
        <w:t xml:space="preserve">8564 Ugod, Kossuth u. 32. </w:t>
      </w:r>
    </w:p>
    <w:p w:rsidR="00E764AC" w:rsidRPr="00537D84" w:rsidRDefault="00E764AC" w:rsidP="00E764AC">
      <w:pPr>
        <w:pStyle w:val="Nincstrkz"/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 xml:space="preserve">                     - Lovászpatona-Bakonyság Községek Körjegyzősége</w:t>
      </w:r>
    </w:p>
    <w:p w:rsidR="00E764AC" w:rsidRPr="00537D84" w:rsidRDefault="00E764AC" w:rsidP="00E764AC">
      <w:pPr>
        <w:pStyle w:val="Nincstrkz"/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ab/>
      </w:r>
      <w:r w:rsidRPr="00537D84">
        <w:rPr>
          <w:rFonts w:ascii="Times New Roman" w:hAnsi="Times New Roman"/>
          <w:sz w:val="24"/>
          <w:szCs w:val="24"/>
        </w:rPr>
        <w:t>8553 Lovászpatona, Kossuth tér 2.</w:t>
      </w:r>
    </w:p>
    <w:p w:rsidR="00E764AC" w:rsidRPr="00537D84" w:rsidRDefault="00E764AC" w:rsidP="00E764AC">
      <w:pPr>
        <w:pStyle w:val="Nincstrkz"/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 xml:space="preserve">                     - Homokbödöge-Nagytevel Községek Körjegyzősége</w:t>
      </w:r>
    </w:p>
    <w:p w:rsidR="00E764AC" w:rsidRPr="00537D84" w:rsidRDefault="00E764AC" w:rsidP="00E764AC">
      <w:pPr>
        <w:pStyle w:val="Nincstrkz"/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ab/>
      </w:r>
      <w:r w:rsidRPr="00537D84">
        <w:rPr>
          <w:rFonts w:ascii="Times New Roman" w:hAnsi="Times New Roman"/>
          <w:sz w:val="24"/>
          <w:szCs w:val="24"/>
        </w:rPr>
        <w:t>8563 Homokbödöge, Kossuth u. 47.</w:t>
      </w:r>
    </w:p>
    <w:p w:rsidR="00E764AC" w:rsidRPr="00537D84" w:rsidRDefault="00E764AC" w:rsidP="00E764AC">
      <w:pPr>
        <w:ind w:firstLine="720"/>
        <w:jc w:val="both"/>
      </w:pPr>
    </w:p>
    <w:p w:rsidR="00E764AC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2. A közös önkormányzati hivatalt létrehozó önkormányzatok megnevezése: </w:t>
      </w: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 xml:space="preserve">Bakonykoppány Község Önkormányzata Képviselő-testülete, székhelye: 8571 Bakonykoppány, Petőfi u. </w:t>
      </w:r>
      <w:r>
        <w:rPr>
          <w:rStyle w:val="Kiemels"/>
          <w:bCs/>
          <w:i w:val="0"/>
        </w:rPr>
        <w:t>24.,</w:t>
      </w: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Bakonyság Község Önkormányzata Képviselő-testülete, székhelye: 8557 Bakonyság</w:t>
      </w:r>
      <w:r>
        <w:rPr>
          <w:rStyle w:val="Kiemels"/>
          <w:bCs/>
          <w:i w:val="0"/>
        </w:rPr>
        <w:t>,</w:t>
      </w:r>
      <w:r w:rsidRPr="00537D84">
        <w:rPr>
          <w:rStyle w:val="Kiemels"/>
          <w:bCs/>
          <w:i w:val="0"/>
        </w:rPr>
        <w:t xml:space="preserve"> Béke u. 14., </w:t>
      </w: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 xml:space="preserve">Bakonyszücs Község Önkormányzata Képviselő-testülete, székhelye: 8572 Bakonyszücs, Kossuth u. 1., </w:t>
      </w:r>
    </w:p>
    <w:p w:rsidR="00E764AC" w:rsidRPr="00537D84" w:rsidRDefault="00E764AC" w:rsidP="00E764AC">
      <w:pPr>
        <w:jc w:val="both"/>
        <w:rPr>
          <w:rStyle w:val="Kiemels"/>
          <w:i w:val="0"/>
          <w:iCs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Béb Község Önkormányzata Képviselő-testülete, székhelye: 8565 Béb,</w:t>
      </w:r>
      <w:r>
        <w:rPr>
          <w:rStyle w:val="Kiemels"/>
          <w:bCs/>
          <w:i w:val="0"/>
        </w:rPr>
        <w:t xml:space="preserve"> </w:t>
      </w:r>
      <w:r w:rsidRPr="00537D84">
        <w:rPr>
          <w:rStyle w:val="Kiemels"/>
          <w:bCs/>
          <w:i w:val="0"/>
        </w:rPr>
        <w:t>Kossuth u. 14.</w:t>
      </w:r>
      <w:r>
        <w:rPr>
          <w:rStyle w:val="Kiemels"/>
          <w:bCs/>
          <w:i w:val="0"/>
        </w:rPr>
        <w:t>,</w:t>
      </w:r>
      <w:r w:rsidRPr="00537D84">
        <w:rPr>
          <w:rStyle w:val="Kiemels"/>
          <w:bCs/>
          <w:i w:val="0"/>
        </w:rPr>
        <w:t xml:space="preserve"> </w:t>
      </w: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Lovászpatona Község Önkormányzata Képviselő-testülete, székhelye</w:t>
      </w:r>
      <w:r>
        <w:rPr>
          <w:rStyle w:val="Kiemels"/>
          <w:bCs/>
          <w:i w:val="0"/>
        </w:rPr>
        <w:t>:</w:t>
      </w:r>
      <w:r w:rsidRPr="00537D84">
        <w:rPr>
          <w:rStyle w:val="Kiemels"/>
          <w:bCs/>
          <w:i w:val="0"/>
        </w:rPr>
        <w:t xml:space="preserve"> 85</w:t>
      </w:r>
      <w:r>
        <w:rPr>
          <w:rStyle w:val="Kiemels"/>
          <w:bCs/>
          <w:i w:val="0"/>
        </w:rPr>
        <w:t>53 Lovászpatona, Kossuth tér 2.,</w:t>
      </w:r>
      <w:r w:rsidRPr="00537D84">
        <w:rPr>
          <w:rStyle w:val="Kiemels"/>
          <w:bCs/>
          <w:i w:val="0"/>
        </w:rPr>
        <w:t xml:space="preserve">  </w:t>
      </w:r>
    </w:p>
    <w:p w:rsidR="00E764AC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  <w:r w:rsidRPr="00537D84">
        <w:rPr>
          <w:rStyle w:val="Kiemels"/>
          <w:bCs/>
          <w:i w:val="0"/>
        </w:rPr>
        <w:t>Nagytevel Község Önkormányzata Képviselő-testülete, székhelye</w:t>
      </w:r>
      <w:r>
        <w:rPr>
          <w:rStyle w:val="Kiemels"/>
          <w:bCs/>
          <w:i w:val="0"/>
        </w:rPr>
        <w:t>:</w:t>
      </w:r>
      <w:r w:rsidRPr="00537D84">
        <w:rPr>
          <w:rStyle w:val="Kiemels"/>
          <w:bCs/>
          <w:i w:val="0"/>
        </w:rPr>
        <w:t xml:space="preserve"> 8562 Nagytevel, Kossuth u. 56.</w:t>
      </w:r>
      <w:r>
        <w:rPr>
          <w:rStyle w:val="Kiemels"/>
          <w:bCs/>
          <w:i w:val="0"/>
        </w:rPr>
        <w:t>,</w:t>
      </w:r>
    </w:p>
    <w:p w:rsidR="00E764AC" w:rsidRPr="00537D84" w:rsidRDefault="00E764AC" w:rsidP="00E764AC">
      <w:pPr>
        <w:jc w:val="both"/>
        <w:rPr>
          <w:rStyle w:val="Kiemels"/>
          <w:bCs/>
          <w:i w:val="0"/>
        </w:rPr>
      </w:pPr>
    </w:p>
    <w:p w:rsidR="00E764AC" w:rsidRPr="00537D84" w:rsidRDefault="00E764AC" w:rsidP="00E764AC">
      <w:pPr>
        <w:jc w:val="both"/>
      </w:pPr>
      <w:r w:rsidRPr="00537D84">
        <w:rPr>
          <w:rStyle w:val="Kiemels"/>
          <w:bCs/>
          <w:i w:val="0"/>
        </w:rPr>
        <w:t xml:space="preserve">Ugod Község Önkormányzata Képviselő-testülete, székhelye 8564 Ugod, Kossuth u. 32.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3. A megállapodás létrehozásának,  megszüntetésének módja: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3.1 </w:t>
      </w:r>
      <w:r w:rsidRPr="00537D84">
        <w:tab/>
        <w:t xml:space="preserve">A megállapodás létrehozása: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3.1.1 A közös önkormányzati hivatal létrehozására vagy megszüntetésére a Mötv. 85. §. (3) bekezdését kell alkalmazni.</w:t>
      </w:r>
    </w:p>
    <w:p w:rsidR="00E764AC" w:rsidRPr="00537D84" w:rsidRDefault="00E764AC" w:rsidP="00E764AC">
      <w:pPr>
        <w:jc w:val="both"/>
      </w:pPr>
      <w:r w:rsidRPr="00537D84">
        <w:t xml:space="preserve">Megállapodó önkormányzatok a közös önkormányzati hivatal megalakítására vonatkozó megállapodásról együttes képviselő-testületi ülésen döntenek.  </w:t>
      </w:r>
    </w:p>
    <w:p w:rsidR="00E764AC" w:rsidRPr="00537D84" w:rsidRDefault="00E764AC" w:rsidP="00E764AC">
      <w:pPr>
        <w:pStyle w:val="Default"/>
        <w:spacing w:after="120"/>
        <w:jc w:val="both"/>
        <w:rPr>
          <w:color w:val="auto"/>
        </w:rPr>
      </w:pPr>
      <w:r w:rsidRPr="00537D84">
        <w:rPr>
          <w:color w:val="auto"/>
        </w:rPr>
        <w:lastRenderedPageBreak/>
        <w:t xml:space="preserve">A döntés az egyes képviselő-testületek át nem ruházható hatáskörébe tartozik. A döntésről a meghozatalát követően legkésőbb 15 napon belül értesíteni kell a további érintett önkormányzatokat. </w:t>
      </w:r>
    </w:p>
    <w:p w:rsidR="00E764AC" w:rsidRPr="00537D84" w:rsidRDefault="00E764AC" w:rsidP="00E764AC">
      <w:pPr>
        <w:pStyle w:val="Default"/>
        <w:spacing w:after="120"/>
        <w:jc w:val="both"/>
        <w:rPr>
          <w:color w:val="auto"/>
        </w:rPr>
      </w:pPr>
      <w:r w:rsidRPr="00537D84">
        <w:rPr>
          <w:color w:val="auto"/>
        </w:rPr>
        <w:t xml:space="preserve">3.1.2.  </w:t>
      </w:r>
      <w:r w:rsidRPr="00537D84">
        <w:t xml:space="preserve">A közös önkormányzati hivatalból való kilépésről a megállapodó önkormányzat a  döntés meghozatalára biztosított 60 napos határidőn belül, legalább  30 nappal korábban  értesíti a közös önkormányzati hivatalban résztvevő önkormányzatokat.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4. A közös önkormányzati  hivatal létszáma,  felépítése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4.1. A közös önkormányzati hivatal létszáma: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>
        <w:t>4</w:t>
      </w:r>
      <w:r w:rsidRPr="00537D84">
        <w:t>.1.</w:t>
      </w:r>
      <w:r>
        <w:t>1.</w:t>
      </w:r>
      <w:r w:rsidRPr="00537D84">
        <w:t xml:space="preserve">  A közös önkormányzati hivatal az Ugod-Bakonyszücs-Bakonykoppány-Béb Körjegyzőség Hivatala és a Lovászpatona, Bakonyság Községek Körjegyzősége jogutódjaként átveszi a két körjegyzőség személyi állományát., valamint a</w:t>
      </w:r>
      <w:r>
        <w:t xml:space="preserve"> megszű</w:t>
      </w:r>
      <w:r w:rsidRPr="00537D84">
        <w:t>nő Homokbödöge-Nagytevel Körjegyzőségtől átvesz 1 fő közszolgálati tisztviselőt.</w:t>
      </w:r>
    </w:p>
    <w:p w:rsidR="00E764AC" w:rsidRPr="00537D84" w:rsidRDefault="00E764AC" w:rsidP="00E764AC">
      <w:pPr>
        <w:jc w:val="both"/>
      </w:pPr>
      <w:r w:rsidRPr="00537D84">
        <w:t>A létszám keret szerinti üres álláshelyek a költségvetési törvény elfogadását követően tölthetők be. Amennyiben a létszámkeret a költségvetési törvény elfogadását követően csökken, úgy a megjelölt létszámkeret is arányosan csökken, ezzel módos</w:t>
      </w:r>
      <w:r>
        <w:t>í</w:t>
      </w:r>
      <w:r w:rsidRPr="00537D84">
        <w:t>tják az érintett önkormányzatok e megállapodást.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4.1.2. A közös önkormányzati hivatal létszáma: 12 fő, melyből </w:t>
      </w:r>
      <w:r w:rsidRPr="00537D84">
        <w:tab/>
      </w:r>
      <w:r w:rsidRPr="00537D84">
        <w:tab/>
      </w:r>
      <w:r w:rsidRPr="00537D84">
        <w:tab/>
      </w:r>
      <w:r w:rsidRPr="00537D84">
        <w:tab/>
      </w:r>
      <w:r w:rsidRPr="00537D84">
        <w:tab/>
      </w:r>
      <w:r w:rsidRPr="00537D84">
        <w:tab/>
      </w:r>
    </w:p>
    <w:p w:rsidR="00E764AC" w:rsidRPr="00537D84" w:rsidRDefault="00E764AC" w:rsidP="00E764AC">
      <w:pPr>
        <w:tabs>
          <w:tab w:val="right" w:pos="3420"/>
        </w:tabs>
        <w:jc w:val="both"/>
      </w:pPr>
      <w:r w:rsidRPr="00537D84">
        <w:t>j</w:t>
      </w:r>
      <w:r>
        <w:t>egyző</w:t>
      </w:r>
      <w:r>
        <w:tab/>
      </w:r>
      <w:r w:rsidRPr="00537D84">
        <w:t>1 fő</w:t>
      </w:r>
    </w:p>
    <w:p w:rsidR="00E764AC" w:rsidRPr="00537D84" w:rsidRDefault="00E764AC" w:rsidP="00E764AC">
      <w:pPr>
        <w:tabs>
          <w:tab w:val="right" w:pos="3420"/>
        </w:tabs>
        <w:jc w:val="both"/>
      </w:pPr>
      <w:r w:rsidRPr="00537D84">
        <w:t>aljegyző</w:t>
      </w:r>
      <w:r>
        <w:tab/>
      </w:r>
      <w:r w:rsidRPr="00537D84">
        <w:t>1 fő</w:t>
      </w:r>
    </w:p>
    <w:p w:rsidR="00E764AC" w:rsidRPr="00537D84" w:rsidRDefault="00E764AC" w:rsidP="00E764AC">
      <w:pPr>
        <w:tabs>
          <w:tab w:val="right" w:pos="3420"/>
        </w:tabs>
        <w:jc w:val="both"/>
      </w:pPr>
      <w:r w:rsidRPr="00537D84">
        <w:t>közszolgálati tisztviselő</w:t>
      </w:r>
      <w:r>
        <w:tab/>
      </w:r>
      <w:r w:rsidRPr="00537D84">
        <w:t>10 fő</w:t>
      </w:r>
    </w:p>
    <w:p w:rsidR="00E764AC" w:rsidRPr="00537D84" w:rsidRDefault="00E764AC" w:rsidP="00E764AC">
      <w:pPr>
        <w:jc w:val="both"/>
      </w:pPr>
    </w:p>
    <w:p w:rsidR="00E764AC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4.2. A közös önkormányzati hivatal felépítése: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4.2.1. A közös önkormányzati hivatal egységes hivatal, melynek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tabs>
          <w:tab w:val="left" w:pos="2880"/>
        </w:tabs>
        <w:jc w:val="both"/>
      </w:pPr>
      <w:r w:rsidRPr="00537D84">
        <w:t>székhelye:</w:t>
      </w:r>
      <w:r>
        <w:tab/>
      </w:r>
      <w:r w:rsidRPr="00537D84">
        <w:t xml:space="preserve">8564 Ugod, Kossuth u. Petőfi u. 17.   </w:t>
      </w:r>
    </w:p>
    <w:p w:rsidR="00E764AC" w:rsidRPr="00537D84" w:rsidRDefault="00E764AC" w:rsidP="00E764AC">
      <w:pPr>
        <w:tabs>
          <w:tab w:val="left" w:pos="2880"/>
        </w:tabs>
        <w:jc w:val="both"/>
      </w:pPr>
    </w:p>
    <w:p w:rsidR="00E764AC" w:rsidRPr="00537D84" w:rsidRDefault="00E764AC" w:rsidP="00E764AC">
      <w:pPr>
        <w:tabs>
          <w:tab w:val="left" w:pos="2880"/>
        </w:tabs>
        <w:jc w:val="both"/>
      </w:pPr>
      <w:r>
        <w:t>k</w:t>
      </w:r>
      <w:r w:rsidRPr="00537D84">
        <w:t>irendeltsége:</w:t>
      </w:r>
      <w:r>
        <w:tab/>
      </w:r>
      <w:r w:rsidRPr="00537D84">
        <w:t xml:space="preserve">8553 Lovászpatona, Kossuth tér 2.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Ügyfélfogadási helyszínei:   </w:t>
      </w:r>
      <w:r w:rsidRPr="00537D84">
        <w:tab/>
        <w:t xml:space="preserve">8571 Bakonykoppány, Petőfi u. 24. </w:t>
      </w:r>
    </w:p>
    <w:p w:rsidR="00E764AC" w:rsidRPr="00537D84" w:rsidRDefault="00E764AC" w:rsidP="00E764AC">
      <w:pPr>
        <w:tabs>
          <w:tab w:val="left" w:pos="2880"/>
        </w:tabs>
        <w:jc w:val="both"/>
      </w:pPr>
      <w:r>
        <w:tab/>
      </w:r>
      <w:r w:rsidRPr="00537D84">
        <w:t>8557 Bakonyság, Béke u. 14.</w:t>
      </w:r>
    </w:p>
    <w:p w:rsidR="00E764AC" w:rsidRPr="00537D84" w:rsidRDefault="00E764AC" w:rsidP="00E764AC">
      <w:pPr>
        <w:tabs>
          <w:tab w:val="left" w:pos="2880"/>
        </w:tabs>
        <w:jc w:val="both"/>
      </w:pPr>
      <w:r>
        <w:tab/>
      </w:r>
      <w:r w:rsidRPr="00537D84">
        <w:t>8572 Bakonyszücs, Kossuth u. 1.</w:t>
      </w:r>
    </w:p>
    <w:p w:rsidR="00E764AC" w:rsidRPr="00537D84" w:rsidRDefault="00E764AC" w:rsidP="00E764AC">
      <w:pPr>
        <w:tabs>
          <w:tab w:val="left" w:pos="2880"/>
        </w:tabs>
        <w:jc w:val="both"/>
      </w:pPr>
      <w:r>
        <w:tab/>
      </w:r>
      <w:r w:rsidRPr="00537D84">
        <w:t xml:space="preserve">8565 Béb, Kossuth u. 14.  </w:t>
      </w:r>
    </w:p>
    <w:p w:rsidR="00E764AC" w:rsidRPr="00537D84" w:rsidRDefault="00E764AC" w:rsidP="00E764AC">
      <w:pPr>
        <w:tabs>
          <w:tab w:val="left" w:pos="2880"/>
        </w:tabs>
        <w:jc w:val="both"/>
      </w:pPr>
      <w:r>
        <w:tab/>
      </w:r>
      <w:r w:rsidRPr="00537D84">
        <w:t>8562 Nagytevel, Kossuth u. 56.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4.3.  A hivatal létszáma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A Hivatal összlétszáma 12 fő, amely létszámban szerepel a székhely, a kirendeltség, és az ügyfélszolgálati helyek létszáma is a következő lebontásban: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numPr>
          <w:ilvl w:val="0"/>
          <w:numId w:val="3"/>
        </w:numPr>
        <w:jc w:val="both"/>
      </w:pPr>
      <w:r w:rsidRPr="00537D84">
        <w:t>Székhelyen: 8 fő</w:t>
      </w:r>
    </w:p>
    <w:p w:rsidR="00E764AC" w:rsidRPr="00537D84" w:rsidRDefault="00E764AC" w:rsidP="00E764AC">
      <w:pPr>
        <w:ind w:left="720"/>
        <w:jc w:val="both"/>
        <w:rPr>
          <w:u w:val="single"/>
        </w:rPr>
      </w:pPr>
      <w:r>
        <w:rPr>
          <w:u w:val="single"/>
        </w:rPr>
        <w:t>e</w:t>
      </w:r>
      <w:r w:rsidRPr="00537D84">
        <w:rPr>
          <w:u w:val="single"/>
        </w:rPr>
        <w:t>bből az ügyfélfogadás helysz</w:t>
      </w:r>
      <w:r>
        <w:rPr>
          <w:u w:val="single"/>
        </w:rPr>
        <w:t>í</w:t>
      </w:r>
      <w:r w:rsidRPr="00537D84">
        <w:rPr>
          <w:u w:val="single"/>
        </w:rPr>
        <w:t>nein az ügyfélfogadás ellátása:</w:t>
      </w:r>
    </w:p>
    <w:p w:rsidR="00E764AC" w:rsidRPr="00537D84" w:rsidRDefault="00E764AC" w:rsidP="00E764AC">
      <w:pPr>
        <w:ind w:left="720"/>
        <w:jc w:val="both"/>
      </w:pPr>
      <w:r w:rsidRPr="00537D84">
        <w:t xml:space="preserve">Bakonykoppány: 1 fő közszolgálati tisztviselő </w:t>
      </w:r>
      <w:r>
        <w:t>heti 8 óra időtartamban</w:t>
      </w:r>
      <w:r w:rsidRPr="00537D84">
        <w:t xml:space="preserve"> (munkaidőben)</w:t>
      </w:r>
    </w:p>
    <w:p w:rsidR="00E764AC" w:rsidRPr="00537D84" w:rsidRDefault="00E764AC" w:rsidP="00E764AC">
      <w:pPr>
        <w:ind w:left="720" w:firstLine="12"/>
        <w:jc w:val="both"/>
      </w:pPr>
      <w:r w:rsidRPr="00537D84">
        <w:lastRenderedPageBreak/>
        <w:t xml:space="preserve">Bakonyszücs:      1 fő közszolgálati tisztviselő </w:t>
      </w:r>
      <w:r>
        <w:t>heti 8 óra időtartamban</w:t>
      </w:r>
      <w:r w:rsidRPr="00537D84">
        <w:t xml:space="preserve"> (munkaidőben)</w:t>
      </w:r>
    </w:p>
    <w:p w:rsidR="00E764AC" w:rsidRPr="00537D84" w:rsidRDefault="00E764AC" w:rsidP="00E764AC">
      <w:pPr>
        <w:ind w:left="720"/>
        <w:jc w:val="both"/>
      </w:pPr>
      <w:r w:rsidRPr="00537D84">
        <w:t>Béb:                     1 fő közszolgálati tisztviselő heti két óra</w:t>
      </w:r>
    </w:p>
    <w:p w:rsidR="00E764AC" w:rsidRPr="00537D84" w:rsidRDefault="00E764AC" w:rsidP="00E764AC">
      <w:pPr>
        <w:ind w:left="720"/>
        <w:jc w:val="both"/>
      </w:pPr>
      <w:r w:rsidRPr="00537D84">
        <w:t xml:space="preserve">Nagytevel:           1 fő közszolgálati tisztviselő </w:t>
      </w:r>
      <w:r>
        <w:t xml:space="preserve">hétfő, kedd, szerdai napokon és minden második pénteken napi 4 óra időtartamban </w:t>
      </w:r>
      <w:r w:rsidRPr="00537D84">
        <w:t>(munkaidőben)</w:t>
      </w:r>
    </w:p>
    <w:p w:rsidR="00E764AC" w:rsidRPr="00537D84" w:rsidRDefault="00E764AC" w:rsidP="00E764AC">
      <w:pPr>
        <w:ind w:left="720"/>
        <w:jc w:val="both"/>
      </w:pPr>
    </w:p>
    <w:p w:rsidR="00E764AC" w:rsidRPr="00537D84" w:rsidRDefault="00E764AC" w:rsidP="00E764AC">
      <w:pPr>
        <w:numPr>
          <w:ilvl w:val="0"/>
          <w:numId w:val="3"/>
        </w:numPr>
        <w:jc w:val="both"/>
      </w:pPr>
      <w:r w:rsidRPr="00537D84">
        <w:t>Kirendeltségen 4 fő.</w:t>
      </w:r>
    </w:p>
    <w:p w:rsidR="00E764AC" w:rsidRPr="006B509F" w:rsidRDefault="00E764AC" w:rsidP="00E764AC">
      <w:pPr>
        <w:ind w:left="720"/>
        <w:jc w:val="both"/>
      </w:pPr>
      <w:r w:rsidRPr="006B509F">
        <w:t>A Kirendeltség látja el az ügyfélfogadást Bakonyságon1 fő közszolgálati tisztviselő heti   heti 4 óra időtartamban (munkaidőben).</w:t>
      </w:r>
    </w:p>
    <w:p w:rsidR="00E764AC" w:rsidRPr="00537D84" w:rsidRDefault="00E764AC" w:rsidP="00E764AC">
      <w:pPr>
        <w:ind w:left="720"/>
        <w:jc w:val="both"/>
      </w:pPr>
      <w:r w:rsidRPr="00537D84">
        <w:t>.</w:t>
      </w:r>
    </w:p>
    <w:p w:rsidR="00E764AC" w:rsidRPr="00537D84" w:rsidRDefault="00E764AC" w:rsidP="00E764AC">
      <w:pPr>
        <w:ind w:left="720"/>
        <w:jc w:val="both"/>
      </w:pPr>
    </w:p>
    <w:p w:rsidR="00E764AC" w:rsidRPr="00537D84" w:rsidRDefault="00E764AC" w:rsidP="00E764AC">
      <w:pPr>
        <w:ind w:left="720"/>
        <w:jc w:val="both"/>
      </w:pPr>
    </w:p>
    <w:p w:rsidR="00E764AC" w:rsidRPr="00537D84" w:rsidRDefault="00E764AC" w:rsidP="00E764AC">
      <w:pPr>
        <w:ind w:left="720"/>
        <w:jc w:val="both"/>
      </w:pPr>
    </w:p>
    <w:p w:rsidR="00E764AC" w:rsidRPr="00537D84" w:rsidRDefault="00E764AC" w:rsidP="00E764AC">
      <w:pPr>
        <w:jc w:val="both"/>
      </w:pPr>
      <w:r w:rsidRPr="00537D84">
        <w:t>5. A Hivatal által ellátott feladatok</w:t>
      </w:r>
    </w:p>
    <w:p w:rsidR="00E764AC" w:rsidRPr="00537D84" w:rsidRDefault="00E764AC" w:rsidP="00E764AC">
      <w:pPr>
        <w:jc w:val="both"/>
      </w:pPr>
    </w:p>
    <w:p w:rsidR="00E764AC" w:rsidRPr="00D359C2" w:rsidRDefault="00E764AC" w:rsidP="00E764AC">
      <w:pPr>
        <w:jc w:val="both"/>
      </w:pPr>
      <w:r w:rsidRPr="00D359C2">
        <w:t>5.1. A székhelyen ellátott feladatok</w:t>
      </w:r>
    </w:p>
    <w:p w:rsidR="00E764AC" w:rsidRPr="00537D84" w:rsidRDefault="00E764AC" w:rsidP="00E764AC">
      <w:pPr>
        <w:jc w:val="both"/>
      </w:pPr>
      <w:r w:rsidRPr="00537D84">
        <w:t xml:space="preserve"> a.  Iktatás (minden település vonatkozásában)</w:t>
      </w:r>
    </w:p>
    <w:p w:rsidR="00E764AC" w:rsidRPr="00537D84" w:rsidRDefault="00E764AC" w:rsidP="00E764AC">
      <w:pPr>
        <w:jc w:val="both"/>
      </w:pPr>
      <w:r w:rsidRPr="00537D84">
        <w:t xml:space="preserve"> b. Bakonykoppány, Bakonyszücs, Béb, Nagytevel, Ugod községek vonatkozásában:</w:t>
      </w:r>
    </w:p>
    <w:p w:rsidR="00E764AC" w:rsidRPr="00537D84" w:rsidRDefault="00E764AC" w:rsidP="00E764AC">
      <w:pPr>
        <w:jc w:val="both"/>
      </w:pPr>
      <w:r w:rsidRPr="00537D84">
        <w:t xml:space="preserve">      b.a. Polgármester, jegyző hatáskörébe tartozó hatósági ügyek ellátása.</w:t>
      </w:r>
    </w:p>
    <w:p w:rsidR="00E764AC" w:rsidRPr="00537D84" w:rsidRDefault="00E764AC" w:rsidP="00E764AC">
      <w:pPr>
        <w:jc w:val="both"/>
      </w:pPr>
      <w:r w:rsidRPr="00537D84">
        <w:t xml:space="preserve">      b.b. Képviselő-testületek működésével kapcsolatos feladatok ellátása.</w:t>
      </w:r>
    </w:p>
    <w:p w:rsidR="00E764AC" w:rsidRPr="00537D84" w:rsidRDefault="00E764AC" w:rsidP="00E764AC">
      <w:pPr>
        <w:jc w:val="both"/>
      </w:pPr>
      <w:r w:rsidRPr="00537D84">
        <w:t xml:space="preserve">      b.c. Gazdálkodási, számviteli feladatok ellátása</w:t>
      </w:r>
    </w:p>
    <w:p w:rsidR="00E764AC" w:rsidRPr="00537D84" w:rsidRDefault="00E764AC" w:rsidP="00E764AC">
      <w:pPr>
        <w:jc w:val="both"/>
      </w:pPr>
      <w:r w:rsidRPr="00537D84">
        <w:t xml:space="preserve">      b.d. Polgári védelmi és katasztrófavédelmi ügyek ellátása</w:t>
      </w:r>
    </w:p>
    <w:p w:rsidR="00E764AC" w:rsidRPr="00030465" w:rsidRDefault="00E764AC" w:rsidP="00E764AC">
      <w:pPr>
        <w:jc w:val="both"/>
      </w:pPr>
      <w:r w:rsidRPr="00030465">
        <w:t xml:space="preserve"> c. Anyakönyvi feladatok ellátása Bakonykoppány, Béb, Ugod  települések vonatkozásában</w:t>
      </w:r>
    </w:p>
    <w:p w:rsidR="00E764AC" w:rsidRPr="00537D84" w:rsidRDefault="00E764AC" w:rsidP="00E764AC">
      <w:pPr>
        <w:jc w:val="both"/>
      </w:pPr>
      <w:r w:rsidRPr="00537D84">
        <w:t xml:space="preserve"> d. Munkaügyi feladatok ellátása (minden település vonatkozásában)</w:t>
      </w:r>
    </w:p>
    <w:p w:rsidR="00E764AC" w:rsidRPr="00537D84" w:rsidRDefault="00E764AC" w:rsidP="00E764AC">
      <w:pPr>
        <w:jc w:val="both"/>
      </w:pPr>
    </w:p>
    <w:p w:rsidR="00E764AC" w:rsidRPr="00D359C2" w:rsidRDefault="00E764AC" w:rsidP="00E764AC">
      <w:pPr>
        <w:jc w:val="both"/>
      </w:pPr>
      <w:r w:rsidRPr="00D359C2">
        <w:t xml:space="preserve">5.2. Kirendeltségen ellátott feladatok  </w:t>
      </w:r>
    </w:p>
    <w:p w:rsidR="00E764AC" w:rsidRPr="00537D84" w:rsidRDefault="00E764AC" w:rsidP="00E764AC">
      <w:pPr>
        <w:jc w:val="both"/>
      </w:pPr>
      <w:r w:rsidRPr="00537D84">
        <w:t>a. Bakonyság és Lovászpatona községek vonatkozásában:</w:t>
      </w:r>
    </w:p>
    <w:p w:rsidR="00E764AC" w:rsidRPr="00537D84" w:rsidRDefault="00E764AC" w:rsidP="00E764AC">
      <w:pPr>
        <w:jc w:val="both"/>
      </w:pPr>
      <w:r w:rsidRPr="00537D84">
        <w:t xml:space="preserve">    a.a. Polgármester, jegyző hatáskörébe tartozó hatósági ügyek ellátása.</w:t>
      </w:r>
    </w:p>
    <w:p w:rsidR="00E764AC" w:rsidRPr="00537D84" w:rsidRDefault="00E764AC" w:rsidP="00E764AC">
      <w:pPr>
        <w:jc w:val="both"/>
      </w:pPr>
      <w:r w:rsidRPr="00537D84">
        <w:t xml:space="preserve">    a.b. Képviselő-testületek működésével kapcsolatos feladatok ellátása.</w:t>
      </w:r>
    </w:p>
    <w:p w:rsidR="00E764AC" w:rsidRPr="00537D84" w:rsidRDefault="00E764AC" w:rsidP="00E764AC">
      <w:pPr>
        <w:jc w:val="both"/>
      </w:pPr>
      <w:r w:rsidRPr="00537D84">
        <w:t xml:space="preserve">    a.c. Gazdálkodási, számviteli feladatok ellátása</w:t>
      </w:r>
    </w:p>
    <w:p w:rsidR="00E764AC" w:rsidRPr="00537D84" w:rsidRDefault="00E764AC" w:rsidP="00E764AC">
      <w:pPr>
        <w:jc w:val="both"/>
      </w:pPr>
      <w:r w:rsidRPr="00537D84">
        <w:t xml:space="preserve">    a.d. Polgári védelmi és katasztrófavédelmi ügyek ellátása</w:t>
      </w:r>
    </w:p>
    <w:p w:rsidR="00E764AC" w:rsidRPr="00537D84" w:rsidRDefault="00E764AC" w:rsidP="00E764AC">
      <w:pPr>
        <w:jc w:val="both"/>
      </w:pPr>
      <w:r w:rsidRPr="00537D84">
        <w:t xml:space="preserve">    a.c. Anyakönyvi feladatok ellátása</w:t>
      </w:r>
    </w:p>
    <w:p w:rsidR="00E764AC" w:rsidRPr="00537D84" w:rsidRDefault="00E764AC" w:rsidP="00E764AC">
      <w:pPr>
        <w:jc w:val="both"/>
      </w:pPr>
      <w:r w:rsidRPr="00537D84">
        <w:t>b. Szükség szerint a székhelyen ellátott feladatok ellátása köz</w:t>
      </w:r>
      <w:r>
        <w:t>ü</w:t>
      </w:r>
      <w:r w:rsidRPr="00537D84">
        <w:t>l a jegyző által</w:t>
      </w:r>
      <w:r>
        <w:t xml:space="preserve"> </w:t>
      </w:r>
      <w:r w:rsidRPr="00537D84">
        <w:t>meghatározott feladatok</w:t>
      </w:r>
    </w:p>
    <w:p w:rsidR="00E764AC" w:rsidRPr="00537D84" w:rsidRDefault="00E764AC" w:rsidP="00E764AC">
      <w:pPr>
        <w:jc w:val="both"/>
      </w:pPr>
      <w:r w:rsidRPr="00537D84">
        <w:t>A Kirendeltségen a fenti feladatok ellátásáért az aljegyző felelős. (Kivéve az önkormányzati rendeletek.)</w:t>
      </w:r>
    </w:p>
    <w:p w:rsidR="00E764AC" w:rsidRPr="00537D84" w:rsidRDefault="00E764AC" w:rsidP="00E764AC">
      <w:pPr>
        <w:ind w:hanging="360"/>
        <w:jc w:val="both"/>
      </w:pPr>
    </w:p>
    <w:p w:rsidR="00E764AC" w:rsidRPr="00D359C2" w:rsidRDefault="00E764AC" w:rsidP="00E764AC">
      <w:pPr>
        <w:jc w:val="both"/>
      </w:pPr>
      <w:r w:rsidRPr="00D359C2">
        <w:t>5.3. Ügyfélfogadási helyszínen ellátott feladatok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  <w:rPr>
          <w:u w:val="single"/>
        </w:rPr>
      </w:pPr>
      <w:r w:rsidRPr="00537D84">
        <w:t>Bakonyság: valamennyi a polgármester és a jegyző hatáskörébe tartozó ügy indításához szükséges feladatok ellátása. Egyes azonnal elintézhető ügyekben teljes hatósági ügyintézést</w:t>
      </w:r>
    </w:p>
    <w:p w:rsidR="00E764AC" w:rsidRPr="00537D84" w:rsidRDefault="00E764AC" w:rsidP="00E764AC">
      <w:pPr>
        <w:jc w:val="both"/>
        <w:rPr>
          <w:u w:val="single"/>
        </w:rPr>
      </w:pPr>
      <w:r w:rsidRPr="00537D84">
        <w:t>Bakonykoppány: valamennyi a polgármester és a jegyző hatáskörébe tartozó ügy indításához szükséges feladatok ellátása. Egyes azonnal elintézhető ügyekben teljes hatósági ügyintézést</w:t>
      </w:r>
    </w:p>
    <w:p w:rsidR="00E764AC" w:rsidRPr="00537D84" w:rsidRDefault="00E764AC" w:rsidP="00E764AC">
      <w:pPr>
        <w:jc w:val="both"/>
      </w:pPr>
      <w:r w:rsidRPr="00537D84">
        <w:t>Bakonyszücs: valamennyi a polgármester és a jegyző hatáskörébe tartozó ügy indításához szükséges feladatok ellátása, valamint bakonyszücsi anyakönyvi feladatok ellátása. Egyes azonnal elintézhető ügyekben teljes hatósági ügyintézést</w:t>
      </w:r>
    </w:p>
    <w:p w:rsidR="00E764AC" w:rsidRPr="00537D84" w:rsidRDefault="00E764AC" w:rsidP="00E764AC">
      <w:pPr>
        <w:jc w:val="both"/>
      </w:pPr>
      <w:r w:rsidRPr="00537D84">
        <w:t>Béb: valamennyi a polgármester és a jegyző hatáskörébe tartozó ügy indításához szükséges feladatok ellátása. Egyes azonnal elintézhető ügyekben teljes hatósági ügyintézést</w:t>
      </w:r>
    </w:p>
    <w:p w:rsidR="00E764AC" w:rsidRPr="00537D84" w:rsidRDefault="00E764AC" w:rsidP="00E764AC">
      <w:pPr>
        <w:jc w:val="both"/>
      </w:pPr>
      <w:r w:rsidRPr="00537D84">
        <w:t xml:space="preserve">Nagytevel: valamennyi a polgármester és a jegyző hatáskörébe tartozó ügy indításához szükséges feladatok ellátása, valamint </w:t>
      </w:r>
      <w:r>
        <w:t>nagyteveli</w:t>
      </w:r>
      <w:r w:rsidRPr="00537D84">
        <w:t xml:space="preserve"> anyakönyvi feladatok ellátása. Egyes azonnal elintézhető ügyekben teljes hatósági ügyintézést</w:t>
      </w:r>
    </w:p>
    <w:p w:rsidR="00E764AC" w:rsidRPr="00537D84" w:rsidRDefault="00E764AC" w:rsidP="00E764AC">
      <w:pPr>
        <w:ind w:hanging="360"/>
        <w:jc w:val="both"/>
      </w:pPr>
    </w:p>
    <w:p w:rsidR="00E764AC" w:rsidRPr="00537D84" w:rsidRDefault="00E764AC" w:rsidP="00E764AC">
      <w:pPr>
        <w:jc w:val="both"/>
        <w:rPr>
          <w:u w:val="single"/>
        </w:rPr>
      </w:pPr>
    </w:p>
    <w:p w:rsidR="00E764AC" w:rsidRPr="00537D84" w:rsidRDefault="00E764AC" w:rsidP="00E764AC">
      <w:pPr>
        <w:jc w:val="both"/>
      </w:pPr>
      <w:r>
        <w:t xml:space="preserve">6. </w:t>
      </w:r>
      <w:r w:rsidRPr="00537D84">
        <w:t>A hivatal irányítása</w:t>
      </w:r>
    </w:p>
    <w:p w:rsidR="00E764AC" w:rsidRPr="00537D84" w:rsidRDefault="00E764AC" w:rsidP="00E764AC">
      <w:pPr>
        <w:tabs>
          <w:tab w:val="left" w:pos="540"/>
        </w:tabs>
        <w:jc w:val="both"/>
      </w:pPr>
    </w:p>
    <w:p w:rsidR="00E764AC" w:rsidRPr="00537D84" w:rsidRDefault="00E764AC" w:rsidP="00E764AC">
      <w:pPr>
        <w:tabs>
          <w:tab w:val="left" w:pos="540"/>
        </w:tabs>
        <w:jc w:val="both"/>
      </w:pPr>
      <w:r>
        <w:t xml:space="preserve">6.1. </w:t>
      </w:r>
      <w:r w:rsidRPr="00537D84">
        <w:t xml:space="preserve">Az Ugodi Közös Önkormányzati Hivatalt a székhely község polgármestere irányítja a csatlakozó települések polgármesterei véleményének kikérése mellett. </w:t>
      </w:r>
    </w:p>
    <w:p w:rsidR="00E764AC" w:rsidRPr="00537D84" w:rsidRDefault="00E764AC" w:rsidP="00E764AC">
      <w:pPr>
        <w:tabs>
          <w:tab w:val="left" w:pos="540"/>
        </w:tabs>
        <w:jc w:val="both"/>
      </w:pPr>
    </w:p>
    <w:p w:rsidR="00E764AC" w:rsidRPr="00537D84" w:rsidRDefault="00E764AC" w:rsidP="00E764AC">
      <w:pPr>
        <w:jc w:val="both"/>
      </w:pPr>
      <w:r w:rsidRPr="00537D84">
        <w:t>A jegyző javaslatainak figyelembevételével meghatározza a közös önkormányzati hivatalnak feladatait az önkormányzat munkájának a szervezésében, a döntések elő</w:t>
      </w:r>
      <w:r>
        <w:t>készítésében és végrehajtásában.</w:t>
      </w:r>
    </w:p>
    <w:p w:rsidR="00E764AC" w:rsidRPr="00537D84" w:rsidRDefault="00E764AC" w:rsidP="00E764AC">
      <w:pPr>
        <w:tabs>
          <w:tab w:val="left" w:pos="540"/>
        </w:tabs>
        <w:jc w:val="both"/>
        <w:rPr>
          <w:rStyle w:val="point"/>
        </w:rPr>
      </w:pPr>
    </w:p>
    <w:p w:rsidR="00E764AC" w:rsidRPr="00537D84" w:rsidRDefault="00E764AC" w:rsidP="00E764AC">
      <w:pPr>
        <w:tabs>
          <w:tab w:val="left" w:pos="540"/>
        </w:tabs>
        <w:jc w:val="both"/>
      </w:pPr>
      <w:r w:rsidRPr="00537D84">
        <w:rPr>
          <w:rStyle w:val="point"/>
        </w:rPr>
        <w:t>A</w:t>
      </w:r>
      <w:r w:rsidRPr="00537D84">
        <w:t xml:space="preserve"> jegyző javaslatára előterjesztést nyújt be a képviselő-testületeknek a hivatal belső szervezeti tagozódásának, létszámának, munkarendjének, valamint ügyfélfogadási rendjének meghatározására.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6.2. Az egyetértési jog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6.2.1. A  Mötv. 81. § (4) bekezdésben szabályozott egyetértési jogot a székhely község polgármestere gyakorolja az általa meghatározott  körben – a  közös önkormányzati hivatal  közszolgálati tisztviselője, alkalmazottja  tekintetében.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6.2.2. A székhely község polgármestere az  egyetértési jogának gyakorlása előtt írásban köteles kikérni  a megállapodó önkormányzatok polgármesterének véleményét, aki azt késlekedés nélkül 3 napon belül  írásban köteles megadni. Amennyiben a megkeresett polgármester a megadott határidőn belül nem nyilatkozik, egyetértését megadottnak kell tekinteni.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6.2.3. A közös önkormányzati hivatal közszolgálati tisztviselőjének alkalmazottjának kinevezéséhez, a tárgyévi költségvetésében szerepelő juttatásainak megállapításához  - a kinevezésre,  munkáltatói intézkedésre  történő feljegyzéssel – írásban nyilatkozik a székhely község polgármestere. </w:t>
      </w:r>
    </w:p>
    <w:p w:rsidR="00E764AC" w:rsidRDefault="00E764AC" w:rsidP="00E764AC">
      <w:pPr>
        <w:tabs>
          <w:tab w:val="left" w:pos="540"/>
        </w:tabs>
        <w:jc w:val="both"/>
      </w:pP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7.  A hivatal vezetése</w:t>
      </w:r>
    </w:p>
    <w:p w:rsidR="00E764AC" w:rsidRPr="00537D84" w:rsidRDefault="00E764AC" w:rsidP="00E764AC">
      <w:pPr>
        <w:ind w:left="540"/>
        <w:jc w:val="both"/>
      </w:pPr>
    </w:p>
    <w:p w:rsidR="00E764AC" w:rsidRPr="00537D84" w:rsidRDefault="00E764AC" w:rsidP="00E764AC">
      <w:pPr>
        <w:jc w:val="both"/>
      </w:pPr>
      <w:r w:rsidRPr="00537D84">
        <w:t xml:space="preserve">7.1. Az Ugodi  Közös Önkormányzati Hivatalt a jegyző vezeti. A jegyzőt a települések polgármesterei lakosságszám-arányos, többségi döntésükkel nevezik ki. A jegyző felett az egyéb munkáltatói jogokat a székhely település polgármester gyakorolja a csatlakozó önkormányzatok egyetértésével (írásban). </w:t>
      </w:r>
    </w:p>
    <w:p w:rsidR="00E764AC" w:rsidRPr="00537D84" w:rsidRDefault="00E764AC" w:rsidP="00E764AC">
      <w:pPr>
        <w:jc w:val="both"/>
        <w:rPr>
          <w:color w:val="FF0000"/>
        </w:rPr>
      </w:pPr>
      <w:r w:rsidRPr="00537D84">
        <w:t>Az aljegyző kinevezésére a jegyzőre vonatkozó szabályokat kell alkalmazni, azzal, hogy  az aljegyző személyére a jegyző tesz javaslatot. Az aljegyző felett az egyéb munkáltatói jogokat a jegyző gyakorolja. A jegyzőt az aljegyző helyettesíti, ellátja a jegyző által meghatározott feladatokat. A lovászpatonai kirendeltséget</w:t>
      </w:r>
      <w:r w:rsidRPr="00537D84">
        <w:rPr>
          <w:color w:val="FF6600"/>
        </w:rPr>
        <w:t xml:space="preserve"> </w:t>
      </w:r>
      <w:r w:rsidRPr="00537D84">
        <w:t>az aljegyző vezeti.</w:t>
      </w:r>
    </w:p>
    <w:p w:rsidR="00E764AC" w:rsidRPr="00537D84" w:rsidRDefault="00E764AC" w:rsidP="00E764AC">
      <w:pPr>
        <w:jc w:val="both"/>
      </w:pPr>
      <w:r w:rsidRPr="00537D84">
        <w:t>A jegyző vagy az aljegyző által megbízott személy részt vesz a települések képviselő-testületeinek ülésén, és ott a szükséges tájékoztatást megadja.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7.2. A jegyző/aljegyző kinevezése előtt a székhely önkormányzat polgármestere polgármesteri értekezletet tart. Az értekezleten bemutatja a jegyző/aljegyző személyét, pályázatát – pályázati eljárás mellőzése esetén szakmai előmenetelét. A polgármesterek a jegyzőhöz/aljegyzőhöz kérdést intéznek, majd a jegyző/aljegyző személyére – lakosságuk </w:t>
      </w:r>
      <w:r w:rsidRPr="00537D84">
        <w:lastRenderedPageBreak/>
        <w:t>arányában – szavaznak. A székhely község polgármestere az összesített szavazatok alapján a legtöbb szavazatot kapott jelöltet jegyzőnek/aljegyzőnek kinevezi. Az értekezletről a szavazás számszerű adatait is tartalmazó jegyzőkönyvet kell készíteni.</w:t>
      </w:r>
    </w:p>
    <w:p w:rsidR="00E764AC" w:rsidRDefault="00E764AC" w:rsidP="00E764AC">
      <w:pPr>
        <w:jc w:val="both"/>
      </w:pPr>
    </w:p>
    <w:p w:rsidR="00E764AC" w:rsidRDefault="00E764AC" w:rsidP="00E764AC">
      <w:pPr>
        <w:jc w:val="both"/>
      </w:pPr>
    </w:p>
    <w:p w:rsidR="00E764AC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7.3. A jegyző/aljegyző felett  az egyéb munkáltatói jogok gyakorlása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7.3.1. A jegyző felett az egyéb munkáltató jogkört a székhely község polgármestere gyakorolja. Munkáltatói jogkörének gyakorlása során előzetesen ki kell kérni a megállapodó önkormányzatok polgármesterének a véleményét 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numPr>
          <w:ilvl w:val="0"/>
          <w:numId w:val="2"/>
        </w:numPr>
        <w:jc w:val="both"/>
      </w:pPr>
      <w:r w:rsidRPr="00537D84">
        <w:t>a jegyző munkájának értékelése, minősítése ügyében</w:t>
      </w:r>
    </w:p>
    <w:p w:rsidR="00E764AC" w:rsidRPr="00537D84" w:rsidRDefault="00E764AC" w:rsidP="00E764AC">
      <w:pPr>
        <w:numPr>
          <w:ilvl w:val="0"/>
          <w:numId w:val="2"/>
        </w:numPr>
        <w:jc w:val="both"/>
      </w:pPr>
      <w:r w:rsidRPr="00537D84">
        <w:t>illetménye, jutalmazása, egyéb juttatásai és elismerése ügyében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7.3.2. A véleménykérésre a 7.2. pontban leírtak az irányadók.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7.3.3. Az  aljegyző felett az egyéb  munkáltatói jogokat a jegyző gyakorolja, a bérezéséhez, vezetői megbízásának visszavonásához, jutalmazásához  az érintett községek polgármestereinek előzetes írásbeli egyetértése szükséges.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7.4. A jegyző beszámolási kötelezettsége.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7.4.1. A  jegyző  a közös önkormányzati hivatal tevékenységéről évente beszámol a közös önkormányzati hivatalt fenntartó önkormányzatok képviselő-testületei együttes ülése előtt.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7.4.2. A  beszámoló  tartalmazza a közös hivatal: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numPr>
          <w:ilvl w:val="0"/>
          <w:numId w:val="1"/>
        </w:numPr>
        <w:jc w:val="both"/>
      </w:pPr>
      <w:r w:rsidRPr="00537D84">
        <w:t xml:space="preserve">személyi állományára vonatkozó adatokat: létszám alakulása, képesítési feltételek alakulása, egyéb a közszolgálati tisztviselői jogviszonyhoz kapcsolódó adatok képzés, továbbképzés </w:t>
      </w:r>
    </w:p>
    <w:p w:rsidR="00E764AC" w:rsidRPr="00537D84" w:rsidRDefault="00E764AC" w:rsidP="00E764AC">
      <w:pPr>
        <w:numPr>
          <w:ilvl w:val="0"/>
          <w:numId w:val="1"/>
        </w:numPr>
        <w:tabs>
          <w:tab w:val="clear" w:pos="720"/>
          <w:tab w:val="left" w:pos="704"/>
        </w:tabs>
        <w:suppressAutoHyphens/>
        <w:jc w:val="both"/>
      </w:pPr>
      <w:r w:rsidRPr="00537D84">
        <w:t>a közös hivatal működési feltételei,</w:t>
      </w:r>
    </w:p>
    <w:p w:rsidR="00E764AC" w:rsidRPr="00537D84" w:rsidRDefault="00E764AC" w:rsidP="00E764AC">
      <w:pPr>
        <w:numPr>
          <w:ilvl w:val="0"/>
          <w:numId w:val="1"/>
        </w:numPr>
        <w:tabs>
          <w:tab w:val="clear" w:pos="720"/>
          <w:tab w:val="left" w:pos="704"/>
        </w:tabs>
        <w:suppressAutoHyphens/>
        <w:jc w:val="both"/>
      </w:pPr>
      <w:r w:rsidRPr="00537D84">
        <w:t>a közös hivatal hatósági, igazgatási feladatai,</w:t>
      </w:r>
    </w:p>
    <w:p w:rsidR="00E764AC" w:rsidRPr="00537D84" w:rsidRDefault="00E764AC" w:rsidP="00E764AC">
      <w:pPr>
        <w:numPr>
          <w:ilvl w:val="0"/>
          <w:numId w:val="1"/>
        </w:numPr>
        <w:tabs>
          <w:tab w:val="clear" w:pos="720"/>
          <w:tab w:val="left" w:pos="704"/>
        </w:tabs>
        <w:suppressAutoHyphens/>
        <w:jc w:val="both"/>
      </w:pPr>
      <w:r w:rsidRPr="00537D84">
        <w:t>a polgármesterek, a képviselő-testületek, bizottságok, képviselők munkáját segítő tevékenységek,</w:t>
      </w:r>
    </w:p>
    <w:p w:rsidR="00E764AC" w:rsidRPr="00537D84" w:rsidRDefault="00E764AC" w:rsidP="00E764AC">
      <w:pPr>
        <w:numPr>
          <w:ilvl w:val="0"/>
          <w:numId w:val="1"/>
        </w:numPr>
        <w:tabs>
          <w:tab w:val="clear" w:pos="720"/>
          <w:tab w:val="left" w:pos="704"/>
        </w:tabs>
        <w:suppressAutoHyphens/>
        <w:jc w:val="both"/>
      </w:pPr>
      <w:r w:rsidRPr="00537D84">
        <w:t>törvényességi követelmények érvényesülése,</w:t>
      </w:r>
    </w:p>
    <w:p w:rsidR="00E764AC" w:rsidRPr="00537D84" w:rsidRDefault="00E764AC" w:rsidP="00E764AC">
      <w:pPr>
        <w:numPr>
          <w:ilvl w:val="0"/>
          <w:numId w:val="1"/>
        </w:numPr>
        <w:tabs>
          <w:tab w:val="clear" w:pos="720"/>
          <w:tab w:val="left" w:pos="704"/>
        </w:tabs>
        <w:suppressAutoHyphens/>
        <w:jc w:val="both"/>
      </w:pPr>
      <w:r w:rsidRPr="00537D84">
        <w:t>költségvetési-gazdálkodási feladatok – igazgatási kiadások alakulása.</w:t>
      </w:r>
    </w:p>
    <w:p w:rsidR="00E764AC" w:rsidRPr="00537D84" w:rsidRDefault="00E764AC" w:rsidP="00E764AC">
      <w:pPr>
        <w:numPr>
          <w:ilvl w:val="0"/>
          <w:numId w:val="1"/>
        </w:numPr>
        <w:jc w:val="both"/>
      </w:pPr>
      <w:r w:rsidRPr="00537D84">
        <w:t>ügyfélfogadás tapasztalatai közös hivatalban, a kirendeltségen és az ügyfélfogadási helyeken.</w:t>
      </w:r>
    </w:p>
    <w:p w:rsidR="00E764AC" w:rsidRPr="00537D84" w:rsidRDefault="00E764AC" w:rsidP="00E764AC">
      <w:pPr>
        <w:ind w:left="720"/>
        <w:jc w:val="both"/>
      </w:pPr>
    </w:p>
    <w:p w:rsidR="00E764AC" w:rsidRDefault="00E764AC" w:rsidP="00E764AC">
      <w:pPr>
        <w:ind w:left="720"/>
        <w:jc w:val="both"/>
      </w:pPr>
    </w:p>
    <w:p w:rsidR="00E764AC" w:rsidRPr="00537D84" w:rsidRDefault="00E764AC" w:rsidP="00E764AC">
      <w:pPr>
        <w:ind w:left="720"/>
        <w:jc w:val="both"/>
      </w:pPr>
    </w:p>
    <w:p w:rsidR="00E764AC" w:rsidRPr="00537D84" w:rsidRDefault="00E764AC" w:rsidP="00E764AC">
      <w:pPr>
        <w:jc w:val="both"/>
      </w:pPr>
      <w:r w:rsidRPr="00537D84">
        <w:t xml:space="preserve">8. Együttes testületi ülések rendje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 xml:space="preserve">8.1. A képviselő-testületek üléseiket egymással összehangolva az éves ülésterv alapján tartják. </w:t>
      </w:r>
    </w:p>
    <w:p w:rsidR="00E764AC" w:rsidRPr="00537D84" w:rsidRDefault="00E764AC" w:rsidP="00E764AC">
      <w:pPr>
        <w:jc w:val="both"/>
      </w:pPr>
      <w:r w:rsidRPr="00537D84">
        <w:t xml:space="preserve">8.2.  A </w:t>
      </w:r>
      <w:r>
        <w:t>k</w:t>
      </w:r>
      <w:r w:rsidRPr="00537D84">
        <w:t>épviselő-testületek együttes ülésen fogadják el:</w:t>
      </w:r>
    </w:p>
    <w:p w:rsidR="00E764AC" w:rsidRPr="00537D84" w:rsidRDefault="00E764AC" w:rsidP="00E764AC">
      <w:pPr>
        <w:ind w:left="540"/>
        <w:jc w:val="both"/>
      </w:pPr>
      <w:r w:rsidRPr="00537D84">
        <w:t>a) a hivatal költségvetését, féléves, háromnegyed éves, éves beszámolóját, költségvetési koncepcióját,</w:t>
      </w:r>
    </w:p>
    <w:p w:rsidR="00E764AC" w:rsidRPr="00537D84" w:rsidRDefault="00E764AC" w:rsidP="00E764AC">
      <w:pPr>
        <w:ind w:left="540"/>
        <w:jc w:val="both"/>
      </w:pPr>
      <w:r w:rsidRPr="00537D84">
        <w:t>b) a közös hivatal működéséről szóló éves beszámolót,</w:t>
      </w:r>
    </w:p>
    <w:p w:rsidR="00E764AC" w:rsidRPr="00537D84" w:rsidRDefault="00E764AC" w:rsidP="00E764AC">
      <w:pPr>
        <w:ind w:left="540"/>
        <w:jc w:val="both"/>
      </w:pPr>
      <w:r w:rsidRPr="00537D84">
        <w:lastRenderedPageBreak/>
        <w:t>c) a hivatal alapító okiratát, megszüntető okiratát, illetve módosítását,</w:t>
      </w:r>
    </w:p>
    <w:p w:rsidR="00E764AC" w:rsidRPr="00537D84" w:rsidRDefault="00E764AC" w:rsidP="00E764AC">
      <w:pPr>
        <w:ind w:left="540"/>
        <w:jc w:val="both"/>
      </w:pPr>
      <w:r w:rsidRPr="00537D84">
        <w:t>d) a jelen megállapodás módosítását,</w:t>
      </w:r>
    </w:p>
    <w:p w:rsidR="00E764AC" w:rsidRPr="00537D84" w:rsidRDefault="00E764AC" w:rsidP="00E764AC">
      <w:pPr>
        <w:ind w:left="540"/>
        <w:jc w:val="both"/>
      </w:pPr>
      <w:r w:rsidRPr="00537D84">
        <w:t>e) a  képviselő-testület hatáskörébe tartozó, a közös hivatal működésével kapcsolatos szabályzatokat.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ind w:left="540" w:firstLine="12"/>
        <w:jc w:val="both"/>
        <w:rPr>
          <w:color w:val="FF0000"/>
        </w:rPr>
      </w:pPr>
      <w:r w:rsidRPr="006B509F">
        <w:t>A hét képviselő-testület felhatalmazza annak polgármestereit</w:t>
      </w:r>
      <w:r w:rsidRPr="00537D84">
        <w:t xml:space="preserve">, hogy két testületi ülés </w:t>
      </w:r>
      <w:r w:rsidRPr="006B509F">
        <w:t>közötti időben döntést igénylő ügyekben</w:t>
      </w:r>
      <w:r w:rsidRPr="00537D84">
        <w:t xml:space="preserve"> együttesen határozzanak.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Pr="00035850" w:rsidRDefault="00E764AC" w:rsidP="00E764AC">
      <w:pPr>
        <w:jc w:val="both"/>
        <w:rPr>
          <w:color w:val="FF0000"/>
        </w:rPr>
      </w:pPr>
      <w:r w:rsidRPr="00537D84">
        <w:t>9. A hivatal költségvetéshez való hozzájárulás</w:t>
      </w:r>
      <w:r>
        <w:t xml:space="preserve">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ind w:left="720"/>
        <w:jc w:val="both"/>
        <w:rPr>
          <w:color w:val="FF6600"/>
        </w:rPr>
      </w:pPr>
      <w:r w:rsidRPr="00537D84">
        <w:rPr>
          <w:color w:val="FF6600"/>
        </w:rPr>
        <w:t xml:space="preserve"> </w:t>
      </w:r>
    </w:p>
    <w:p w:rsidR="00E764AC" w:rsidRPr="00537D84" w:rsidRDefault="00E764AC" w:rsidP="00E764AC">
      <w:pPr>
        <w:jc w:val="both"/>
      </w:pPr>
      <w:r w:rsidRPr="00537D84">
        <w:t xml:space="preserve">9.1. A közös önkormányzati hivatal feladatainak ellátáshoz, működéséhez szükséges ingatlanokat, a meglevő  tárgyi eszközöket,  berendezéseket és felszereléseket  a megállapodó önkormányzatok  térítésmentesen rendelkezésre bocsátják. </w:t>
      </w:r>
    </w:p>
    <w:p w:rsidR="00E764AC" w:rsidRDefault="00E764AC" w:rsidP="00E764AC">
      <w:pPr>
        <w:jc w:val="both"/>
      </w:pPr>
    </w:p>
    <w:p w:rsidR="00E764AC" w:rsidRPr="006B509F" w:rsidRDefault="00E764AC" w:rsidP="00E764AC">
      <w:pPr>
        <w:ind w:left="705"/>
        <w:jc w:val="both"/>
      </w:pPr>
      <w:r w:rsidRPr="006B509F">
        <w:t>a) A kirendeltségen az önkormányzati hivatal működésének állami támogatása jogcímén a lovászpatonai és a bakonysági önkormányzat részére biztosított  támogatásból biztosítják a kirendeltség és a bakonysági ügyfélszolgálat működésének költségeit. Az állami támogatáson felüli többlet költségeket a lovászpatonai önkormányzat biztosítja.</w:t>
      </w:r>
    </w:p>
    <w:p w:rsidR="00E764AC" w:rsidRPr="00414D42" w:rsidRDefault="00E764AC" w:rsidP="00E764AC">
      <w:pPr>
        <w:jc w:val="both"/>
        <w:rPr>
          <w:color w:val="FF0000"/>
        </w:rPr>
      </w:pPr>
    </w:p>
    <w:p w:rsidR="00E764AC" w:rsidRPr="00537D84" w:rsidRDefault="00E764AC" w:rsidP="00E764AC">
      <w:pPr>
        <w:numPr>
          <w:ilvl w:val="0"/>
          <w:numId w:val="4"/>
        </w:numPr>
        <w:tabs>
          <w:tab w:val="clear" w:pos="1017"/>
          <w:tab w:val="num" w:pos="720"/>
        </w:tabs>
        <w:ind w:left="720"/>
        <w:jc w:val="both"/>
      </w:pPr>
      <w:r w:rsidRPr="00537D84">
        <w:t>Az ügyfélfogadási helyszín működéséhez szükségek költségeket a</w:t>
      </w:r>
      <w:r>
        <w:t>z</w:t>
      </w:r>
      <w:r w:rsidRPr="00537D84">
        <w:t xml:space="preserve"> ügyfélfogadási helyszínén lévő önkormányzat biztosítja.    </w:t>
      </w:r>
    </w:p>
    <w:p w:rsidR="00E764AC" w:rsidRPr="00537D84" w:rsidRDefault="00E764AC" w:rsidP="00E764AC">
      <w:pPr>
        <w:numPr>
          <w:ilvl w:val="0"/>
          <w:numId w:val="4"/>
        </w:numPr>
        <w:tabs>
          <w:tab w:val="clear" w:pos="1017"/>
          <w:tab w:val="num" w:pos="720"/>
        </w:tabs>
        <w:ind w:left="720"/>
        <w:jc w:val="both"/>
      </w:pPr>
      <w:r>
        <w:t>A</w:t>
      </w:r>
      <w:r w:rsidRPr="00537D84">
        <w:t xml:space="preserve">  megfelelő, az anyakönyvi eseményekhez méltó  helysz</w:t>
      </w:r>
      <w:r>
        <w:t>í</w:t>
      </w:r>
      <w:r w:rsidRPr="00537D84">
        <w:t>nt az adott önkormányzat viseli.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>
        <w:t xml:space="preserve">9.2 </w:t>
      </w:r>
      <w:r w:rsidRPr="00537D84">
        <w:t xml:space="preserve">Az egyes települések jellegéből adódó feladatok ellátását nem terhelhetik a társult önkormányzatok hozzájárulása nélkül a közös önkormányzati hivatalra.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>
        <w:t xml:space="preserve">9.3. </w:t>
      </w:r>
      <w:r w:rsidRPr="00537D84">
        <w:t xml:space="preserve">A képviselő-testületek a Közös Önkormányzati Hivatal fenntartásához – a költségvetési kiadási főösszegnek az állami támogatással, átvett pénzeszközzel, intézményi saját bevétellel és a hivatal pénzmaradványából nem fedezett összegéhez - a településük lakosságszám-arányában járulnak hozzá. </w:t>
      </w:r>
    </w:p>
    <w:p w:rsidR="00E764AC" w:rsidRPr="00537D84" w:rsidRDefault="00E764AC" w:rsidP="00E764AC">
      <w:pPr>
        <w:ind w:left="720"/>
        <w:jc w:val="both"/>
      </w:pPr>
    </w:p>
    <w:p w:rsidR="00E764AC" w:rsidRPr="00537D84" w:rsidRDefault="00E764AC" w:rsidP="00E764AC">
      <w:pPr>
        <w:jc w:val="both"/>
      </w:pPr>
      <w:r>
        <w:t xml:space="preserve">9.4. </w:t>
      </w:r>
      <w:r w:rsidRPr="00537D84">
        <w:t xml:space="preserve">A település sajátosságából adódó többletfeladatok ellátásához szükséges létszámhoz kapcsolódó költséget az a település viseli, akinek érdekében a többletfeladat ellátása felmerült </w:t>
      </w:r>
    </w:p>
    <w:p w:rsidR="00E764AC" w:rsidRPr="00537D84" w:rsidRDefault="00E764AC" w:rsidP="00E764AC">
      <w:pPr>
        <w:tabs>
          <w:tab w:val="left" w:pos="540"/>
        </w:tabs>
        <w:ind w:left="720"/>
        <w:jc w:val="both"/>
      </w:pPr>
    </w:p>
    <w:p w:rsidR="00E764AC" w:rsidRPr="00537D84" w:rsidRDefault="00E764AC" w:rsidP="00E764AC">
      <w:pPr>
        <w:jc w:val="both"/>
      </w:pPr>
      <w:r>
        <w:t xml:space="preserve">9.5. </w:t>
      </w:r>
      <w:r w:rsidRPr="00537D84">
        <w:t>A hivatal költségvetésben megállapított hozzájárulás 1/12-ed részét a tárgyhónap első munkanapjáig utalja a székhely település önkormányzatának számlájára.</w:t>
      </w:r>
    </w:p>
    <w:p w:rsidR="00E764AC" w:rsidRPr="00537D84" w:rsidRDefault="00E764AC" w:rsidP="00E764AC">
      <w:pPr>
        <w:ind w:left="720"/>
        <w:jc w:val="both"/>
      </w:pPr>
    </w:p>
    <w:p w:rsidR="00E764AC" w:rsidRPr="00537D84" w:rsidRDefault="00E764AC" w:rsidP="00E764AC">
      <w:pPr>
        <w:jc w:val="both"/>
      </w:pPr>
      <w:r>
        <w:t xml:space="preserve">9.6. </w:t>
      </w:r>
      <w:r w:rsidRPr="00537D84">
        <w:t>Az önkormányzati hozzájárulás nem teljesítésének esetére 2013. január 31. napjáig a közös hivatal önkormányzatai a pénzforgalmi szolgáltatójuknak benyújtott, beszedési megbízás teljesítésére vonatkozó felhatalmazó nyilatkozatot tesznek, mely alapján a közös hivatal beszedési megbízást nyújthat be a pénzforgalmi szolgáltatóhoz.</w:t>
      </w:r>
    </w:p>
    <w:p w:rsidR="00E764AC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Default="00E764AC" w:rsidP="00E764AC">
      <w:pPr>
        <w:jc w:val="both"/>
      </w:pPr>
      <w:r>
        <w:t>10</w:t>
      </w:r>
      <w:r w:rsidRPr="00537D84">
        <w:t>.  A hivatal vagyona</w:t>
      </w:r>
      <w:r>
        <w:t xml:space="preserve">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>
        <w:lastRenderedPageBreak/>
        <w:t xml:space="preserve">10.1. </w:t>
      </w:r>
      <w:r w:rsidRPr="00537D84">
        <w:t xml:space="preserve">A hivatal induláskor vagyonnal nem rendelkezik. A hivatal megalakulását követően beszerzett eszközök a hivatal tulajdonát képezik. </w:t>
      </w:r>
    </w:p>
    <w:p w:rsidR="00E764AC" w:rsidRDefault="00E764AC" w:rsidP="00E764AC">
      <w:pPr>
        <w:jc w:val="both"/>
      </w:pPr>
      <w:r>
        <w:t xml:space="preserve">10.2. </w:t>
      </w:r>
      <w:r w:rsidRPr="00537D84">
        <w:t xml:space="preserve">A székhelyen és a társult településeken a közös önkormányzati hivatali feladatok ellátására használt ingatlanok, ingóságok a közös önkormányzati hivatalt fenntartó önkormányzat tulajdonában maradnak, melyeket térítésmentesen a közös önkormányzati hivatal használatába adnak.  Az ingatlanok beruházási és felújítási kötelezettségéről a tulajdonos önkormányzat saját forrásai terhére gondoskodik.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>
        <w:t xml:space="preserve">10.3. </w:t>
      </w:r>
      <w:r w:rsidRPr="00537D84">
        <w:t>A közös hivatalt fenntartó önkormányzat tulajdonában álló, a közös hivatal ingyenes használatába adott ingatlanok fels</w:t>
      </w:r>
      <w:r w:rsidRPr="00537D84">
        <w:t>o</w:t>
      </w:r>
      <w:r w:rsidRPr="00537D84">
        <w:t xml:space="preserve">rolását, illetve az ingatlanok adatait az 1. számú melléklet tartalmazza. </w:t>
      </w:r>
    </w:p>
    <w:p w:rsidR="00E764AC" w:rsidRDefault="00E764AC" w:rsidP="00E764AC">
      <w:pPr>
        <w:widowControl w:val="0"/>
        <w:autoSpaceDE w:val="0"/>
        <w:autoSpaceDN w:val="0"/>
        <w:adjustRightInd w:val="0"/>
        <w:spacing w:after="120"/>
        <w:jc w:val="both"/>
      </w:pPr>
    </w:p>
    <w:p w:rsidR="00E764AC" w:rsidRPr="00537D84" w:rsidRDefault="00E764AC" w:rsidP="00E764AC">
      <w:pPr>
        <w:widowControl w:val="0"/>
        <w:autoSpaceDE w:val="0"/>
        <w:autoSpaceDN w:val="0"/>
        <w:adjustRightInd w:val="0"/>
        <w:spacing w:after="120"/>
        <w:jc w:val="both"/>
      </w:pPr>
      <w:r>
        <w:t>10.4.</w:t>
      </w:r>
      <w:r w:rsidRPr="00537D84">
        <w:t xml:space="preserve"> Az ingatlanok esetében a közös önkormányzati hivatal viseli a székhely ingatlan fenntartás</w:t>
      </w:r>
      <w:r w:rsidRPr="00537D84">
        <w:t>á</w:t>
      </w:r>
      <w:r w:rsidRPr="00537D84">
        <w:t>val, üzemeltetésével, karbantartásával kapcsolatos költségeket. Ezek közé tartoznak különösen a közüzemi szolgáltatások díjai, az ingatlan rendeltetésszerű használatából eredő, i</w:t>
      </w:r>
      <w:r w:rsidRPr="00537D84">
        <w:t>l</w:t>
      </w:r>
      <w:r w:rsidRPr="00537D84">
        <w:t>letve a közös önkormányzati hivatal foglalkoztatottai által okozott kisebb hibák javítása. Az ezeken kívüli, különösen az épület szerkezetét is érintő átalakítások, felújítások, rekonstrukciók elvégzése az érintett Ugod Község Önkormányzata kötelezettsége.</w:t>
      </w:r>
    </w:p>
    <w:p w:rsidR="00E764AC" w:rsidRPr="00537D84" w:rsidRDefault="00E764AC" w:rsidP="00E764AC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10.5. </w:t>
      </w:r>
      <w:r w:rsidRPr="00537D84">
        <w:t xml:space="preserve">A tulajdonos önkormányzatok, illetve a körjegyzőségek 2013. január 1. napjától kezdődően a közös önkormányzati hivatal ingyenes használatába adják a közös önkormányzati hivatali feladatok ellátásához szükséges ingó vagyont. </w:t>
      </w:r>
    </w:p>
    <w:p w:rsidR="00E764AC" w:rsidRPr="00537D84" w:rsidRDefault="00E764AC" w:rsidP="00E764AC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10.6. </w:t>
      </w:r>
      <w:r w:rsidRPr="00537D84">
        <w:t xml:space="preserve"> Az ingyenesen használatba adott ingóságok 2013. január 1. napjától a közös önkormányzati hivatal önálló gazdálkodási jogkörébe kerülnek. A használatba adás ingyenes és a jelen megállapodás szerinti közös hivatali feladatellátás időtartamára szól.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1</w:t>
      </w:r>
      <w:r>
        <w:t>1</w:t>
      </w:r>
      <w:r w:rsidRPr="00537D84">
        <w:t>.</w:t>
      </w:r>
      <w:r>
        <w:t xml:space="preserve"> </w:t>
      </w:r>
      <w:r w:rsidRPr="00537D84">
        <w:t>A hivatal megszüntetése, másik létrehozása</w:t>
      </w:r>
    </w:p>
    <w:p w:rsidR="00E764AC" w:rsidRPr="00537D84" w:rsidRDefault="00E764AC" w:rsidP="00E764AC">
      <w:pPr>
        <w:jc w:val="both"/>
      </w:pPr>
      <w:r w:rsidRPr="00537D84">
        <w:t xml:space="preserve"> </w:t>
      </w:r>
    </w:p>
    <w:p w:rsidR="00E764AC" w:rsidRPr="00537D84" w:rsidRDefault="00E764AC" w:rsidP="00E764AC">
      <w:pPr>
        <w:jc w:val="both"/>
      </w:pPr>
      <w:r w:rsidRPr="00537D84">
        <w:t>A hivatal megszüntetésére, másik létrehozására az Mötv. 85.§ (3)  bekezdése szerint az általános önkormányzati választások napját követő hatvan napon belül lehet megállapodni.</w:t>
      </w:r>
    </w:p>
    <w:p w:rsidR="00E764AC" w:rsidRPr="00537D84" w:rsidRDefault="00E764AC" w:rsidP="00E764AC">
      <w:pPr>
        <w:ind w:left="360"/>
        <w:jc w:val="both"/>
      </w:pPr>
    </w:p>
    <w:p w:rsidR="00E764AC" w:rsidRPr="00537D84" w:rsidRDefault="00E764AC" w:rsidP="00E764AC">
      <w:pPr>
        <w:ind w:left="360"/>
        <w:jc w:val="both"/>
      </w:pPr>
    </w:p>
    <w:p w:rsidR="00E764AC" w:rsidRPr="00537D84" w:rsidRDefault="00E764AC" w:rsidP="00E764AC">
      <w:pPr>
        <w:jc w:val="both"/>
      </w:pPr>
      <w:r w:rsidRPr="00537D84">
        <w:t>1</w:t>
      </w:r>
      <w:r>
        <w:t>2</w:t>
      </w:r>
      <w:r w:rsidRPr="00537D84">
        <w:t xml:space="preserve">. A hivatal munkájának nyilvánossága </w:t>
      </w:r>
    </w:p>
    <w:p w:rsidR="00E764AC" w:rsidRPr="00537D84" w:rsidRDefault="00E764AC" w:rsidP="00E764AC">
      <w:pPr>
        <w:jc w:val="both"/>
      </w:pPr>
    </w:p>
    <w:p w:rsidR="00E764AC" w:rsidRDefault="00E764AC" w:rsidP="00E764AC">
      <w:pPr>
        <w:jc w:val="both"/>
      </w:pPr>
      <w:r w:rsidRPr="00537D84">
        <w:t>A közös önkormányzati hivatal a megállapodó önkormányzatok honlapján teszi közzé az információs önrendelkezési jogról és az információszabadságról szóló 2011. évi CXII. törvény előírásainak megfelelő közérdekű adatokat.</w:t>
      </w:r>
    </w:p>
    <w:p w:rsidR="00E764AC" w:rsidRPr="00537D84" w:rsidRDefault="00E764AC" w:rsidP="00E764AC">
      <w:pPr>
        <w:jc w:val="both"/>
      </w:pPr>
    </w:p>
    <w:p w:rsidR="00E764AC" w:rsidRDefault="00E764AC" w:rsidP="00E764AC">
      <w:pPr>
        <w:jc w:val="both"/>
      </w:pPr>
    </w:p>
    <w:p w:rsidR="00E764AC" w:rsidRPr="006B509F" w:rsidRDefault="00E764AC" w:rsidP="00E764AC">
      <w:pPr>
        <w:jc w:val="both"/>
      </w:pPr>
      <w:r w:rsidRPr="006B509F">
        <w:t>13. Ügyfélfogadási helyek kijelölése és fenntartása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1</w:t>
      </w:r>
      <w:r>
        <w:t>3</w:t>
      </w:r>
      <w:r w:rsidRPr="00537D84">
        <w:t>.1. A közös önkormányzati hivatalhoz csatlakozó önkormányzatok kötelezettséget vállalnak  a megfelelő ügyfélfogadási helyiség kijelölésére, az ügyfélfogadási helyeken internetes kapcsolat biztosítására.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1</w:t>
      </w:r>
      <w:r>
        <w:t>3</w:t>
      </w:r>
      <w:r w:rsidRPr="00537D84">
        <w:t xml:space="preserve">.2. Az ügyfélfogadási helyet úgy kell kijelölni, hogy az arra szolgáló helyiségben a személyes adatok védelmére vonatkozó szabályok maradéktalanul érvényre jussanak.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>
        <w:t>13</w:t>
      </w:r>
      <w:r w:rsidRPr="00537D84">
        <w:t>.3. A kirendeltségen biztosítani kell, hogy az e célra használt helyiségeket más személyek, szervezetek  - az ott elhelyezett iratok védelme érdekében – ne használják.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>
        <w:t>13</w:t>
      </w:r>
      <w:r w:rsidRPr="00537D84">
        <w:t>.4. A közös önkormányzati hivatalban székhelyén és a  kirendeltségen a  járási ügysegéd ügyintézési feltételeit igény esetén  biztosítani kell.</w:t>
      </w:r>
    </w:p>
    <w:p w:rsidR="00E764AC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1</w:t>
      </w:r>
      <w:r>
        <w:t>4</w:t>
      </w:r>
      <w:r w:rsidRPr="00537D84">
        <w:t>. Irattári anyag elhelyezése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A közös önkormányzati hivatalhoz csatlakozott önkormányzatok kötelezettséget vállalnak arra, hogy a jogelőd hivatalok iratanyagának tárolására megfelelő, külön zárható helyet biztosítanak, melyben biztosíthatóak az iratoknak a közokiratok, közlevéltár és magánlevéltári anyagok védelméről szóló  törvény előírásai.</w:t>
      </w:r>
    </w:p>
    <w:p w:rsidR="00E764AC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1</w:t>
      </w:r>
      <w:r>
        <w:t>5</w:t>
      </w:r>
      <w:r w:rsidRPr="00537D84">
        <w:t>. Hivatalos levelek kézbesítése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  <w:r w:rsidRPr="00537D84">
        <w:t>1</w:t>
      </w:r>
      <w:r>
        <w:t>5</w:t>
      </w:r>
      <w:r w:rsidRPr="00537D84">
        <w:t>.1. Megállapodó önkormányzatok kötelezettséget vállalnak arra, hogy saját alkalmazott bevonásával gondoskodnak az önkormányzati és a közös önkormányzati hivatali iratok településen belüli kézbesítéséről. Ennek keretében a lezárt borítékban átadott leveleket, tértivevényes leveleket 3 munkanapon belül, a nagytömegű (adó, egyéb meghívók) iratokat 7 munkanapon belül kézbesítik. A kézbesítési akadályt a tértivevényes küldeményekre az előírások szerint felvezetik és a hivatal részére visszajuttatják.</w:t>
      </w:r>
    </w:p>
    <w:p w:rsidR="00E764AC" w:rsidRPr="00537D84" w:rsidRDefault="00E764AC" w:rsidP="00E764AC">
      <w:pPr>
        <w:jc w:val="both"/>
      </w:pPr>
    </w:p>
    <w:p w:rsidR="00E764AC" w:rsidRDefault="00E764AC" w:rsidP="00E764AC">
      <w:pPr>
        <w:jc w:val="both"/>
      </w:pPr>
      <w:r w:rsidRPr="00537D84">
        <w:t>1</w:t>
      </w:r>
      <w:r>
        <w:t>5</w:t>
      </w:r>
      <w:r w:rsidRPr="00537D84">
        <w:t xml:space="preserve">.2. A kézbesítéssel megbízott alkalmazottak tájékoztatásáról a jegyző gondoskodik.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jc w:val="both"/>
      </w:pPr>
    </w:p>
    <w:p w:rsidR="00E764AC" w:rsidRDefault="00E764AC" w:rsidP="00E764AC">
      <w:pPr>
        <w:jc w:val="both"/>
      </w:pPr>
      <w:r w:rsidRPr="00537D84">
        <w:t>1</w:t>
      </w:r>
      <w:r>
        <w:t>6</w:t>
      </w:r>
      <w:r w:rsidRPr="00537D84">
        <w:t>. Záró és átmeneti rendelkezések</w:t>
      </w:r>
      <w:r>
        <w:t xml:space="preserve"> </w:t>
      </w:r>
    </w:p>
    <w:p w:rsidR="00E764AC" w:rsidRPr="00537D84" w:rsidRDefault="00E764AC" w:rsidP="00E764AC">
      <w:pPr>
        <w:jc w:val="both"/>
      </w:pPr>
    </w:p>
    <w:p w:rsidR="00E764AC" w:rsidRPr="00537D84" w:rsidRDefault="00E764AC" w:rsidP="00E764AC">
      <w:pPr>
        <w:pStyle w:val="Listaszerbekezds"/>
        <w:widowControl w:val="0"/>
        <w:autoSpaceDE w:val="0"/>
        <w:autoSpaceDN w:val="0"/>
        <w:spacing w:after="120"/>
        <w:ind w:left="0"/>
        <w:jc w:val="both"/>
      </w:pPr>
      <w:r>
        <w:t xml:space="preserve">16.1. </w:t>
      </w:r>
      <w:r w:rsidRPr="00537D84">
        <w:t>Jelen megállapodásból eredő vitás kérdésekben bármely fél polgármestere jogosult egyeztető tárgyalást összehívni, bármely jelen megállapodást jóváhagyó önkormányzat székhelyére. Az egyeztető tárgyalásról emlékeztető készül, melynek elkészítéséről a tárgyalást összehívó polgármester köteles gondoskodni és köteles azt legkésőbb a tárgyalástól számított öt munkanapon belül mindegyik jelen megállapodást jóváhagyó fél polgármesterének megküldeni.</w:t>
      </w:r>
    </w:p>
    <w:p w:rsidR="00E764AC" w:rsidRPr="00537D84" w:rsidRDefault="00E764AC" w:rsidP="00E764AC">
      <w:pPr>
        <w:pStyle w:val="Style1"/>
        <w:jc w:val="both"/>
      </w:pPr>
      <w:r>
        <w:t xml:space="preserve">16.2. </w:t>
      </w:r>
      <w:r w:rsidRPr="00537D84">
        <w:t>Amennyiben az egyeztető tárgyalás eredményre vezetett és ennek alapján jelen megállapodás módosítása szükséges, úgy Ugod Község Polgármestere az emlékeztető általa történő kézhezvételét követő harminc napon belül köteles a megállapodás módosításáról készült előterjesztést Ugod Községi Önkormányzata Képviselő-testülete elé terjeszteni, továbbá köteles ugyanezen határidőn belül a közös önkormányzati hivatal fenntartásában részt vevő önkormányzatok polgármesterei számára megküldeni, akik a kézhezvételt követő tizenöt napon belül kötelesek azt saját képviselő-testületük elé jóváhagyásra beterjeszteni.</w:t>
      </w:r>
    </w:p>
    <w:p w:rsidR="00E764AC" w:rsidRPr="00537D84" w:rsidRDefault="00E764AC" w:rsidP="00E764AC">
      <w:pPr>
        <w:pStyle w:val="Style1"/>
        <w:jc w:val="both"/>
      </w:pPr>
    </w:p>
    <w:p w:rsidR="00E764AC" w:rsidRPr="00537D84" w:rsidRDefault="00E764AC" w:rsidP="00E764AC">
      <w:pPr>
        <w:pStyle w:val="Style1"/>
        <w:jc w:val="both"/>
      </w:pPr>
      <w:r>
        <w:t xml:space="preserve">16.3. </w:t>
      </w:r>
      <w:r w:rsidRPr="00537D84">
        <w:t>Felek a vitás kérdés bírói útra terelését megelőzően legalább egy alkalommal kötelesek egyeztetni. Amennyiben az egyeztetés összehívására vonatkozó jogával egyik önkormányzat polgármestere sem él a vitás kérdés felmerülésétől számított harminc napon belül, úgy Ugod Község Polgármestere köteles az egyeztető tárgyalást Ugod Községi Önkormányzat székhelyére összehívni.</w:t>
      </w:r>
    </w:p>
    <w:p w:rsidR="00E764AC" w:rsidRPr="00537D84" w:rsidRDefault="00E764AC" w:rsidP="00E764AC">
      <w:pPr>
        <w:pStyle w:val="Style1"/>
        <w:jc w:val="both"/>
      </w:pPr>
    </w:p>
    <w:p w:rsidR="00E764AC" w:rsidRPr="00537D84" w:rsidRDefault="00E764AC" w:rsidP="00E764AC">
      <w:pPr>
        <w:pStyle w:val="Style1"/>
        <w:spacing w:after="120"/>
        <w:jc w:val="both"/>
      </w:pPr>
      <w:r w:rsidRPr="00537D84">
        <w:t xml:space="preserve"> </w:t>
      </w:r>
      <w:r>
        <w:t xml:space="preserve">16.4. </w:t>
      </w:r>
      <w:r w:rsidRPr="00537D84">
        <w:t>Az egyeztetés eredménytelensége esetén felek a jelen megállapodásból eredő jogvita elbírálására kikötik a Pápai Városi Bíróság kizárólagos illetékességét.</w:t>
      </w:r>
    </w:p>
    <w:p w:rsidR="00E764AC" w:rsidRPr="00537D84" w:rsidRDefault="00E764AC" w:rsidP="00E764AC">
      <w:pPr>
        <w:pStyle w:val="Style1"/>
        <w:spacing w:after="120"/>
        <w:jc w:val="both"/>
      </w:pPr>
      <w:r>
        <w:lastRenderedPageBreak/>
        <w:t xml:space="preserve">16.5. </w:t>
      </w:r>
      <w:r w:rsidRPr="00537D84">
        <w:t>A képviselő-testületek megállapodnak, hogy jogszabály felhatalmazása alapján a jegyzői és aljegyzői állásokat pályázat kiírása nélküli töltik be, úgy hogy a közös önkormányzati hivatal jegyzője az Ugod-Bakonyszücs-Bakonykoppány-Béb Körjegyzőség Hivatalának körjegyzője, aljegyzője a Lovászpatona, Bakonyság Községek Körjegyzősége körjegyzője lesz 2013. január 1-jei hatállyal</w:t>
      </w:r>
    </w:p>
    <w:p w:rsidR="00E764AC" w:rsidRPr="00537D84" w:rsidRDefault="00E764AC" w:rsidP="00E764AC">
      <w:pPr>
        <w:pStyle w:val="Style1"/>
        <w:jc w:val="both"/>
      </w:pPr>
    </w:p>
    <w:p w:rsidR="00E764AC" w:rsidRPr="00537D84" w:rsidRDefault="00E764AC" w:rsidP="00E764AC">
      <w:pPr>
        <w:pStyle w:val="Style1"/>
        <w:spacing w:after="120"/>
        <w:jc w:val="both"/>
      </w:pPr>
      <w:r>
        <w:t xml:space="preserve">16.6. </w:t>
      </w:r>
      <w:r w:rsidRPr="00537D84">
        <w:t xml:space="preserve">A képviselő-testületek megállapodnak abban, hogy amennyiben a jelen megállapodás tartalmát érintő jogszabályok olyan érdemi változásokat tartalmaznak, melyek a közös hivatal jelenlegi szabályozás mentén való működőképességét, szabályosságát vagy méltányosságát megkérdőjelezik, akkor a felek a megállapodást haladéktalanul felülvizsgálják. </w:t>
      </w:r>
    </w:p>
    <w:p w:rsidR="00E764AC" w:rsidRPr="00537D84" w:rsidRDefault="00E764AC" w:rsidP="00E764AC">
      <w:pPr>
        <w:pStyle w:val="Style1"/>
        <w:spacing w:after="120"/>
        <w:jc w:val="both"/>
      </w:pPr>
    </w:p>
    <w:p w:rsidR="00E764AC" w:rsidRPr="00537D84" w:rsidRDefault="00E764AC" w:rsidP="00E764AC">
      <w:pPr>
        <w:pStyle w:val="Style1"/>
        <w:spacing w:after="120"/>
        <w:jc w:val="both"/>
      </w:pPr>
      <w:r>
        <w:t xml:space="preserve">16.7. </w:t>
      </w:r>
      <w:r w:rsidRPr="00537D84">
        <w:t>Jelen megállapodás valamennyi, a megállapodást megkötő önkormányzatának képviselő-testülete általi elfogadását és azok polgármestereinek aláírását követően, 2013. január 1. napján lép hatályba.</w:t>
      </w:r>
    </w:p>
    <w:p w:rsidR="00E764AC" w:rsidRPr="00537D84" w:rsidRDefault="00E764AC" w:rsidP="00E764AC">
      <w:pPr>
        <w:pStyle w:val="Style1"/>
        <w:jc w:val="both"/>
      </w:pPr>
    </w:p>
    <w:p w:rsidR="00E764AC" w:rsidRPr="00537D84" w:rsidRDefault="00E764AC" w:rsidP="00E764AC">
      <w:pPr>
        <w:pStyle w:val="Style1"/>
        <w:spacing w:after="120"/>
        <w:jc w:val="both"/>
      </w:pPr>
      <w:r w:rsidRPr="00537D84">
        <w:t>Jelen megállapodást annak elolvasását, tartalmának megismerését és megértését követően az önkormányzatok képviselő-testületei képviseletében eljáró polgármesterek a képviselt önkormányzat akaratával mindenben megegyezően, annak nevében helybenhagyólag, saját kezű aláírással látják el.</w:t>
      </w:r>
    </w:p>
    <w:p w:rsidR="00E764AC" w:rsidRPr="00537D84" w:rsidRDefault="00E764AC" w:rsidP="00E764AC">
      <w:pPr>
        <w:jc w:val="both"/>
      </w:pPr>
    </w:p>
    <w:p w:rsidR="00E764AC" w:rsidRPr="00EB37C2" w:rsidRDefault="00E764AC" w:rsidP="00E764AC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B37C2">
        <w:rPr>
          <w:rFonts w:ascii="Times New Roman" w:hAnsi="Times New Roman"/>
          <w:b/>
          <w:sz w:val="24"/>
          <w:szCs w:val="24"/>
          <w:u w:val="single"/>
        </w:rPr>
        <w:t>Záradék:</w:t>
      </w:r>
    </w:p>
    <w:p w:rsidR="00E764AC" w:rsidRPr="00537D84" w:rsidRDefault="00E764AC" w:rsidP="00E764AC">
      <w:pPr>
        <w:jc w:val="both"/>
      </w:pPr>
      <w:r w:rsidRPr="00537D84">
        <w:t>A közös önkormányzati hivatal létrehozására vonatkozó megállapodást a megállapodó önkormányzatok megtárgyalták, és azt</w:t>
      </w: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Ugod Község</w:t>
      </w:r>
      <w:r w:rsidRPr="00537D84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238</w:t>
      </w:r>
      <w:r w:rsidRPr="00537D84">
        <w:rPr>
          <w:rFonts w:ascii="Times New Roman" w:hAnsi="Times New Roman"/>
          <w:sz w:val="24"/>
          <w:szCs w:val="24"/>
        </w:rPr>
        <w:t>/2012./XII.27./ számú határozatával</w:t>
      </w: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Bakonyszücs Község</w:t>
      </w:r>
      <w:r w:rsidRPr="00537D84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120/</w:t>
      </w:r>
      <w:r w:rsidRPr="00537D84">
        <w:rPr>
          <w:rFonts w:ascii="Times New Roman" w:hAnsi="Times New Roman"/>
          <w:sz w:val="24"/>
          <w:szCs w:val="24"/>
        </w:rPr>
        <w:t>2012./XII.27./ számú határozatával</w:t>
      </w: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Bakonykoppány Község</w:t>
      </w:r>
      <w:r w:rsidRPr="00537D84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105</w:t>
      </w:r>
      <w:r w:rsidRPr="00537D84">
        <w:rPr>
          <w:rFonts w:ascii="Times New Roman" w:hAnsi="Times New Roman"/>
          <w:sz w:val="24"/>
          <w:szCs w:val="24"/>
        </w:rPr>
        <w:t>/2012./XII.27./ számú határozatával</w:t>
      </w: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Béb Községi Község</w:t>
      </w:r>
      <w:r w:rsidRPr="00537D84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75</w:t>
      </w:r>
      <w:r w:rsidRPr="00537D84">
        <w:rPr>
          <w:rFonts w:ascii="Times New Roman" w:hAnsi="Times New Roman"/>
          <w:sz w:val="24"/>
          <w:szCs w:val="24"/>
        </w:rPr>
        <w:t>/2012./XII.27./ számú határozatával</w:t>
      </w: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>Lovászpatona Közsé</w:t>
      </w:r>
      <w:r>
        <w:rPr>
          <w:rFonts w:ascii="Times New Roman" w:hAnsi="Times New Roman"/>
          <w:sz w:val="24"/>
          <w:szCs w:val="24"/>
        </w:rPr>
        <w:t>g</w:t>
      </w:r>
      <w:r w:rsidRPr="00537D84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168</w:t>
      </w:r>
      <w:r w:rsidRPr="00537D84">
        <w:rPr>
          <w:rFonts w:ascii="Times New Roman" w:hAnsi="Times New Roman"/>
          <w:sz w:val="24"/>
          <w:szCs w:val="24"/>
        </w:rPr>
        <w:t>/2012./XII.27./ számú határozatával</w:t>
      </w: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Bakonyság Község</w:t>
      </w:r>
      <w:r w:rsidRPr="00537D84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61</w:t>
      </w:r>
      <w:r w:rsidRPr="00537D84">
        <w:rPr>
          <w:rFonts w:ascii="Times New Roman" w:hAnsi="Times New Roman"/>
          <w:sz w:val="24"/>
          <w:szCs w:val="24"/>
        </w:rPr>
        <w:t>/2012./XII.27./ számú határozatával</w:t>
      </w: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Nagytevel Község</w:t>
      </w:r>
      <w:r w:rsidRPr="00537D84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221</w:t>
      </w:r>
      <w:r w:rsidRPr="00537D84">
        <w:rPr>
          <w:rFonts w:ascii="Times New Roman" w:hAnsi="Times New Roman"/>
          <w:sz w:val="24"/>
          <w:szCs w:val="24"/>
        </w:rPr>
        <w:t>/2012./XII.27./ számú határozatával</w:t>
      </w:r>
    </w:p>
    <w:p w:rsidR="00E764AC" w:rsidRPr="00537D84" w:rsidRDefault="00E764AC" w:rsidP="00E764AC">
      <w:pPr>
        <w:jc w:val="both"/>
      </w:pPr>
      <w:r w:rsidRPr="00537D84">
        <w:rPr>
          <w:bCs/>
        </w:rPr>
        <w:t>elfogadta.</w:t>
      </w:r>
    </w:p>
    <w:p w:rsidR="00E764AC" w:rsidRDefault="00E764AC" w:rsidP="00E764AC">
      <w:pPr>
        <w:jc w:val="both"/>
      </w:pP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>Ugod, 2012. december 27.</w:t>
      </w: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764AC" w:rsidRPr="00537D84" w:rsidRDefault="00E764AC" w:rsidP="00E764AC">
      <w:pPr>
        <w:pStyle w:val="Nincstrkz"/>
        <w:tabs>
          <w:tab w:val="left" w:pos="342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>Vörös Tibor</w:t>
      </w:r>
      <w:r w:rsidRPr="00537D84">
        <w:rPr>
          <w:rFonts w:ascii="Times New Roman" w:hAnsi="Times New Roman"/>
          <w:sz w:val="24"/>
          <w:szCs w:val="24"/>
        </w:rPr>
        <w:tab/>
        <w:t>Oláh Géza</w:t>
      </w:r>
      <w:r w:rsidRPr="00537D84">
        <w:rPr>
          <w:rFonts w:ascii="Times New Roman" w:hAnsi="Times New Roman"/>
          <w:sz w:val="24"/>
          <w:szCs w:val="24"/>
        </w:rPr>
        <w:tab/>
        <w:t>Tekán István</w:t>
      </w: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  <w:r w:rsidRPr="00537D84">
        <w:t>polgármester</w:t>
      </w:r>
      <w:r w:rsidRPr="00537D84">
        <w:tab/>
        <w:t>polgármester</w:t>
      </w:r>
      <w:r w:rsidRPr="00537D84">
        <w:tab/>
        <w:t>polgármester</w:t>
      </w: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  <w:r w:rsidRPr="00537D84">
        <w:t xml:space="preserve">Ugod </w:t>
      </w:r>
      <w:r w:rsidRPr="00537D84">
        <w:tab/>
        <w:t>Bakonyszücs</w:t>
      </w:r>
      <w:r w:rsidRPr="00537D84">
        <w:tab/>
        <w:t>Bakonykoppány</w:t>
      </w: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  <w:r w:rsidRPr="00537D84">
        <w:t>Hauber János</w:t>
      </w:r>
      <w:r w:rsidRPr="00537D84">
        <w:tab/>
        <w:t>Pintér Imre</w:t>
      </w:r>
      <w:r w:rsidRPr="00537D84">
        <w:tab/>
        <w:t>Kiss Lajos</w:t>
      </w:r>
      <w:r w:rsidRPr="00537D84">
        <w:tab/>
      </w: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  <w:r>
        <w:t>p</w:t>
      </w:r>
      <w:r w:rsidRPr="00537D84">
        <w:t>olgármester</w:t>
      </w:r>
      <w:r w:rsidRPr="00537D84">
        <w:tab/>
        <w:t>polgármester</w:t>
      </w:r>
      <w:r w:rsidRPr="00537D84">
        <w:tab/>
        <w:t>polgármester</w:t>
      </w:r>
      <w:r w:rsidRPr="00537D84">
        <w:tab/>
        <w:t xml:space="preserve"> </w:t>
      </w: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  <w:r w:rsidRPr="00537D84">
        <w:t>Béb</w:t>
      </w:r>
      <w:r w:rsidRPr="00537D84">
        <w:tab/>
        <w:t>Lovászpatona</w:t>
      </w:r>
      <w:r w:rsidRPr="00537D84">
        <w:tab/>
        <w:t>Bakonyság</w:t>
      </w:r>
      <w:r w:rsidRPr="00537D84">
        <w:tab/>
      </w: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</w:p>
    <w:p w:rsidR="00E764AC" w:rsidRPr="00537D84" w:rsidRDefault="00E764AC" w:rsidP="00E764AC">
      <w:pPr>
        <w:tabs>
          <w:tab w:val="left" w:pos="3420"/>
          <w:tab w:val="left" w:pos="6660"/>
        </w:tabs>
        <w:jc w:val="both"/>
      </w:pPr>
    </w:p>
    <w:p w:rsidR="00E764AC" w:rsidRPr="00537D84" w:rsidRDefault="00E764AC" w:rsidP="00E764AC">
      <w:pPr>
        <w:tabs>
          <w:tab w:val="left" w:pos="3420"/>
        </w:tabs>
        <w:jc w:val="both"/>
      </w:pPr>
    </w:p>
    <w:p w:rsidR="00E764AC" w:rsidRPr="00537D84" w:rsidRDefault="00E764AC" w:rsidP="00E764AC">
      <w:pPr>
        <w:tabs>
          <w:tab w:val="left" w:pos="3420"/>
        </w:tabs>
        <w:jc w:val="both"/>
      </w:pPr>
    </w:p>
    <w:p w:rsidR="00E764AC" w:rsidRPr="00537D84" w:rsidRDefault="00E764AC" w:rsidP="00E764AC">
      <w:pPr>
        <w:tabs>
          <w:tab w:val="left" w:pos="3420"/>
        </w:tabs>
        <w:jc w:val="both"/>
      </w:pPr>
      <w:r w:rsidRPr="00537D84">
        <w:tab/>
        <w:t>Herber József</w:t>
      </w:r>
    </w:p>
    <w:p w:rsidR="00E764AC" w:rsidRPr="00537D84" w:rsidRDefault="00E764AC" w:rsidP="00E764AC">
      <w:pPr>
        <w:tabs>
          <w:tab w:val="left" w:pos="3420"/>
        </w:tabs>
        <w:jc w:val="both"/>
      </w:pPr>
      <w:r w:rsidRPr="00537D84">
        <w:tab/>
        <w:t>polgármester</w:t>
      </w:r>
    </w:p>
    <w:p w:rsidR="00E764AC" w:rsidRPr="00537D84" w:rsidRDefault="00E764AC" w:rsidP="00E764AC">
      <w:pPr>
        <w:tabs>
          <w:tab w:val="left" w:pos="3420"/>
        </w:tabs>
        <w:jc w:val="both"/>
      </w:pPr>
      <w:r w:rsidRPr="00537D84">
        <w:tab/>
        <w:t>Nagytevel</w:t>
      </w: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764AC" w:rsidRDefault="00E764AC" w:rsidP="00E764AC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64AC" w:rsidRDefault="00E764AC" w:rsidP="00E764AC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764AC" w:rsidRPr="00537D84" w:rsidRDefault="00E764AC" w:rsidP="00E76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764AC" w:rsidRPr="00537D84" w:rsidRDefault="00E764AC" w:rsidP="00E764AC">
      <w:pPr>
        <w:pStyle w:val="Nincstrkz"/>
        <w:tabs>
          <w:tab w:val="left" w:pos="2880"/>
          <w:tab w:val="left" w:pos="576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ab/>
        <w:t>Horváth Mária</w:t>
      </w:r>
      <w:r w:rsidRPr="00537D84">
        <w:rPr>
          <w:rFonts w:ascii="Times New Roman" w:hAnsi="Times New Roman"/>
          <w:sz w:val="24"/>
          <w:szCs w:val="24"/>
        </w:rPr>
        <w:tab/>
        <w:t>dr. Reichert László</w:t>
      </w:r>
    </w:p>
    <w:p w:rsidR="00E764AC" w:rsidRPr="00537D84" w:rsidRDefault="00E764AC" w:rsidP="00E764AC">
      <w:pPr>
        <w:pStyle w:val="Nincstrkz"/>
        <w:tabs>
          <w:tab w:val="left" w:pos="2880"/>
          <w:tab w:val="left" w:pos="576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ab/>
        <w:t>körjegyző</w:t>
      </w:r>
      <w:r w:rsidRPr="00537D84">
        <w:rPr>
          <w:rFonts w:ascii="Times New Roman" w:hAnsi="Times New Roman"/>
          <w:sz w:val="24"/>
          <w:szCs w:val="24"/>
        </w:rPr>
        <w:tab/>
        <w:t>körjegyző</w:t>
      </w:r>
    </w:p>
    <w:p w:rsidR="00E764AC" w:rsidRPr="00537D84" w:rsidRDefault="00E764AC" w:rsidP="00E764AC">
      <w:pPr>
        <w:pStyle w:val="Nincstrkz"/>
        <w:tabs>
          <w:tab w:val="left" w:pos="2880"/>
          <w:tab w:val="left" w:pos="576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ab/>
        <w:t>Ugod-Bakonyszücs-</w:t>
      </w:r>
      <w:r w:rsidRPr="00537D84">
        <w:rPr>
          <w:rFonts w:ascii="Times New Roman" w:hAnsi="Times New Roman"/>
          <w:sz w:val="24"/>
          <w:szCs w:val="24"/>
        </w:rPr>
        <w:tab/>
        <w:t>Lovászpatona-Bakonyság</w:t>
      </w:r>
    </w:p>
    <w:p w:rsidR="00E764AC" w:rsidRPr="00537D84" w:rsidRDefault="00E764AC" w:rsidP="00E764AC">
      <w:pPr>
        <w:pStyle w:val="Nincstrkz"/>
        <w:tabs>
          <w:tab w:val="left" w:pos="2880"/>
          <w:tab w:val="left" w:pos="5760"/>
        </w:tabs>
        <w:jc w:val="both"/>
        <w:rPr>
          <w:rFonts w:ascii="Times New Roman" w:hAnsi="Times New Roman"/>
          <w:sz w:val="24"/>
          <w:szCs w:val="24"/>
        </w:rPr>
      </w:pPr>
      <w:r w:rsidRPr="00537D84">
        <w:rPr>
          <w:rFonts w:ascii="Times New Roman" w:hAnsi="Times New Roman"/>
          <w:sz w:val="24"/>
          <w:szCs w:val="24"/>
        </w:rPr>
        <w:tab/>
        <w:t>Bakonykoppány-Béb</w:t>
      </w:r>
    </w:p>
    <w:p w:rsidR="00E764AC" w:rsidRDefault="00E764AC" w:rsidP="00E764AC">
      <w:pPr>
        <w:widowControl w:val="0"/>
        <w:autoSpaceDE w:val="0"/>
        <w:autoSpaceDN w:val="0"/>
        <w:adjustRightInd w:val="0"/>
        <w:jc w:val="right"/>
      </w:pPr>
    </w:p>
    <w:p w:rsidR="00C128B0" w:rsidRDefault="00C128B0"/>
    <w:sectPr w:rsidR="00C128B0" w:rsidSect="00C1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792" w:rsidRDefault="00CC3792" w:rsidP="00E764AC">
      <w:r>
        <w:separator/>
      </w:r>
    </w:p>
  </w:endnote>
  <w:endnote w:type="continuationSeparator" w:id="0">
    <w:p w:rsidR="00CC3792" w:rsidRDefault="00CC3792" w:rsidP="00E7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792" w:rsidRDefault="00CC3792" w:rsidP="00E764AC">
      <w:r>
        <w:separator/>
      </w:r>
    </w:p>
  </w:footnote>
  <w:footnote w:type="continuationSeparator" w:id="0">
    <w:p w:rsidR="00CC3792" w:rsidRDefault="00CC3792" w:rsidP="00E764AC">
      <w:r>
        <w:continuationSeparator/>
      </w:r>
    </w:p>
  </w:footnote>
  <w:footnote w:id="1">
    <w:p w:rsidR="00E764AC" w:rsidRPr="005503ED" w:rsidRDefault="00E764AC" w:rsidP="00E764A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20"/>
          <w:szCs w:val="20"/>
        </w:rPr>
        <w:t xml:space="preserve">a </w:t>
      </w:r>
      <w:r w:rsidRPr="00ED2797">
        <w:rPr>
          <w:i/>
          <w:color w:val="000000"/>
          <w:sz w:val="20"/>
          <w:szCs w:val="20"/>
        </w:rPr>
        <w:t>függelék</w:t>
      </w:r>
      <w:r>
        <w:rPr>
          <w:i/>
          <w:color w:val="000000"/>
          <w:sz w:val="20"/>
          <w:szCs w:val="20"/>
        </w:rPr>
        <w:t xml:space="preserve"> számozását módosította </w:t>
      </w:r>
      <w:r w:rsidRPr="00ED2797">
        <w:rPr>
          <w:i/>
          <w:sz w:val="20"/>
          <w:szCs w:val="20"/>
        </w:rPr>
        <w:t xml:space="preserve"> </w:t>
      </w:r>
      <w:r w:rsidRPr="004B4F05">
        <w:rPr>
          <w:i/>
          <w:sz w:val="20"/>
          <w:szCs w:val="20"/>
        </w:rPr>
        <w:t xml:space="preserve">a 8/2011.(VI. 17.) önkormányzati rendelet </w:t>
      </w:r>
      <w:r>
        <w:rPr>
          <w:i/>
          <w:sz w:val="20"/>
          <w:szCs w:val="20"/>
        </w:rPr>
        <w:t>10</w:t>
      </w:r>
      <w:r w:rsidRPr="004B4F05">
        <w:rPr>
          <w:i/>
          <w:sz w:val="20"/>
          <w:szCs w:val="20"/>
        </w:rPr>
        <w:t>. §-a</w:t>
      </w:r>
    </w:p>
    <w:p w:rsidR="00E764AC" w:rsidRDefault="00E764AC" w:rsidP="00E764AC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190"/>
    <w:multiLevelType w:val="hybridMultilevel"/>
    <w:tmpl w:val="6F22C910"/>
    <w:lvl w:ilvl="0" w:tplc="F210DB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0E18C4"/>
    <w:multiLevelType w:val="hybridMultilevel"/>
    <w:tmpl w:val="8A7C1FCE"/>
    <w:lvl w:ilvl="0" w:tplc="646E5C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C26211"/>
    <w:multiLevelType w:val="hybridMultilevel"/>
    <w:tmpl w:val="7506C69E"/>
    <w:lvl w:ilvl="0" w:tplc="3F3AE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857382"/>
    <w:multiLevelType w:val="hybridMultilevel"/>
    <w:tmpl w:val="041E5B34"/>
    <w:lvl w:ilvl="0" w:tplc="32E4E34C">
      <w:start w:val="1"/>
      <w:numFmt w:val="lowerLetter"/>
      <w:lvlText w:val="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4AC"/>
    <w:rsid w:val="000823C3"/>
    <w:rsid w:val="001E0D67"/>
    <w:rsid w:val="001E1ADC"/>
    <w:rsid w:val="00265DD3"/>
    <w:rsid w:val="002B608B"/>
    <w:rsid w:val="00354952"/>
    <w:rsid w:val="00542FD8"/>
    <w:rsid w:val="0070107F"/>
    <w:rsid w:val="007139B3"/>
    <w:rsid w:val="007D49F5"/>
    <w:rsid w:val="00802C46"/>
    <w:rsid w:val="008E0C06"/>
    <w:rsid w:val="00985AAF"/>
    <w:rsid w:val="00A36366"/>
    <w:rsid w:val="00AA5244"/>
    <w:rsid w:val="00BA7F3D"/>
    <w:rsid w:val="00C128B0"/>
    <w:rsid w:val="00CC3792"/>
    <w:rsid w:val="00CC6A82"/>
    <w:rsid w:val="00DD36E2"/>
    <w:rsid w:val="00E764AC"/>
    <w:rsid w:val="00F0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64AC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D49F5"/>
    <w:pPr>
      <w:keepNext/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49F5"/>
    <w:rPr>
      <w:b/>
      <w:sz w:val="28"/>
    </w:rPr>
  </w:style>
  <w:style w:type="paragraph" w:styleId="Cm">
    <w:name w:val="Title"/>
    <w:basedOn w:val="Norml"/>
    <w:link w:val="CmChar"/>
    <w:qFormat/>
    <w:rsid w:val="007D49F5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7D49F5"/>
    <w:rPr>
      <w:b/>
      <w:sz w:val="28"/>
    </w:rPr>
  </w:style>
  <w:style w:type="paragraph" w:styleId="Lbjegyzetszveg">
    <w:name w:val="footnote text"/>
    <w:basedOn w:val="Norml"/>
    <w:link w:val="LbjegyzetszvegChar"/>
    <w:uiPriority w:val="99"/>
    <w:unhideWhenUsed/>
    <w:rsid w:val="00E764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764AC"/>
  </w:style>
  <w:style w:type="character" w:styleId="Lbjegyzet-hivatkozs">
    <w:name w:val="footnote reference"/>
    <w:basedOn w:val="Bekezdsalapbettpusa"/>
    <w:uiPriority w:val="99"/>
    <w:semiHidden/>
    <w:unhideWhenUsed/>
    <w:rsid w:val="00E764AC"/>
    <w:rPr>
      <w:vertAlign w:val="superscript"/>
    </w:rPr>
  </w:style>
  <w:style w:type="paragraph" w:customStyle="1" w:styleId="Default">
    <w:name w:val="Default"/>
    <w:rsid w:val="00E764A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764AC"/>
    <w:pPr>
      <w:ind w:left="720"/>
      <w:contextualSpacing/>
    </w:pPr>
  </w:style>
  <w:style w:type="character" w:styleId="Kiemels2">
    <w:name w:val="Strong"/>
    <w:basedOn w:val="Bekezdsalapbettpusa"/>
    <w:qFormat/>
    <w:rsid w:val="00E764AC"/>
    <w:rPr>
      <w:b/>
      <w:bCs/>
    </w:rPr>
  </w:style>
  <w:style w:type="paragraph" w:styleId="Nincstrkz">
    <w:name w:val="No Spacing"/>
    <w:qFormat/>
    <w:rsid w:val="00E764AC"/>
    <w:rPr>
      <w:rFonts w:ascii="Calibri" w:eastAsia="Calibri" w:hAnsi="Calibri"/>
      <w:sz w:val="22"/>
      <w:szCs w:val="22"/>
      <w:lang w:eastAsia="en-US"/>
    </w:rPr>
  </w:style>
  <w:style w:type="character" w:styleId="Kiemels">
    <w:name w:val="Emphasis"/>
    <w:basedOn w:val="Bekezdsalapbettpusa"/>
    <w:qFormat/>
    <w:rsid w:val="00E764AC"/>
    <w:rPr>
      <w:i/>
      <w:iCs/>
    </w:rPr>
  </w:style>
  <w:style w:type="paragraph" w:customStyle="1" w:styleId="Style1">
    <w:name w:val="Style 1"/>
    <w:basedOn w:val="Norml"/>
    <w:uiPriority w:val="99"/>
    <w:rsid w:val="00E764AC"/>
    <w:pPr>
      <w:widowControl w:val="0"/>
      <w:autoSpaceDE w:val="0"/>
      <w:autoSpaceDN w:val="0"/>
    </w:pPr>
  </w:style>
  <w:style w:type="character" w:customStyle="1" w:styleId="point">
    <w:name w:val="point"/>
    <w:basedOn w:val="Bekezdsalapbettpusa"/>
    <w:rsid w:val="00E7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2965</Words>
  <Characters>20466</Characters>
  <Application>Microsoft Office Word</Application>
  <DocSecurity>0</DocSecurity>
  <Lines>170</Lines>
  <Paragraphs>46</Paragraphs>
  <ScaleCrop>false</ScaleCrop>
  <Company/>
  <LinksUpToDate>false</LinksUpToDate>
  <CharactersWithSpaces>23385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</dc:creator>
  <cp:keywords/>
  <dc:description/>
  <cp:lastModifiedBy>hiv</cp:lastModifiedBy>
  <cp:revision>1</cp:revision>
  <dcterms:created xsi:type="dcterms:W3CDTF">2014-03-26T08:24:00Z</dcterms:created>
  <dcterms:modified xsi:type="dcterms:W3CDTF">2014-03-26T08:24:00Z</dcterms:modified>
</cp:coreProperties>
</file>