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6B" w:rsidRPr="0047749A" w:rsidRDefault="0068686B" w:rsidP="0068686B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Theme="majorHAnsi" w:eastAsia="Times New Roman" w:hAnsiTheme="majorHAnsi" w:cs="Times New Roman"/>
          <w:i/>
          <w:sz w:val="24"/>
          <w:szCs w:val="24"/>
          <w:u w:val="single"/>
          <w:lang w:eastAsia="zh-CN"/>
        </w:rPr>
      </w:pPr>
      <w:r w:rsidRPr="0047749A">
        <w:rPr>
          <w:rFonts w:asciiTheme="majorHAnsi" w:eastAsia="Times New Roman" w:hAnsiTheme="majorHAnsi" w:cs="Times New Roman"/>
          <w:i/>
          <w:sz w:val="24"/>
          <w:szCs w:val="24"/>
          <w:u w:val="single"/>
          <w:lang w:eastAsia="zh-CN"/>
        </w:rPr>
        <w:t>1. melléklet a 6/2014. (VI.27.) önkormányzati rendelethez</w:t>
      </w:r>
      <w:r>
        <w:rPr>
          <w:rStyle w:val="Lbjegyzet-hivatkozs"/>
          <w:rFonts w:asciiTheme="majorHAnsi" w:eastAsia="Times New Roman" w:hAnsiTheme="majorHAnsi" w:cs="Times New Roman"/>
          <w:i/>
          <w:sz w:val="24"/>
          <w:szCs w:val="24"/>
          <w:u w:val="single"/>
          <w:lang w:eastAsia="zh-CN"/>
        </w:rPr>
        <w:footnoteReference w:id="1"/>
      </w:r>
    </w:p>
    <w:p w:rsidR="0068686B" w:rsidRPr="0047749A" w:rsidRDefault="0068686B" w:rsidP="0068686B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Theme="majorHAnsi" w:eastAsia="Times New Roman" w:hAnsiTheme="majorHAnsi" w:cs="Times New Roman"/>
          <w:i/>
          <w:sz w:val="24"/>
          <w:szCs w:val="24"/>
          <w:lang w:eastAsia="zh-CN"/>
        </w:rPr>
      </w:pPr>
    </w:p>
    <w:p w:rsidR="0068686B" w:rsidRPr="0063528B" w:rsidRDefault="0068686B" w:rsidP="0068686B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</w:p>
    <w:p w:rsidR="0068686B" w:rsidRPr="0063528B" w:rsidRDefault="0068686B" w:rsidP="0068686B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:rsidR="0068686B" w:rsidRDefault="0068686B" w:rsidP="0068686B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I. </w:t>
      </w:r>
      <w:proofErr w:type="gramStart"/>
      <w:r w:rsidRPr="00954F49">
        <w:rPr>
          <w:rFonts w:ascii="Century Gothic" w:hAnsi="Century Gothic"/>
          <w:b/>
          <w:sz w:val="20"/>
        </w:rPr>
        <w:t>A</w:t>
      </w:r>
      <w:proofErr w:type="gramEnd"/>
      <w:r w:rsidRPr="00954F49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>település szilárdhulladék kezelésére jogosult közszolgáltató</w:t>
      </w:r>
    </w:p>
    <w:p w:rsidR="0068686B" w:rsidRPr="00954F49" w:rsidRDefault="0068686B" w:rsidP="0068686B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68686B" w:rsidRDefault="0068686B" w:rsidP="0068686B">
      <w:p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Észak-Alföldi Környezetgazdálkodási Kft. 4400 Nyíregyháza, Benczúr tér 7.</w:t>
      </w:r>
    </w:p>
    <w:p w:rsidR="0068686B" w:rsidRDefault="0068686B" w:rsidP="0068686B">
      <w:pPr>
        <w:spacing w:after="0" w:line="240" w:lineRule="auto"/>
        <w:jc w:val="both"/>
        <w:rPr>
          <w:rFonts w:ascii="Century Gothic" w:eastAsia="Andale Sans UI" w:hAnsi="Century Gothic"/>
          <w:kern w:val="2"/>
          <w:sz w:val="20"/>
          <w:szCs w:val="20"/>
        </w:rPr>
      </w:pPr>
    </w:p>
    <w:p w:rsidR="0068686B" w:rsidRDefault="0068686B" w:rsidP="0068686B">
      <w:pPr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Az ártalmatlanítás céljából történő átadási hely: </w:t>
      </w:r>
      <w:r w:rsidRPr="00886ED7">
        <w:rPr>
          <w:rFonts w:ascii="Century Gothic" w:eastAsia="Andale Sans UI" w:hAnsi="Century Gothic" w:cs="Times New Roman"/>
          <w:kern w:val="2"/>
          <w:sz w:val="20"/>
          <w:szCs w:val="20"/>
        </w:rPr>
        <w:t>Kisvárda, 068/11 hrsz. számú lerakóhely</w:t>
      </w:r>
      <w:r>
        <w:rPr>
          <w:rFonts w:ascii="Century Gothic" w:eastAsia="Andale Sans UI" w:hAnsi="Century Gothic" w:cs="Times New Roman"/>
          <w:kern w:val="2"/>
          <w:sz w:val="20"/>
          <w:szCs w:val="20"/>
        </w:rPr>
        <w:t>.</w:t>
      </w:r>
    </w:p>
    <w:p w:rsidR="0068686B" w:rsidRDefault="0068686B" w:rsidP="0068686B">
      <w:pPr>
        <w:spacing w:after="0" w:line="240" w:lineRule="auto"/>
        <w:jc w:val="both"/>
        <w:rPr>
          <w:rFonts w:ascii="Century Gothic" w:hAnsi="Century Gothic"/>
          <w:sz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>Működési területe: Szabolcs-Szatmár-Bereg megye.</w:t>
      </w:r>
    </w:p>
    <w:p w:rsidR="0068686B" w:rsidRDefault="0068686B" w:rsidP="0068686B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68686B" w:rsidRDefault="0068686B" w:rsidP="0068686B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II. </w:t>
      </w:r>
      <w:proofErr w:type="gramStart"/>
      <w:r w:rsidRPr="00954F49">
        <w:rPr>
          <w:rFonts w:ascii="Century Gothic" w:hAnsi="Century Gothic"/>
          <w:b/>
          <w:sz w:val="20"/>
        </w:rPr>
        <w:t>A</w:t>
      </w:r>
      <w:proofErr w:type="gramEnd"/>
      <w:r w:rsidRPr="00954F49">
        <w:rPr>
          <w:rFonts w:ascii="Century Gothic" w:hAnsi="Century Gothic"/>
          <w:b/>
          <w:sz w:val="20"/>
        </w:rPr>
        <w:t xml:space="preserve"> </w:t>
      </w:r>
      <w:r>
        <w:rPr>
          <w:rFonts w:ascii="Century Gothic" w:hAnsi="Century Gothic"/>
          <w:b/>
          <w:sz w:val="20"/>
        </w:rPr>
        <w:t xml:space="preserve">település </w:t>
      </w:r>
      <w:r w:rsidRPr="009A27FE">
        <w:rPr>
          <w:rFonts w:ascii="Century Gothic" w:hAnsi="Century Gothic"/>
          <w:b/>
          <w:sz w:val="20"/>
        </w:rPr>
        <w:t>a nem közművel ös</w:t>
      </w:r>
      <w:r>
        <w:rPr>
          <w:rFonts w:ascii="Century Gothic" w:hAnsi="Century Gothic"/>
          <w:b/>
          <w:sz w:val="20"/>
        </w:rPr>
        <w:t>szegyűjtött háztartási szennyvíz kezelésére kiválasztott közszolgáltató</w:t>
      </w:r>
    </w:p>
    <w:p w:rsidR="0068686B" w:rsidRPr="00954F49" w:rsidRDefault="0068686B" w:rsidP="0068686B">
      <w:pPr>
        <w:spacing w:after="0" w:line="240" w:lineRule="auto"/>
        <w:jc w:val="center"/>
        <w:rPr>
          <w:rFonts w:ascii="Century Gothic" w:hAnsi="Century Gothic"/>
          <w:b/>
          <w:sz w:val="20"/>
        </w:rPr>
      </w:pPr>
    </w:p>
    <w:p w:rsidR="0068686B" w:rsidRDefault="0068686B" w:rsidP="0068686B">
      <w:pPr>
        <w:jc w:val="both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Beregviz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gramStart"/>
      <w:r>
        <w:rPr>
          <w:rFonts w:ascii="Century Gothic" w:hAnsi="Century Gothic"/>
          <w:sz w:val="20"/>
        </w:rPr>
        <w:t>Kft.  4800</w:t>
      </w:r>
      <w:proofErr w:type="gramEnd"/>
      <w:r>
        <w:rPr>
          <w:rFonts w:ascii="Century Gothic" w:hAnsi="Century Gothic"/>
          <w:sz w:val="20"/>
        </w:rPr>
        <w:t xml:space="preserve"> Vásárosnamény, Nyíregyházi út 1. </w:t>
      </w:r>
    </w:p>
    <w:p w:rsidR="0068686B" w:rsidRDefault="0068686B" w:rsidP="0068686B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Az ártalmatlanítás céljából történő átadási hely: A </w:t>
      </w:r>
      <w:proofErr w:type="spellStart"/>
      <w:r>
        <w:rPr>
          <w:rFonts w:ascii="Century Gothic" w:eastAsia="Andale Sans UI" w:hAnsi="Century Gothic" w:cs="Times New Roman"/>
          <w:kern w:val="2"/>
          <w:sz w:val="20"/>
          <w:szCs w:val="20"/>
        </w:rPr>
        <w:t>Tiszamenti</w:t>
      </w:r>
      <w:proofErr w:type="spellEnd"/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 Regionális Vízművek </w:t>
      </w:r>
      <w:proofErr w:type="spellStart"/>
      <w:r>
        <w:rPr>
          <w:rFonts w:ascii="Century Gothic" w:eastAsia="Andale Sans UI" w:hAnsi="Century Gothic" w:cs="Times New Roman"/>
          <w:kern w:val="2"/>
          <w:sz w:val="20"/>
          <w:szCs w:val="20"/>
        </w:rPr>
        <w:t>Zrt</w:t>
      </w:r>
      <w:proofErr w:type="spellEnd"/>
      <w:r>
        <w:rPr>
          <w:rFonts w:ascii="Century Gothic" w:eastAsia="Andale Sans UI" w:hAnsi="Century Gothic" w:cs="Times New Roman"/>
          <w:kern w:val="2"/>
          <w:sz w:val="20"/>
          <w:szCs w:val="20"/>
        </w:rPr>
        <w:t>. által üzemeltetett Vásárosnaményi szennyvíztisztító telep.</w:t>
      </w:r>
    </w:p>
    <w:p w:rsidR="0068686B" w:rsidRDefault="0068686B" w:rsidP="0068686B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68686B" w:rsidRDefault="0068686B" w:rsidP="0068686B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</w:rPr>
        <w:t>Működési területe: Csaroda, Hetefejércse</w:t>
      </w:r>
      <w:proofErr w:type="gramStart"/>
      <w:r>
        <w:rPr>
          <w:rFonts w:ascii="Century Gothic" w:eastAsia="Andale Sans UI" w:hAnsi="Century Gothic" w:cs="Times New Roman"/>
          <w:kern w:val="2"/>
          <w:sz w:val="20"/>
          <w:szCs w:val="20"/>
        </w:rPr>
        <w:t>,  Tákos</w:t>
      </w:r>
      <w:proofErr w:type="gramEnd"/>
      <w:r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,  Beregsurány, Márokpapi, Pusztadobos, Beregdaróc, Ilk, Kisvarsány, Tarpa, Gulács </w:t>
      </w:r>
    </w:p>
    <w:p w:rsidR="0068686B" w:rsidRDefault="0068686B" w:rsidP="0068686B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68686B" w:rsidRDefault="0068686B" w:rsidP="0068686B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p w:rsidR="0068686B" w:rsidRPr="00367D88" w:rsidRDefault="0068686B" w:rsidP="0068686B">
      <w:pPr>
        <w:jc w:val="center"/>
        <w:rPr>
          <w:b/>
        </w:rPr>
      </w:pPr>
      <w:r w:rsidRPr="00367D88">
        <w:rPr>
          <w:b/>
        </w:rPr>
        <w:t xml:space="preserve">III. Közszolgálati szerződés Vásárosnamény </w:t>
      </w:r>
    </w:p>
    <w:p w:rsidR="0068686B" w:rsidRDefault="0068686B" w:rsidP="0068686B"/>
    <w:p w:rsidR="0068686B" w:rsidRPr="00367D88" w:rsidRDefault="0068686B" w:rsidP="0068686B">
      <w:pPr>
        <w:rPr>
          <w:b/>
        </w:rPr>
      </w:pPr>
      <w:proofErr w:type="gramStart"/>
      <w:r>
        <w:rPr>
          <w:b/>
        </w:rPr>
        <w:t>önkormányzat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alkalmazott díj</w:t>
      </w:r>
    </w:p>
    <w:p w:rsidR="0068686B" w:rsidRDefault="0068686B" w:rsidP="0068686B"/>
    <w:p w:rsidR="0068686B" w:rsidRDefault="0068686B" w:rsidP="0068686B">
      <w:r>
        <w:t xml:space="preserve">Márokpapi        </w:t>
      </w:r>
      <w:r>
        <w:tab/>
      </w:r>
      <w:r>
        <w:tab/>
      </w:r>
      <w:r>
        <w:tab/>
      </w:r>
      <w:r>
        <w:tab/>
      </w:r>
      <w:r>
        <w:tab/>
        <w:t>1242 Ft/m</w:t>
      </w:r>
      <w:r>
        <w:rPr>
          <w:vertAlign w:val="superscript"/>
        </w:rPr>
        <w:t xml:space="preserve">3 </w:t>
      </w:r>
      <w:r>
        <w:t xml:space="preserve">+ </w:t>
      </w:r>
      <w:proofErr w:type="gramStart"/>
      <w:r>
        <w:t>Áfa  lakos</w:t>
      </w:r>
      <w:proofErr w:type="gramEnd"/>
      <w:r>
        <w:t xml:space="preserve"> </w:t>
      </w:r>
    </w:p>
    <w:p w:rsidR="0068686B" w:rsidRPr="00367D88" w:rsidRDefault="0068686B" w:rsidP="0068686B">
      <w:r>
        <w:tab/>
      </w:r>
      <w:r>
        <w:tab/>
      </w:r>
      <w:r>
        <w:tab/>
      </w:r>
      <w:r>
        <w:tab/>
      </w:r>
      <w:r>
        <w:tab/>
      </w:r>
      <w:r>
        <w:tab/>
        <w:t>1380 Ft/</w:t>
      </w:r>
      <w:proofErr w:type="gramStart"/>
      <w:r>
        <w:t>m</w:t>
      </w:r>
      <w:r>
        <w:rPr>
          <w:vertAlign w:val="superscript"/>
        </w:rPr>
        <w:t xml:space="preserve">3  </w:t>
      </w:r>
      <w:r>
        <w:t>+</w:t>
      </w:r>
      <w:proofErr w:type="gramEnd"/>
      <w:r>
        <w:t xml:space="preserve"> Áfa közület </w:t>
      </w:r>
    </w:p>
    <w:p w:rsidR="0068686B" w:rsidRDefault="0068686B" w:rsidP="0068686B"/>
    <w:p w:rsidR="0068686B" w:rsidRDefault="0068686B" w:rsidP="0068686B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AD3E8F" w:rsidRDefault="001B2728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28" w:rsidRDefault="001B2728" w:rsidP="0068686B">
      <w:pPr>
        <w:spacing w:after="0" w:line="240" w:lineRule="auto"/>
      </w:pPr>
      <w:r>
        <w:separator/>
      </w:r>
    </w:p>
  </w:endnote>
  <w:endnote w:type="continuationSeparator" w:id="0">
    <w:p w:rsidR="001B2728" w:rsidRDefault="001B2728" w:rsidP="0068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28" w:rsidRDefault="001B2728" w:rsidP="0068686B">
      <w:pPr>
        <w:spacing w:after="0" w:line="240" w:lineRule="auto"/>
      </w:pPr>
      <w:r>
        <w:separator/>
      </w:r>
    </w:p>
  </w:footnote>
  <w:footnote w:type="continuationSeparator" w:id="0">
    <w:p w:rsidR="001B2728" w:rsidRDefault="001B2728" w:rsidP="0068686B">
      <w:pPr>
        <w:spacing w:after="0" w:line="240" w:lineRule="auto"/>
      </w:pPr>
      <w:r>
        <w:continuationSeparator/>
      </w:r>
    </w:p>
  </w:footnote>
  <w:footnote w:id="1">
    <w:p w:rsidR="0068686B" w:rsidRDefault="0068686B" w:rsidP="0068686B">
      <w:pPr>
        <w:pStyle w:val="Lbjegyzetszveg"/>
      </w:pPr>
      <w:r>
        <w:rPr>
          <w:rStyle w:val="Lbjegyzet-hivatkozs"/>
        </w:rPr>
        <w:footnoteRef/>
      </w:r>
      <w:r>
        <w:t xml:space="preserve"> 17/2017.( XI.2.) önkormányzati rendelettel módosítva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6B"/>
    <w:rsid w:val="001B2728"/>
    <w:rsid w:val="00286209"/>
    <w:rsid w:val="00381A05"/>
    <w:rsid w:val="00645187"/>
    <w:rsid w:val="0068686B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8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8686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8686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868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2018-12-18T13:26:00Z</dcterms:created>
  <dcterms:modified xsi:type="dcterms:W3CDTF">2018-12-18T13:26:00Z</dcterms:modified>
</cp:coreProperties>
</file>