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05" w:rsidRPr="00F77DC2" w:rsidRDefault="008C1605" w:rsidP="008C1605">
      <w:pPr>
        <w:pStyle w:val="Cmsor3"/>
        <w:shd w:val="clear" w:color="auto" w:fill="D9D9D9"/>
        <w:rPr>
          <w:rFonts w:ascii="Times New Roman" w:hAnsi="Times New Roman"/>
        </w:rPr>
      </w:pPr>
      <w:r w:rsidRPr="00F77DC2">
        <w:rPr>
          <w:rFonts w:ascii="Times New Roman" w:hAnsi="Times New Roman"/>
        </w:rPr>
        <w:t>3. függelék</w:t>
      </w:r>
    </w:p>
    <w:p w:rsidR="008C1605" w:rsidRDefault="008C1605" w:rsidP="008C1605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>Bélapátfalva Város Önkormányzat Képviselő-testületének</w:t>
      </w:r>
      <w:r>
        <w:rPr>
          <w:rFonts w:ascii="Times New Roman" w:hAnsi="Times New Roman"/>
          <w:szCs w:val="20"/>
        </w:rPr>
        <w:t xml:space="preserve"> 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8C1605" w:rsidRPr="00F77DC2" w:rsidRDefault="008C1605" w:rsidP="008C1605">
      <w:pPr>
        <w:rPr>
          <w:rFonts w:ascii="Times New Roman" w:hAnsi="Times New Roman"/>
          <w:b/>
          <w:color w:val="FF0000"/>
          <w:szCs w:val="20"/>
        </w:rPr>
      </w:pPr>
    </w:p>
    <w:p w:rsidR="008C1605" w:rsidRDefault="008C1605" w:rsidP="008C1605">
      <w:pPr>
        <w:rPr>
          <w:rFonts w:ascii="Times New Roman" w:hAnsi="Times New Roman"/>
          <w:b/>
          <w:szCs w:val="20"/>
        </w:rPr>
      </w:pPr>
    </w:p>
    <w:p w:rsidR="00933168" w:rsidRPr="00725A08" w:rsidRDefault="00933168" w:rsidP="00933168">
      <w:pPr>
        <w:rPr>
          <w:rFonts w:ascii="Cambria" w:hAnsi="Cambria"/>
          <w:b/>
          <w:szCs w:val="20"/>
        </w:rPr>
      </w:pPr>
      <w:r w:rsidRPr="00725A08">
        <w:rPr>
          <w:rFonts w:ascii="Cambria" w:hAnsi="Cambria"/>
          <w:b/>
          <w:szCs w:val="20"/>
        </w:rPr>
        <w:t>Helyi védelem alatt álló objektumok</w:t>
      </w:r>
    </w:p>
    <w:p w:rsidR="00933168" w:rsidRPr="00725A08" w:rsidRDefault="00933168" w:rsidP="00933168">
      <w:pPr>
        <w:numPr>
          <w:ilvl w:val="6"/>
          <w:numId w:val="2"/>
        </w:numPr>
        <w:tabs>
          <w:tab w:val="clear" w:pos="5040"/>
        </w:tabs>
        <w:ind w:left="714" w:hanging="357"/>
        <w:jc w:val="left"/>
        <w:rPr>
          <w:rFonts w:ascii="Cambria" w:hAnsi="Cambria"/>
          <w:szCs w:val="20"/>
        </w:rPr>
      </w:pPr>
      <w:r w:rsidRPr="00725A08">
        <w:rPr>
          <w:rFonts w:ascii="Cambria" w:hAnsi="Cambria"/>
          <w:szCs w:val="20"/>
        </w:rPr>
        <w:t>Gesztenyés Kiállítóház</w:t>
      </w:r>
      <w:r w:rsidRPr="00725A08">
        <w:rPr>
          <w:rFonts w:ascii="Cambria" w:hAnsi="Cambria"/>
          <w:szCs w:val="20"/>
        </w:rPr>
        <w:tab/>
      </w:r>
      <w:r w:rsidRPr="00725A08">
        <w:rPr>
          <w:rFonts w:ascii="Cambria" w:hAnsi="Cambria"/>
          <w:szCs w:val="20"/>
        </w:rPr>
        <w:tab/>
      </w:r>
      <w:r w:rsidRPr="00725A08">
        <w:rPr>
          <w:rFonts w:ascii="Cambria" w:hAnsi="Cambria"/>
          <w:szCs w:val="20"/>
        </w:rPr>
        <w:tab/>
      </w:r>
      <w:r w:rsidRPr="00725A08">
        <w:rPr>
          <w:rFonts w:ascii="Cambria" w:hAnsi="Cambria"/>
          <w:szCs w:val="20"/>
        </w:rPr>
        <w:tab/>
      </w:r>
      <w:r w:rsidRPr="00725A08">
        <w:rPr>
          <w:rFonts w:ascii="Cambria" w:hAnsi="Cambria"/>
          <w:szCs w:val="20"/>
        </w:rPr>
        <w:tab/>
        <w:t>833/2 hrsz.</w:t>
      </w:r>
    </w:p>
    <w:p w:rsidR="00933168" w:rsidRPr="00725A08" w:rsidRDefault="00933168" w:rsidP="00933168">
      <w:pPr>
        <w:rPr>
          <w:rFonts w:ascii="Cambria" w:hAnsi="Cambria"/>
          <w:b/>
          <w:szCs w:val="20"/>
        </w:rPr>
      </w:pPr>
    </w:p>
    <w:p w:rsidR="00933168" w:rsidRPr="004D2ECB" w:rsidRDefault="00933168" w:rsidP="00933168">
      <w:pPr>
        <w:rPr>
          <w:rFonts w:ascii="Cambria" w:hAnsi="Cambria"/>
          <w:b/>
          <w:szCs w:val="20"/>
        </w:rPr>
      </w:pPr>
      <w:r w:rsidRPr="004D2ECB">
        <w:rPr>
          <w:rFonts w:ascii="Cambria" w:hAnsi="Cambria"/>
          <w:b/>
          <w:szCs w:val="20"/>
        </w:rPr>
        <w:t>Helyi védelemre javasolt objektumok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/>
        <w:jc w:val="left"/>
        <w:rPr>
          <w:rFonts w:ascii="Cambria" w:hAnsi="Cambria"/>
          <w:szCs w:val="20"/>
        </w:rPr>
      </w:pPr>
      <w:proofErr w:type="gramStart"/>
      <w:r w:rsidRPr="004D2ECB">
        <w:rPr>
          <w:rFonts w:ascii="Cambria" w:hAnsi="Cambria"/>
          <w:szCs w:val="20"/>
        </w:rPr>
        <w:t>Gyár út</w:t>
      </w:r>
      <w:proofErr w:type="gramEnd"/>
      <w:r w:rsidRPr="004D2ECB">
        <w:rPr>
          <w:rFonts w:ascii="Cambria" w:hAnsi="Cambria"/>
          <w:szCs w:val="20"/>
        </w:rPr>
        <w:t xml:space="preserve"> 9. sz.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1001/2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 xml:space="preserve">Bélkő </w:t>
      </w:r>
      <w:proofErr w:type="gramStart"/>
      <w:r w:rsidRPr="004D2ECB">
        <w:rPr>
          <w:rFonts w:ascii="Cambria" w:hAnsi="Cambria"/>
          <w:szCs w:val="20"/>
        </w:rPr>
        <w:t>Étterem</w:t>
      </w:r>
      <w:proofErr w:type="gramEnd"/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étterem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1004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Magtár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üzlet, iroda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48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 30.</w:t>
      </w:r>
      <w:r w:rsidRPr="004D2ECB">
        <w:rPr>
          <w:rFonts w:ascii="Cambria" w:hAnsi="Cambria"/>
          <w:szCs w:val="20"/>
        </w:rPr>
        <w:tab/>
        <w:t>sz.</w:t>
      </w:r>
      <w:r w:rsidRPr="004D2ECB">
        <w:rPr>
          <w:rFonts w:ascii="Cambria" w:hAnsi="Cambria"/>
          <w:szCs w:val="20"/>
        </w:rPr>
        <w:tab/>
        <w:t>lakóház melléképülete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828, 829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 74. sz.</w:t>
      </w:r>
      <w:r w:rsidRPr="004D2ECB">
        <w:rPr>
          <w:rFonts w:ascii="Cambria" w:hAnsi="Cambria"/>
          <w:szCs w:val="20"/>
        </w:rPr>
        <w:tab/>
        <w:t xml:space="preserve">lakóház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621/1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 53. sz.</w:t>
      </w:r>
      <w:r w:rsidRPr="004D2ECB">
        <w:rPr>
          <w:rFonts w:ascii="Cambria" w:hAnsi="Cambria"/>
          <w:szCs w:val="20"/>
        </w:rPr>
        <w:tab/>
        <w:t xml:space="preserve">iskola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320/3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 43. sz.</w:t>
      </w:r>
      <w:r w:rsidRPr="004D2ECB">
        <w:rPr>
          <w:rFonts w:ascii="Cambria" w:hAnsi="Cambria"/>
          <w:szCs w:val="20"/>
        </w:rPr>
        <w:tab/>
        <w:t>iskola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113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egyházi emlékhely, keresztek</w:t>
      </w:r>
      <w:r w:rsidRPr="004D2ECB">
        <w:rPr>
          <w:rFonts w:ascii="Cambria" w:hAnsi="Cambria"/>
          <w:szCs w:val="20"/>
        </w:rPr>
        <w:tab/>
        <w:t>532/1; 631/2; 793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Gyári tó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tó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0147/1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 66. sz.</w:t>
      </w:r>
      <w:r w:rsidRPr="004D2ECB">
        <w:rPr>
          <w:rFonts w:ascii="Cambria" w:hAnsi="Cambria"/>
          <w:szCs w:val="20"/>
        </w:rPr>
        <w:tab/>
        <w:t xml:space="preserve">R.k. templom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793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utca 68. sz.</w:t>
      </w:r>
      <w:r w:rsidRPr="004D2ECB">
        <w:rPr>
          <w:rFonts w:ascii="Cambria" w:hAnsi="Cambria"/>
          <w:szCs w:val="20"/>
        </w:rPr>
        <w:tab/>
        <w:t xml:space="preserve">plébánia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792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Szabadság utca 16. sz.</w:t>
      </w:r>
      <w:r w:rsidRPr="004D2ECB">
        <w:rPr>
          <w:rFonts w:ascii="Cambria" w:hAnsi="Cambria"/>
          <w:szCs w:val="20"/>
        </w:rPr>
        <w:tab/>
        <w:t xml:space="preserve">lakóház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848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Szabadság utca 51. sz.</w:t>
      </w:r>
      <w:r w:rsidRPr="004D2ECB">
        <w:rPr>
          <w:rFonts w:ascii="Cambria" w:hAnsi="Cambria"/>
          <w:szCs w:val="20"/>
        </w:rPr>
        <w:tab/>
        <w:t xml:space="preserve">lakóház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751/2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Május 1 utca 10. sz.</w:t>
      </w:r>
      <w:r w:rsidRPr="004D2ECB">
        <w:rPr>
          <w:rFonts w:ascii="Cambria" w:hAnsi="Cambria"/>
          <w:szCs w:val="20"/>
        </w:rPr>
        <w:tab/>
        <w:t xml:space="preserve">lakóház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779, 780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Apátság utca 30. sz.</w:t>
      </w:r>
      <w:r w:rsidRPr="004D2ECB">
        <w:rPr>
          <w:rFonts w:ascii="Cambria" w:hAnsi="Cambria"/>
          <w:szCs w:val="20"/>
        </w:rPr>
        <w:tab/>
        <w:t xml:space="preserve">lakóház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269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Apátság utca 39. sz.</w:t>
      </w:r>
      <w:r w:rsidRPr="004D2ECB">
        <w:rPr>
          <w:rFonts w:ascii="Cambria" w:hAnsi="Cambria"/>
          <w:szCs w:val="20"/>
        </w:rPr>
        <w:tab/>
        <w:t xml:space="preserve">lakóház 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 xml:space="preserve">200 hrsz. 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Zsidó temető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temető, kegyeleti park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0190/2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Apátság u. 16. sz.</w:t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282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Május 1. u. 4. sz.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pince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787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Rákóczi u. 18. sz.</w:t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333/2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 xml:space="preserve">Bajcsy </w:t>
      </w:r>
      <w:proofErr w:type="spellStart"/>
      <w:r w:rsidRPr="004D2ECB">
        <w:rPr>
          <w:rFonts w:ascii="Cambria" w:hAnsi="Cambria"/>
          <w:szCs w:val="20"/>
        </w:rPr>
        <w:t>Zs</w:t>
      </w:r>
      <w:proofErr w:type="spellEnd"/>
      <w:r w:rsidRPr="004D2ECB">
        <w:rPr>
          <w:rFonts w:ascii="Cambria" w:hAnsi="Cambria"/>
          <w:szCs w:val="20"/>
        </w:rPr>
        <w:t>. u. 22. sz.</w:t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364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 xml:space="preserve">Bajcsy </w:t>
      </w:r>
      <w:proofErr w:type="spellStart"/>
      <w:r w:rsidRPr="004D2ECB">
        <w:rPr>
          <w:rFonts w:ascii="Cambria" w:hAnsi="Cambria"/>
          <w:szCs w:val="20"/>
        </w:rPr>
        <w:t>Zs</w:t>
      </w:r>
      <w:proofErr w:type="spellEnd"/>
      <w:r w:rsidRPr="004D2ECB">
        <w:rPr>
          <w:rFonts w:ascii="Cambria" w:hAnsi="Cambria"/>
          <w:szCs w:val="20"/>
        </w:rPr>
        <w:t>. u. 12. sz.</w:t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378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Ady E. u. 2. sz.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592/4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 xml:space="preserve">Bajcsy </w:t>
      </w:r>
      <w:proofErr w:type="spellStart"/>
      <w:r w:rsidRPr="004D2ECB">
        <w:rPr>
          <w:rFonts w:ascii="Cambria" w:hAnsi="Cambria"/>
          <w:szCs w:val="20"/>
        </w:rPr>
        <w:t>Zs</w:t>
      </w:r>
      <w:proofErr w:type="spellEnd"/>
      <w:r w:rsidRPr="004D2ECB">
        <w:rPr>
          <w:rFonts w:ascii="Cambria" w:hAnsi="Cambria"/>
          <w:szCs w:val="20"/>
        </w:rPr>
        <w:t>. u. 25. sz.</w:t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315 hrsz.</w:t>
      </w:r>
    </w:p>
    <w:p w:rsidR="00933168" w:rsidRPr="004D2ECB" w:rsidRDefault="00933168" w:rsidP="00933168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Cambria" w:hAnsi="Cambria"/>
          <w:szCs w:val="20"/>
        </w:rPr>
      </w:pPr>
      <w:r w:rsidRPr="004D2ECB">
        <w:rPr>
          <w:rFonts w:ascii="Cambria" w:hAnsi="Cambria"/>
          <w:szCs w:val="20"/>
        </w:rPr>
        <w:t>IV. Béla u. 81. sz.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lakóház</w:t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</w:r>
      <w:r w:rsidRPr="004D2ECB">
        <w:rPr>
          <w:rFonts w:ascii="Cambria" w:hAnsi="Cambria"/>
          <w:szCs w:val="20"/>
        </w:rPr>
        <w:tab/>
        <w:t>392 hrsz.</w:t>
      </w:r>
    </w:p>
    <w:p w:rsidR="00933168" w:rsidRDefault="00933168" w:rsidP="00933168">
      <w:pPr>
        <w:jc w:val="center"/>
        <w:rPr>
          <w:rFonts w:ascii="Cambria" w:hAnsi="Cambria"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3A0AEDA6"/>
    <w:name w:val="WW8Num1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Cambria" w:hAnsi="Cambri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27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Century Gothic" w:hAnsi="Century Gothic"/>
      </w:rPr>
    </w:lvl>
    <w:lvl w:ilvl="3">
      <w:start w:val="1"/>
      <w:numFmt w:val="bullet"/>
      <w:lvlText w:val=""/>
      <w:lvlJc w:val="left"/>
      <w:pPr>
        <w:tabs>
          <w:tab w:val="num" w:pos="1077"/>
        </w:tabs>
        <w:ind w:left="1077" w:hanging="17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6F154241"/>
    <w:multiLevelType w:val="multilevel"/>
    <w:tmpl w:val="00000011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Cambria" w:hAnsi="Cambri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Century Gothic" w:hAnsi="Century Gothic"/>
      </w:rPr>
    </w:lvl>
    <w:lvl w:ilvl="3">
      <w:start w:val="1"/>
      <w:numFmt w:val="bullet"/>
      <w:lvlText w:val=""/>
      <w:lvlJc w:val="left"/>
      <w:pPr>
        <w:tabs>
          <w:tab w:val="num" w:pos="1077"/>
        </w:tabs>
        <w:ind w:left="1077" w:hanging="17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1605"/>
    <w:rsid w:val="007A095B"/>
    <w:rsid w:val="008C1605"/>
    <w:rsid w:val="00933168"/>
    <w:rsid w:val="0097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60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8C1605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8C1605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8C16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C1605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8C1605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8C1605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8C1605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8C1605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C1605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8C1605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8C16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8C1605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8C1605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8C1605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8C1605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8C1605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2</cp:revision>
  <dcterms:created xsi:type="dcterms:W3CDTF">2015-12-18T11:28:00Z</dcterms:created>
  <dcterms:modified xsi:type="dcterms:W3CDTF">2015-12-18T11:28:00Z</dcterms:modified>
</cp:coreProperties>
</file>